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3" w:tblpY="1"/>
        <w:tblOverlap w:val="never"/>
        <w:tblW w:w="12690" w:type="dxa"/>
        <w:tblBorders>
          <w:top w:val="single" w:sz="2" w:space="0" w:color="CBCBCB"/>
          <w:left w:val="single" w:sz="2" w:space="0" w:color="CBCBCB"/>
          <w:bottom w:val="single" w:sz="2" w:space="0" w:color="CBCBCB"/>
          <w:right w:val="single" w:sz="4" w:space="0" w:color="CBCBCB"/>
        </w:tblBorders>
        <w:tblLayout w:type="fixed"/>
        <w:tblCellMar>
          <w:left w:w="0" w:type="dxa"/>
          <w:right w:w="0" w:type="dxa"/>
        </w:tblCellMar>
        <w:tblLook w:val="04A0" w:firstRow="1" w:lastRow="0" w:firstColumn="1" w:lastColumn="0" w:noHBand="0" w:noVBand="1"/>
      </w:tblPr>
      <w:tblGrid>
        <w:gridCol w:w="2160"/>
        <w:gridCol w:w="1440"/>
        <w:gridCol w:w="5400"/>
        <w:gridCol w:w="25"/>
        <w:gridCol w:w="3665"/>
      </w:tblGrid>
      <w:tr w:rsidR="001512A3" w:rsidRPr="001512A3" w14:paraId="7D3E3C63" w14:textId="77777777" w:rsidTr="00A406FD">
        <w:trPr>
          <w:tblHeader/>
        </w:trPr>
        <w:tc>
          <w:tcPr>
            <w:tcW w:w="12690" w:type="dxa"/>
            <w:gridSpan w:val="5"/>
            <w:tcBorders>
              <w:top w:val="nil"/>
              <w:bottom w:val="single" w:sz="4" w:space="0" w:color="auto"/>
              <w:right w:val="single" w:sz="2" w:space="0" w:color="CBCBCB"/>
            </w:tcBorders>
          </w:tcPr>
          <w:p w14:paraId="03F8DCE0" w14:textId="0A633972" w:rsidR="00854CF3" w:rsidRPr="00112C73" w:rsidRDefault="00854CF3">
            <w:pPr>
              <w:pStyle w:val="p1"/>
              <w:rPr>
                <w:rFonts w:ascii="Times New Roman" w:hAnsi="Times New Roman"/>
                <w:b/>
                <w:iCs/>
                <w:sz w:val="24"/>
                <w:szCs w:val="24"/>
              </w:rPr>
            </w:pPr>
            <w:r w:rsidRPr="00A406FD">
              <w:rPr>
                <w:rFonts w:ascii="Times New Roman" w:hAnsi="Times New Roman"/>
                <w:b/>
                <w:iCs/>
                <w:sz w:val="24"/>
                <w:szCs w:val="24"/>
              </w:rPr>
              <w:t xml:space="preserve">Supplementary </w:t>
            </w:r>
            <w:r w:rsidR="001512A3" w:rsidRPr="00A406FD">
              <w:rPr>
                <w:rFonts w:ascii="Times New Roman" w:hAnsi="Times New Roman"/>
                <w:b/>
                <w:iCs/>
                <w:sz w:val="24"/>
                <w:szCs w:val="24"/>
              </w:rPr>
              <w:t xml:space="preserve">Table S2. Detailed </w:t>
            </w:r>
            <w:r w:rsidR="009471B7">
              <w:rPr>
                <w:rFonts w:ascii="Times New Roman" w:hAnsi="Times New Roman"/>
                <w:b/>
                <w:iCs/>
                <w:sz w:val="24"/>
                <w:szCs w:val="24"/>
              </w:rPr>
              <w:t>E</w:t>
            </w:r>
            <w:r w:rsidR="001512A3" w:rsidRPr="00A406FD">
              <w:rPr>
                <w:rFonts w:ascii="Times New Roman" w:hAnsi="Times New Roman"/>
                <w:b/>
                <w:iCs/>
                <w:sz w:val="24"/>
                <w:szCs w:val="24"/>
              </w:rPr>
              <w:t xml:space="preserve">vidence for </w:t>
            </w:r>
            <w:r w:rsidR="009471B7">
              <w:rPr>
                <w:rFonts w:ascii="Times New Roman" w:hAnsi="Times New Roman"/>
                <w:b/>
                <w:iCs/>
                <w:sz w:val="24"/>
                <w:szCs w:val="24"/>
              </w:rPr>
              <w:t>C</w:t>
            </w:r>
            <w:r w:rsidR="001512A3" w:rsidRPr="00A406FD">
              <w:rPr>
                <w:rFonts w:ascii="Times New Roman" w:hAnsi="Times New Roman"/>
                <w:b/>
                <w:iCs/>
                <w:sz w:val="24"/>
                <w:szCs w:val="24"/>
              </w:rPr>
              <w:t xml:space="preserve">onfidence </w:t>
            </w:r>
            <w:r w:rsidR="009471B7">
              <w:rPr>
                <w:rFonts w:ascii="Times New Roman" w:hAnsi="Times New Roman"/>
                <w:b/>
                <w:iCs/>
                <w:sz w:val="24"/>
                <w:szCs w:val="24"/>
              </w:rPr>
              <w:t>R</w:t>
            </w:r>
            <w:r w:rsidR="001512A3" w:rsidRPr="00A406FD">
              <w:rPr>
                <w:rFonts w:ascii="Times New Roman" w:hAnsi="Times New Roman"/>
                <w:b/>
                <w:iCs/>
                <w:sz w:val="24"/>
                <w:szCs w:val="24"/>
              </w:rPr>
              <w:t xml:space="preserve">atings of </w:t>
            </w:r>
            <w:r w:rsidR="009471B7">
              <w:rPr>
                <w:rFonts w:ascii="Times New Roman" w:hAnsi="Times New Roman"/>
                <w:b/>
                <w:iCs/>
                <w:sz w:val="24"/>
                <w:szCs w:val="24"/>
              </w:rPr>
              <w:t>S</w:t>
            </w:r>
            <w:r w:rsidR="001512A3" w:rsidRPr="00A406FD">
              <w:rPr>
                <w:rFonts w:ascii="Times New Roman" w:hAnsi="Times New Roman"/>
                <w:b/>
                <w:iCs/>
                <w:sz w:val="24"/>
                <w:szCs w:val="24"/>
              </w:rPr>
              <w:t xml:space="preserve">upportive </w:t>
            </w:r>
            <w:r w:rsidR="009471B7">
              <w:rPr>
                <w:rFonts w:ascii="Times New Roman" w:hAnsi="Times New Roman"/>
                <w:b/>
                <w:iCs/>
                <w:sz w:val="24"/>
                <w:szCs w:val="24"/>
              </w:rPr>
              <w:t>S</w:t>
            </w:r>
            <w:r w:rsidR="001512A3" w:rsidRPr="00A406FD">
              <w:rPr>
                <w:rFonts w:ascii="Times New Roman" w:hAnsi="Times New Roman"/>
                <w:b/>
                <w:iCs/>
                <w:sz w:val="24"/>
                <w:szCs w:val="24"/>
              </w:rPr>
              <w:t>tatements</w:t>
            </w:r>
          </w:p>
        </w:tc>
      </w:tr>
      <w:tr w:rsidR="001512A3" w:rsidRPr="001512A3" w14:paraId="177F866B" w14:textId="77777777" w:rsidTr="00A406FD">
        <w:trPr>
          <w:trHeight w:val="503"/>
          <w:tblHeader/>
        </w:trPr>
        <w:tc>
          <w:tcPr>
            <w:tcW w:w="2160" w:type="dxa"/>
            <w:tcBorders>
              <w:top w:val="single" w:sz="4" w:space="0" w:color="auto"/>
              <w:bottom w:val="single" w:sz="4" w:space="0" w:color="auto"/>
              <w:right w:val="single" w:sz="6" w:space="0" w:color="CBCBCB"/>
            </w:tcBorders>
          </w:tcPr>
          <w:p w14:paraId="579F98F3" w14:textId="6F907033" w:rsidR="001512A3" w:rsidRPr="00D94A8F" w:rsidRDefault="001512A3">
            <w:pPr>
              <w:rPr>
                <w:rFonts w:ascii="Times New Roman" w:hAnsi="Times New Roman" w:cs="Times New Roman"/>
                <w:b/>
                <w:sz w:val="20"/>
                <w:szCs w:val="20"/>
              </w:rPr>
            </w:pPr>
            <w:r w:rsidRPr="00D94A8F">
              <w:rPr>
                <w:rFonts w:ascii="Times New Roman" w:hAnsi="Times New Roman" w:cs="Times New Roman"/>
                <w:b/>
                <w:sz w:val="20"/>
                <w:szCs w:val="20"/>
              </w:rPr>
              <w:t xml:space="preserve">Supportive </w:t>
            </w:r>
            <w:r w:rsidR="00E30A93">
              <w:rPr>
                <w:rFonts w:ascii="Times New Roman" w:hAnsi="Times New Roman" w:cs="Times New Roman"/>
                <w:b/>
                <w:sz w:val="20"/>
                <w:szCs w:val="20"/>
              </w:rPr>
              <w:t>Statements</w:t>
            </w:r>
          </w:p>
        </w:tc>
        <w:tc>
          <w:tcPr>
            <w:tcW w:w="144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hideMark/>
          </w:tcPr>
          <w:p w14:paraId="20BB8D34" w14:textId="245069DC" w:rsidR="001512A3" w:rsidRPr="00D94A8F" w:rsidRDefault="00E30A93">
            <w:pPr>
              <w:pStyle w:val="p1"/>
              <w:rPr>
                <w:rFonts w:ascii="Times New Roman" w:hAnsi="Times New Roman"/>
                <w:b/>
                <w:sz w:val="20"/>
                <w:szCs w:val="20"/>
              </w:rPr>
            </w:pPr>
            <w:r>
              <w:rPr>
                <w:rFonts w:ascii="Times New Roman" w:hAnsi="Times New Roman"/>
                <w:b/>
                <w:iCs/>
                <w:sz w:val="20"/>
                <w:szCs w:val="20"/>
              </w:rPr>
              <w:t xml:space="preserve">Confidence Rating </w:t>
            </w:r>
          </w:p>
        </w:tc>
        <w:tc>
          <w:tcPr>
            <w:tcW w:w="5425" w:type="dxa"/>
            <w:gridSpan w:val="2"/>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hideMark/>
          </w:tcPr>
          <w:p w14:paraId="5624BF15" w14:textId="77777777" w:rsidR="001512A3" w:rsidRPr="00D94A8F" w:rsidRDefault="001512A3">
            <w:pPr>
              <w:pStyle w:val="p1"/>
              <w:rPr>
                <w:rFonts w:ascii="Times New Roman" w:hAnsi="Times New Roman"/>
                <w:b/>
                <w:sz w:val="20"/>
                <w:szCs w:val="20"/>
              </w:rPr>
            </w:pPr>
            <w:r w:rsidRPr="00D94A8F">
              <w:rPr>
                <w:rFonts w:ascii="Times New Roman" w:hAnsi="Times New Roman"/>
                <w:b/>
                <w:iCs/>
                <w:sz w:val="20"/>
                <w:szCs w:val="20"/>
              </w:rPr>
              <w:t>Basis for Confidence Rating</w:t>
            </w:r>
          </w:p>
        </w:tc>
        <w:tc>
          <w:tcPr>
            <w:tcW w:w="3665" w:type="dxa"/>
            <w:tcBorders>
              <w:top w:val="single" w:sz="4" w:space="0" w:color="auto"/>
              <w:left w:val="single" w:sz="6" w:space="0" w:color="CBCBCB"/>
              <w:bottom w:val="single" w:sz="4" w:space="0" w:color="auto"/>
              <w:right w:val="single" w:sz="2" w:space="0" w:color="CBCBCB"/>
            </w:tcBorders>
            <w:tcMar>
              <w:top w:w="0" w:type="dxa"/>
              <w:left w:w="75" w:type="dxa"/>
              <w:bottom w:w="0" w:type="dxa"/>
              <w:right w:w="75" w:type="dxa"/>
            </w:tcMar>
            <w:hideMark/>
          </w:tcPr>
          <w:p w14:paraId="5AC37580" w14:textId="77777777" w:rsidR="001512A3" w:rsidRPr="00D94A8F" w:rsidRDefault="001512A3">
            <w:pPr>
              <w:pStyle w:val="p1"/>
              <w:rPr>
                <w:rFonts w:ascii="Times New Roman" w:hAnsi="Times New Roman"/>
                <w:b/>
                <w:sz w:val="20"/>
                <w:szCs w:val="20"/>
              </w:rPr>
            </w:pPr>
            <w:r w:rsidRPr="00D94A8F">
              <w:rPr>
                <w:rFonts w:ascii="Times New Roman" w:hAnsi="Times New Roman"/>
                <w:b/>
                <w:iCs/>
                <w:sz w:val="20"/>
                <w:szCs w:val="20"/>
              </w:rPr>
              <w:t>Relevant Future Investigations</w:t>
            </w:r>
          </w:p>
        </w:tc>
      </w:tr>
      <w:tr w:rsidR="001512A3" w:rsidRPr="001512A3" w14:paraId="4F8B7B72" w14:textId="77777777" w:rsidTr="00A406FD">
        <w:trPr>
          <w:trHeight w:val="323"/>
        </w:trPr>
        <w:tc>
          <w:tcPr>
            <w:tcW w:w="12690" w:type="dxa"/>
            <w:gridSpan w:val="5"/>
            <w:tcBorders>
              <w:top w:val="single" w:sz="4" w:space="0" w:color="auto"/>
              <w:bottom w:val="single" w:sz="4" w:space="0" w:color="CBCBCB"/>
            </w:tcBorders>
            <w:shd w:val="clear" w:color="auto" w:fill="E7E6E6" w:themeFill="background2"/>
            <w:tcMar>
              <w:top w:w="0" w:type="dxa"/>
              <w:left w:w="75" w:type="dxa"/>
              <w:bottom w:w="0" w:type="dxa"/>
              <w:right w:w="75" w:type="dxa"/>
            </w:tcMar>
            <w:hideMark/>
          </w:tcPr>
          <w:p w14:paraId="12548553" w14:textId="25C09922" w:rsidR="001512A3" w:rsidRPr="001512A3" w:rsidRDefault="001512A3">
            <w:pPr>
              <w:jc w:val="center"/>
              <w:rPr>
                <w:rFonts w:ascii="Times New Roman" w:hAnsi="Times New Roman" w:cs="Times New Roman"/>
                <w:sz w:val="20"/>
                <w:szCs w:val="20"/>
              </w:rPr>
            </w:pPr>
            <w:r w:rsidRPr="001512A3">
              <w:rPr>
                <w:rFonts w:ascii="Times New Roman" w:hAnsi="Times New Roman" w:cs="Times New Roman"/>
                <w:b/>
                <w:bCs/>
                <w:sz w:val="20"/>
                <w:szCs w:val="20"/>
              </w:rPr>
              <w:t>Truth 1: Many people with eating disorders look healthy, yet may be extremely ill</w:t>
            </w:r>
            <w:r w:rsidR="0012394B">
              <w:rPr>
                <w:rFonts w:ascii="Times New Roman" w:hAnsi="Times New Roman" w:cs="Times New Roman"/>
                <w:b/>
                <w:bCs/>
                <w:sz w:val="20"/>
                <w:szCs w:val="20"/>
              </w:rPr>
              <w:t>.</w:t>
            </w:r>
          </w:p>
        </w:tc>
      </w:tr>
      <w:tr w:rsidR="001512A3" w:rsidRPr="001512A3" w14:paraId="66428E8D" w14:textId="77777777" w:rsidTr="00A406FD">
        <w:tc>
          <w:tcPr>
            <w:tcW w:w="2160" w:type="dxa"/>
            <w:tcBorders>
              <w:top w:val="single" w:sz="4" w:space="0" w:color="CBCBCB"/>
              <w:bottom w:val="single" w:sz="4" w:space="0" w:color="CBCBCB"/>
              <w:right w:val="single" w:sz="6" w:space="0" w:color="CBCBCB"/>
            </w:tcBorders>
          </w:tcPr>
          <w:p w14:paraId="350BAA64" w14:textId="6F0BEC25" w:rsidR="001512A3" w:rsidRPr="001512A3" w:rsidRDefault="001512A3">
            <w:pPr>
              <w:pStyle w:val="ListParagraph"/>
              <w:numPr>
                <w:ilvl w:val="1"/>
                <w:numId w:val="1"/>
              </w:numPr>
              <w:rPr>
                <w:rFonts w:ascii="Times New Roman" w:hAnsi="Times New Roman"/>
                <w:sz w:val="20"/>
                <w:szCs w:val="20"/>
              </w:rPr>
            </w:pPr>
            <w:r w:rsidRPr="001512A3">
              <w:rPr>
                <w:rFonts w:ascii="Times New Roman" w:hAnsi="Times New Roman"/>
                <w:sz w:val="20"/>
                <w:szCs w:val="20"/>
              </w:rPr>
              <w:t xml:space="preserve">Eating disorders are associated with significant </w:t>
            </w:r>
            <w:r w:rsidR="0012394B">
              <w:rPr>
                <w:rFonts w:ascii="Times New Roman" w:hAnsi="Times New Roman"/>
                <w:sz w:val="20"/>
                <w:szCs w:val="20"/>
              </w:rPr>
              <w:t>somatic, psychosocial</w:t>
            </w:r>
            <w:r w:rsidR="0012394B" w:rsidRPr="001512A3">
              <w:rPr>
                <w:rFonts w:ascii="Times New Roman" w:hAnsi="Times New Roman"/>
                <w:sz w:val="20"/>
                <w:szCs w:val="20"/>
              </w:rPr>
              <w:t xml:space="preserve"> </w:t>
            </w:r>
            <w:r w:rsidRPr="001512A3">
              <w:rPr>
                <w:rFonts w:ascii="Times New Roman" w:hAnsi="Times New Roman"/>
                <w:sz w:val="20"/>
                <w:szCs w:val="20"/>
              </w:rPr>
              <w:t>and psychological risk</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B94A056"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FD7CD33" w14:textId="5893EB5F"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Multiple systematic reviews across several outcomes, including: GI complications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BEC{Norris et al., 2016, #75792}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(Norris et al., 2016)</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refeeding syndrome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BEC{O'Connor and Nicholls, 2013, #95338}</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(O’Connor &amp; Nicholls, 2013)</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cardiovascular complications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BEC{Sachs et al., 2016, #39728}</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(Sachs, Harnke, Mehler, &amp; Krantz, 2016)</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mortality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BEC{Arcelus et al., 2011, #37122}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(Arcelus, Mitchell, Wales, &amp; Nielsen, 2011)</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and psychological outcomes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BEC{Berkman et al., 2007, #62865}{Sheehan and Herman, 2015, #87076}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(Berkman, Lohr, &amp; Bulik, 2007; Sheehan &amp; Herman, 2015)</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04E7DBB9" w14:textId="77777777" w:rsidR="001512A3" w:rsidRPr="001512A3" w:rsidRDefault="001512A3">
            <w:pPr>
              <w:pStyle w:val="p3"/>
              <w:rPr>
                <w:rFonts w:ascii="Times New Roman" w:hAnsi="Times New Roman"/>
                <w:sz w:val="20"/>
                <w:szCs w:val="20"/>
              </w:rPr>
            </w:pPr>
          </w:p>
          <w:p w14:paraId="3E23006C" w14:textId="77777777" w:rsidR="001512A3" w:rsidRDefault="001512A3">
            <w:pPr>
              <w:pStyle w:val="p1"/>
              <w:rPr>
                <w:rFonts w:ascii="Times New Roman" w:hAnsi="Times New Roman"/>
                <w:sz w:val="20"/>
                <w:szCs w:val="20"/>
              </w:rPr>
            </w:pPr>
            <w:r w:rsidRPr="001512A3">
              <w:rPr>
                <w:rFonts w:ascii="Times New Roman" w:hAnsi="Times New Roman"/>
                <w:sz w:val="20"/>
                <w:szCs w:val="20"/>
              </w:rPr>
              <w:t xml:space="preserve">Additional narrative reviews summarize medical complications in eating disorders, e.g. </w:t>
            </w:r>
            <w:r w:rsidRPr="001512A3">
              <w:rPr>
                <w:rFonts w:ascii="Times New Roman" w:hAnsi="Times New Roman"/>
                <w:sz w:val="20"/>
                <w:szCs w:val="20"/>
              </w:rPr>
              <w:fldChar w:fldCharType="begin"/>
            </w:r>
            <w:r w:rsidRPr="001512A3">
              <w:rPr>
                <w:rFonts w:ascii="Times New Roman" w:hAnsi="Times New Roman"/>
                <w:sz w:val="20"/>
                <w:szCs w:val="20"/>
              </w:rPr>
              <w:instrText>ADDIN BEC{Mehler and Brown, 2015, #27153}{Mehler and Rylander, 2015, #88694}{Westmoreland et al., 2016, #68257}</w:instrText>
            </w:r>
            <w:r w:rsidRPr="001512A3">
              <w:rPr>
                <w:rFonts w:ascii="Times New Roman" w:hAnsi="Times New Roman"/>
                <w:sz w:val="20"/>
                <w:szCs w:val="20"/>
              </w:rPr>
              <w:fldChar w:fldCharType="separate"/>
            </w:r>
            <w:r w:rsidRPr="001512A3">
              <w:rPr>
                <w:rFonts w:ascii="Times New Roman" w:hAnsi="Times New Roman"/>
                <w:sz w:val="20"/>
                <w:szCs w:val="20"/>
              </w:rPr>
              <w:t>(Mehler &amp; Brown, 2015; Mehler &amp; Rylander, 2015; Westmoreland, Krantz, &amp; Mehler, 2016)</w:t>
            </w:r>
            <w:r w:rsidRPr="001512A3">
              <w:rPr>
                <w:rFonts w:ascii="Times New Roman" w:hAnsi="Times New Roman"/>
                <w:sz w:val="20"/>
                <w:szCs w:val="20"/>
              </w:rPr>
              <w:fldChar w:fldCharType="end"/>
            </w:r>
            <w:r w:rsidR="00D96BD7">
              <w:rPr>
                <w:rFonts w:ascii="Times New Roman" w:hAnsi="Times New Roman"/>
                <w:sz w:val="20"/>
                <w:szCs w:val="20"/>
              </w:rPr>
              <w:t>.</w:t>
            </w:r>
          </w:p>
          <w:p w14:paraId="02E4EB9D" w14:textId="77777777" w:rsidR="00A63890" w:rsidRDefault="00A63890">
            <w:pPr>
              <w:pStyle w:val="p1"/>
              <w:rPr>
                <w:rFonts w:ascii="Times New Roman" w:hAnsi="Times New Roman"/>
                <w:sz w:val="20"/>
                <w:szCs w:val="20"/>
              </w:rPr>
            </w:pPr>
          </w:p>
          <w:p w14:paraId="4DE4F28A" w14:textId="232F9EFC" w:rsidR="00A63890" w:rsidRPr="001512A3" w:rsidRDefault="00A63890">
            <w:pPr>
              <w:pStyle w:val="p1"/>
              <w:rPr>
                <w:rFonts w:ascii="Times New Roman" w:hAnsi="Times New Roman"/>
                <w:sz w:val="20"/>
                <w:szCs w:val="20"/>
              </w:rPr>
            </w:pPr>
            <w:r>
              <w:rPr>
                <w:rFonts w:ascii="Times New Roman" w:hAnsi="Times New Roman"/>
                <w:sz w:val="20"/>
                <w:szCs w:val="20"/>
              </w:rPr>
              <w:t>(see Supplementary Tables S3 &amp; S4)</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5325A548" w14:textId="12FFA67D" w:rsidR="001512A3" w:rsidRPr="001512A3" w:rsidRDefault="001512A3">
            <w:pPr>
              <w:pStyle w:val="p1"/>
              <w:rPr>
                <w:rFonts w:ascii="Times New Roman" w:hAnsi="Times New Roman"/>
                <w:sz w:val="20"/>
                <w:szCs w:val="20"/>
              </w:rPr>
            </w:pPr>
            <w:r w:rsidRPr="001512A3">
              <w:rPr>
                <w:rFonts w:ascii="Times New Roman" w:hAnsi="Times New Roman"/>
                <w:sz w:val="20"/>
                <w:szCs w:val="20"/>
              </w:rPr>
              <w:t>Case-control and longitudinal studies distinguishing specific relationships between medical and psychological comorbidities and eating disorders</w:t>
            </w:r>
            <w:r w:rsidR="0012394B">
              <w:rPr>
                <w:rFonts w:ascii="Times New Roman" w:hAnsi="Times New Roman"/>
                <w:sz w:val="20"/>
                <w:szCs w:val="20"/>
              </w:rPr>
              <w:t xml:space="preserve"> to </w:t>
            </w:r>
            <w:r w:rsidR="00AA787E">
              <w:rPr>
                <w:rFonts w:ascii="Times New Roman" w:hAnsi="Times New Roman"/>
                <w:sz w:val="20"/>
                <w:szCs w:val="20"/>
              </w:rPr>
              <w:t>identify</w:t>
            </w:r>
            <w:r w:rsidR="0012394B">
              <w:rPr>
                <w:rFonts w:ascii="Times New Roman" w:hAnsi="Times New Roman"/>
                <w:sz w:val="20"/>
                <w:szCs w:val="20"/>
              </w:rPr>
              <w:t xml:space="preserve"> direction of causality.</w:t>
            </w:r>
          </w:p>
        </w:tc>
      </w:tr>
      <w:tr w:rsidR="001512A3" w:rsidRPr="001512A3" w14:paraId="381F55A7" w14:textId="77777777" w:rsidTr="00A406FD">
        <w:tc>
          <w:tcPr>
            <w:tcW w:w="2160" w:type="dxa"/>
            <w:tcBorders>
              <w:top w:val="single" w:sz="4" w:space="0" w:color="CBCBCB"/>
              <w:bottom w:val="single" w:sz="4" w:space="0" w:color="CBCBCB"/>
              <w:right w:val="single" w:sz="6" w:space="0" w:color="CBCBCB"/>
            </w:tcBorders>
          </w:tcPr>
          <w:p w14:paraId="2263976F" w14:textId="38CD0383" w:rsidR="001512A3" w:rsidRPr="001512A3" w:rsidRDefault="001512A3">
            <w:pPr>
              <w:pStyle w:val="ListParagraph"/>
              <w:numPr>
                <w:ilvl w:val="1"/>
                <w:numId w:val="1"/>
              </w:numPr>
              <w:rPr>
                <w:rFonts w:ascii="Times New Roman" w:hAnsi="Times New Roman"/>
                <w:sz w:val="20"/>
                <w:szCs w:val="20"/>
              </w:rPr>
            </w:pPr>
            <w:r w:rsidRPr="001512A3">
              <w:rPr>
                <w:rFonts w:ascii="Times New Roman" w:hAnsi="Times New Roman"/>
                <w:sz w:val="20"/>
                <w:szCs w:val="20"/>
              </w:rPr>
              <w:t>Most individuals with eating disorders do not appear emaciated</w:t>
            </w:r>
            <w:r w:rsidR="00453DC7">
              <w:rPr>
                <w:rFonts w:ascii="Times New Roman" w:hAnsi="Times New Roman"/>
                <w:sz w:val="20"/>
                <w:szCs w:val="20"/>
              </w:rPr>
              <w:t>.</w:t>
            </w:r>
          </w:p>
          <w:p w14:paraId="61B5397D" w14:textId="77777777" w:rsidR="001512A3" w:rsidRPr="001512A3" w:rsidRDefault="001512A3">
            <w:pPr>
              <w:rPr>
                <w:rFonts w:ascii="Times New Roman" w:hAnsi="Times New Roman" w:cs="Times New Roman"/>
                <w:sz w:val="20"/>
                <w:szCs w:val="20"/>
              </w:rPr>
            </w:pP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06B6B26"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3FA3226" w14:textId="5813703C" w:rsidR="001512A3" w:rsidRPr="001512A3" w:rsidRDefault="00D516D9">
            <w:pPr>
              <w:pStyle w:val="p1"/>
              <w:rPr>
                <w:rFonts w:ascii="Times New Roman" w:hAnsi="Times New Roman"/>
                <w:sz w:val="20"/>
                <w:szCs w:val="20"/>
              </w:rPr>
            </w:pPr>
            <w:r>
              <w:rPr>
                <w:rFonts w:ascii="Times New Roman" w:hAnsi="Times New Roman"/>
                <w:sz w:val="20"/>
                <w:szCs w:val="20"/>
              </w:rPr>
              <w:t xml:space="preserve">Eating disorders are present across the whole BMI range and weight is only a criterion in AN. </w:t>
            </w:r>
            <w:r w:rsidR="004F4A11">
              <w:rPr>
                <w:rFonts w:ascii="Times New Roman" w:hAnsi="Times New Roman"/>
                <w:sz w:val="20"/>
                <w:szCs w:val="20"/>
              </w:rPr>
              <w:t>On average</w:t>
            </w:r>
            <w:r w:rsidR="004F4A11" w:rsidRPr="001512A3">
              <w:rPr>
                <w:rFonts w:ascii="Times New Roman" w:hAnsi="Times New Roman"/>
                <w:sz w:val="20"/>
                <w:szCs w:val="20"/>
              </w:rPr>
              <w:t xml:space="preserve"> BMI: AN&lt;BN&lt;BED. </w:t>
            </w:r>
            <w:r>
              <w:rPr>
                <w:rFonts w:ascii="Times New Roman" w:hAnsi="Times New Roman"/>
                <w:sz w:val="20"/>
                <w:szCs w:val="20"/>
              </w:rPr>
              <w:t>T</w:t>
            </w:r>
            <w:r w:rsidR="001512A3" w:rsidRPr="001512A3">
              <w:rPr>
                <w:rFonts w:ascii="Times New Roman" w:hAnsi="Times New Roman"/>
                <w:sz w:val="20"/>
                <w:szCs w:val="20"/>
              </w:rPr>
              <w:t>he prevalence of AN</w:t>
            </w:r>
            <w:r w:rsidR="00C226A1">
              <w:rPr>
                <w:rFonts w:ascii="Times New Roman" w:hAnsi="Times New Roman"/>
                <w:sz w:val="20"/>
                <w:szCs w:val="20"/>
              </w:rPr>
              <w:t xml:space="preserve"> is lower than other eating disorders. </w:t>
            </w:r>
            <w:r w:rsidR="001512A3" w:rsidRPr="001512A3">
              <w:rPr>
                <w:rFonts w:ascii="Times New Roman" w:hAnsi="Times New Roman"/>
                <w:sz w:val="20"/>
                <w:szCs w:val="20"/>
              </w:rPr>
              <w:t xml:space="preserve"> One systematic review </w:t>
            </w:r>
            <w:r w:rsidR="001512A3" w:rsidRPr="001512A3">
              <w:rPr>
                <w:rFonts w:ascii="Times New Roman" w:hAnsi="Times New Roman"/>
                <w:sz w:val="20"/>
                <w:szCs w:val="20"/>
              </w:rPr>
              <w:fldChar w:fldCharType="begin"/>
            </w:r>
            <w:r w:rsidR="001512A3" w:rsidRPr="001512A3">
              <w:rPr>
                <w:rFonts w:ascii="Times New Roman" w:hAnsi="Times New Roman"/>
                <w:sz w:val="20"/>
                <w:szCs w:val="20"/>
              </w:rPr>
              <w:instrText>ADDIN BEC{Lindvall Dahlgren and Wisting, 2016, #51061}</w:instrText>
            </w:r>
            <w:r w:rsidR="001512A3" w:rsidRPr="001512A3">
              <w:rPr>
                <w:rFonts w:ascii="Times New Roman" w:hAnsi="Times New Roman"/>
                <w:sz w:val="20"/>
                <w:szCs w:val="20"/>
              </w:rPr>
              <w:fldChar w:fldCharType="separate"/>
            </w:r>
            <w:r w:rsidR="001512A3" w:rsidRPr="001512A3">
              <w:rPr>
                <w:rFonts w:ascii="Times New Roman" w:hAnsi="Times New Roman"/>
                <w:sz w:val="20"/>
                <w:szCs w:val="20"/>
              </w:rPr>
              <w:t>(Lindvall Dahlgren &amp; Wisting, 2016)</w:t>
            </w:r>
            <w:r w:rsidR="001512A3" w:rsidRPr="001512A3">
              <w:rPr>
                <w:rFonts w:ascii="Times New Roman" w:hAnsi="Times New Roman"/>
                <w:sz w:val="20"/>
                <w:szCs w:val="20"/>
              </w:rPr>
              <w:fldChar w:fldCharType="end"/>
            </w:r>
            <w:r w:rsidR="001512A3" w:rsidRPr="001512A3">
              <w:rPr>
                <w:rFonts w:ascii="Times New Roman" w:hAnsi="Times New Roman"/>
                <w:sz w:val="20"/>
                <w:szCs w:val="20"/>
              </w:rPr>
              <w:t xml:space="preserve"> and one meta-analysis </w:t>
            </w:r>
            <w:r w:rsidR="001512A3" w:rsidRPr="001512A3">
              <w:rPr>
                <w:rFonts w:ascii="Times New Roman" w:hAnsi="Times New Roman"/>
                <w:sz w:val="20"/>
                <w:szCs w:val="20"/>
              </w:rPr>
              <w:fldChar w:fldCharType="begin"/>
            </w:r>
            <w:r w:rsidR="001512A3" w:rsidRPr="001512A3">
              <w:rPr>
                <w:rFonts w:ascii="Times New Roman" w:hAnsi="Times New Roman"/>
                <w:sz w:val="20"/>
                <w:szCs w:val="20"/>
              </w:rPr>
              <w:instrText>ADDIN BEC{Qian et al., 2013, #915}</w:instrText>
            </w:r>
            <w:r w:rsidR="001512A3" w:rsidRPr="001512A3">
              <w:rPr>
                <w:rFonts w:ascii="Times New Roman" w:hAnsi="Times New Roman"/>
                <w:sz w:val="20"/>
                <w:szCs w:val="20"/>
              </w:rPr>
              <w:fldChar w:fldCharType="separate"/>
            </w:r>
            <w:r w:rsidR="001512A3" w:rsidRPr="001512A3">
              <w:rPr>
                <w:rFonts w:ascii="Times New Roman" w:hAnsi="Times New Roman"/>
                <w:sz w:val="20"/>
                <w:szCs w:val="20"/>
              </w:rPr>
              <w:t>(Qian et al., 2013)</w:t>
            </w:r>
            <w:r w:rsidR="001512A3" w:rsidRPr="001512A3">
              <w:rPr>
                <w:rFonts w:ascii="Times New Roman" w:hAnsi="Times New Roman"/>
                <w:sz w:val="20"/>
                <w:szCs w:val="20"/>
              </w:rPr>
              <w:fldChar w:fldCharType="end"/>
            </w:r>
            <w:r w:rsidR="001512A3" w:rsidRPr="001512A3">
              <w:rPr>
                <w:rFonts w:ascii="Times New Roman" w:hAnsi="Times New Roman"/>
                <w:sz w:val="20"/>
                <w:szCs w:val="20"/>
              </w:rPr>
              <w:t xml:space="preserve"> indicate that AN is less prevalent than BN and BED</w:t>
            </w:r>
            <w:r w:rsidR="00D96BD7">
              <w:rPr>
                <w:rFonts w:ascii="Times New Roman" w:hAnsi="Times New Roman"/>
                <w:sz w:val="20"/>
                <w:szCs w:val="20"/>
              </w:rPr>
              <w:t>.</w:t>
            </w:r>
            <w:r w:rsidR="001512A3" w:rsidRPr="001512A3">
              <w:rPr>
                <w:rFonts w:ascii="Times New Roman" w:hAnsi="Times New Roman"/>
                <w:sz w:val="20"/>
                <w:szCs w:val="20"/>
              </w:rPr>
              <w:t xml:space="preserve"> </w:t>
            </w:r>
          </w:p>
          <w:p w14:paraId="2062AF21" w14:textId="77777777" w:rsidR="001512A3" w:rsidRPr="001512A3" w:rsidRDefault="001512A3">
            <w:pPr>
              <w:pStyle w:val="p3"/>
              <w:rPr>
                <w:rFonts w:ascii="Times New Roman" w:hAnsi="Times New Roman"/>
                <w:sz w:val="20"/>
                <w:szCs w:val="20"/>
              </w:rPr>
            </w:pPr>
            <w:r w:rsidRPr="001512A3">
              <w:rPr>
                <w:rStyle w:val="apple-converted-space"/>
                <w:rFonts w:ascii="Times New Roman" w:hAnsi="Times New Roman"/>
                <w:sz w:val="20"/>
                <w:szCs w:val="20"/>
              </w:rPr>
              <w:t> </w:t>
            </w:r>
          </w:p>
          <w:p w14:paraId="04E5435F" w14:textId="2625AD7C"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Epidemiological data from several countries indicate that lifetime prevalence of BED is higher than that of BN, which is consistent across several countries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BEC{Kessler et al., 2013, #2315}</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(Kessler et al., 2013)</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and estimates from a large community sample of adolescents indicate that risk for BN is greater in obese as compared to normal weight adolescents.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BEC{Flament et al., 2015, #8155}</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(Flament et al., 2015)</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6A563C15" w14:textId="77777777" w:rsidR="001512A3" w:rsidRPr="001512A3" w:rsidRDefault="001512A3">
            <w:pPr>
              <w:pStyle w:val="p3"/>
              <w:rPr>
                <w:rFonts w:ascii="Times New Roman" w:hAnsi="Times New Roman"/>
                <w:sz w:val="20"/>
                <w:szCs w:val="20"/>
              </w:rPr>
            </w:pPr>
          </w:p>
          <w:p w14:paraId="094BEC67" w14:textId="2B67F967" w:rsidR="001512A3" w:rsidRPr="001512A3" w:rsidRDefault="001512A3">
            <w:pPr>
              <w:pStyle w:val="p1"/>
              <w:rPr>
                <w:rFonts w:ascii="Times New Roman" w:hAnsi="Times New Roman"/>
                <w:sz w:val="20"/>
                <w:szCs w:val="20"/>
              </w:rPr>
            </w:pPr>
            <w:r w:rsidRPr="001512A3">
              <w:rPr>
                <w:rFonts w:ascii="Times New Roman" w:hAnsi="Times New Roman"/>
                <w:sz w:val="20"/>
                <w:szCs w:val="20"/>
              </w:rPr>
              <w:t>Also see</w:t>
            </w:r>
            <w:r w:rsidR="0021296D">
              <w:rPr>
                <w:rFonts w:ascii="Times New Roman" w:hAnsi="Times New Roman"/>
                <w:sz w:val="20"/>
                <w:szCs w:val="20"/>
              </w:rPr>
              <w:t xml:space="preserve"> </w:t>
            </w:r>
            <w:r w:rsidR="00C6470A">
              <w:rPr>
                <w:rFonts w:ascii="Times New Roman" w:hAnsi="Times New Roman"/>
                <w:sz w:val="20"/>
                <w:szCs w:val="20"/>
              </w:rPr>
              <w:t>S</w:t>
            </w:r>
            <w:r w:rsidR="0021296D">
              <w:rPr>
                <w:rFonts w:ascii="Times New Roman" w:hAnsi="Times New Roman"/>
                <w:sz w:val="20"/>
                <w:szCs w:val="20"/>
              </w:rPr>
              <w:t>tatement</w:t>
            </w:r>
            <w:r w:rsidRPr="001512A3">
              <w:rPr>
                <w:rFonts w:ascii="Times New Roman" w:hAnsi="Times New Roman"/>
                <w:sz w:val="20"/>
                <w:szCs w:val="20"/>
              </w:rPr>
              <w:t xml:space="preserve"> 5.4</w:t>
            </w:r>
            <w:r w:rsidR="00867075">
              <w:rPr>
                <w:rFonts w:ascii="Times New Roman" w:hAnsi="Times New Roman"/>
                <w:sz w:val="20"/>
                <w:szCs w:val="20"/>
              </w:rPr>
              <w:t xml:space="preserve">: </w:t>
            </w:r>
            <w:r w:rsidR="00867075" w:rsidRPr="001512A3">
              <w:rPr>
                <w:rFonts w:ascii="Times New Roman" w:hAnsi="Times New Roman"/>
                <w:sz w:val="20"/>
                <w:szCs w:val="20"/>
              </w:rPr>
              <w:t>Eating disorders occur in individuals of all shapes and sizes</w:t>
            </w:r>
            <w:r w:rsidR="00867075">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0B8E377" w14:textId="1959D3F9" w:rsidR="001512A3" w:rsidRPr="001512A3" w:rsidRDefault="001512A3">
            <w:pPr>
              <w:pStyle w:val="p1"/>
              <w:rPr>
                <w:rFonts w:ascii="Times New Roman" w:hAnsi="Times New Roman"/>
                <w:sz w:val="20"/>
                <w:szCs w:val="20"/>
              </w:rPr>
            </w:pPr>
            <w:r w:rsidRPr="001512A3">
              <w:rPr>
                <w:rFonts w:ascii="Times New Roman" w:hAnsi="Times New Roman"/>
                <w:sz w:val="20"/>
                <w:szCs w:val="20"/>
              </w:rPr>
              <w:t>Meta-analyses to provide accurate estimates of incidence and lifetime prevalence of DSM-5 eating disorders</w:t>
            </w:r>
            <w:r w:rsidR="00D96BD7">
              <w:rPr>
                <w:rFonts w:ascii="Times New Roman" w:hAnsi="Times New Roman"/>
                <w:sz w:val="20"/>
                <w:szCs w:val="20"/>
              </w:rPr>
              <w:t>.</w:t>
            </w:r>
            <w:r w:rsidRPr="001512A3">
              <w:rPr>
                <w:rFonts w:ascii="Times New Roman" w:hAnsi="Times New Roman"/>
                <w:sz w:val="20"/>
                <w:szCs w:val="20"/>
              </w:rPr>
              <w:t xml:space="preserve"> </w:t>
            </w:r>
            <w:r w:rsidRPr="001512A3">
              <w:rPr>
                <w:rStyle w:val="apple-converted-space"/>
                <w:rFonts w:ascii="Times New Roman" w:hAnsi="Times New Roman"/>
                <w:sz w:val="20"/>
                <w:szCs w:val="20"/>
              </w:rPr>
              <w:t> </w:t>
            </w:r>
          </w:p>
          <w:p w14:paraId="0FFB20FA" w14:textId="77777777" w:rsidR="001512A3" w:rsidRPr="001512A3" w:rsidRDefault="001512A3">
            <w:pPr>
              <w:pStyle w:val="p3"/>
              <w:rPr>
                <w:rFonts w:ascii="Times New Roman" w:hAnsi="Times New Roman"/>
                <w:sz w:val="20"/>
                <w:szCs w:val="20"/>
              </w:rPr>
            </w:pPr>
          </w:p>
          <w:p w14:paraId="302CDB02" w14:textId="02087414" w:rsidR="001512A3" w:rsidRPr="001512A3" w:rsidRDefault="001512A3">
            <w:pPr>
              <w:pStyle w:val="p1"/>
              <w:rPr>
                <w:rFonts w:ascii="Times New Roman" w:hAnsi="Times New Roman"/>
                <w:sz w:val="20"/>
                <w:szCs w:val="20"/>
              </w:rPr>
            </w:pPr>
            <w:r w:rsidRPr="001512A3">
              <w:rPr>
                <w:rFonts w:ascii="Times New Roman" w:hAnsi="Times New Roman"/>
                <w:sz w:val="20"/>
                <w:szCs w:val="20"/>
              </w:rPr>
              <w:t>RCTs of interventions that address both disordered eating and risk for excess weight gain in vulnerable populations</w:t>
            </w:r>
            <w:r w:rsidR="00D96BD7">
              <w:rPr>
                <w:rFonts w:ascii="Times New Roman" w:hAnsi="Times New Roman"/>
                <w:sz w:val="20"/>
                <w:szCs w:val="20"/>
              </w:rPr>
              <w:t>.</w:t>
            </w:r>
          </w:p>
          <w:p w14:paraId="43DA9A71" w14:textId="77777777" w:rsidR="001512A3" w:rsidRPr="001512A3" w:rsidRDefault="001512A3">
            <w:pPr>
              <w:pStyle w:val="p3"/>
              <w:rPr>
                <w:rFonts w:ascii="Times New Roman" w:hAnsi="Times New Roman"/>
                <w:sz w:val="20"/>
                <w:szCs w:val="20"/>
              </w:rPr>
            </w:pPr>
          </w:p>
          <w:p w14:paraId="3463BC2A" w14:textId="0E7D371B" w:rsidR="001512A3" w:rsidRPr="001512A3" w:rsidRDefault="001512A3">
            <w:pPr>
              <w:pStyle w:val="p1"/>
              <w:rPr>
                <w:rFonts w:ascii="Times New Roman" w:hAnsi="Times New Roman"/>
                <w:sz w:val="20"/>
                <w:szCs w:val="20"/>
              </w:rPr>
            </w:pPr>
            <w:r w:rsidRPr="001512A3">
              <w:rPr>
                <w:rFonts w:ascii="Times New Roman" w:hAnsi="Times New Roman"/>
                <w:sz w:val="20"/>
                <w:szCs w:val="20"/>
              </w:rPr>
              <w:t>Animal research, case-control, and longitudinal studies that consider the role of metabolic dysfunction in understanding eating pathology</w:t>
            </w:r>
            <w:r w:rsidR="00D96BD7">
              <w:rPr>
                <w:rFonts w:ascii="Times New Roman" w:hAnsi="Times New Roman"/>
                <w:sz w:val="20"/>
                <w:szCs w:val="20"/>
              </w:rPr>
              <w:t>.</w:t>
            </w:r>
          </w:p>
          <w:p w14:paraId="71366C4C" w14:textId="77777777" w:rsidR="001512A3" w:rsidRPr="001512A3" w:rsidRDefault="001512A3">
            <w:pPr>
              <w:pStyle w:val="p3"/>
              <w:rPr>
                <w:rFonts w:ascii="Times New Roman" w:hAnsi="Times New Roman"/>
                <w:sz w:val="20"/>
                <w:szCs w:val="20"/>
              </w:rPr>
            </w:pPr>
          </w:p>
          <w:p w14:paraId="4FE5A608" w14:textId="74B7BE1A"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research to consider potential differences in course and outcome of eating disorders based on weight status (e.g. normal weight vs. obese individuals who binge eat)</w:t>
            </w:r>
            <w:r w:rsidR="00D96BD7">
              <w:rPr>
                <w:rFonts w:ascii="Times New Roman" w:hAnsi="Times New Roman"/>
                <w:sz w:val="20"/>
                <w:szCs w:val="20"/>
              </w:rPr>
              <w:t>.</w:t>
            </w:r>
          </w:p>
        </w:tc>
      </w:tr>
      <w:tr w:rsidR="001512A3" w:rsidRPr="001512A3" w14:paraId="5CB3F050" w14:textId="77777777" w:rsidTr="00A406FD">
        <w:tc>
          <w:tcPr>
            <w:tcW w:w="2160" w:type="dxa"/>
            <w:tcBorders>
              <w:top w:val="single" w:sz="4" w:space="0" w:color="CBCBCB"/>
              <w:bottom w:val="single" w:sz="4" w:space="0" w:color="CBCBCB"/>
              <w:right w:val="single" w:sz="6" w:space="0" w:color="CBCBCB"/>
            </w:tcBorders>
          </w:tcPr>
          <w:p w14:paraId="2525ABDB" w14:textId="07048D96" w:rsidR="001512A3" w:rsidRPr="001512A3" w:rsidRDefault="001512A3">
            <w:pPr>
              <w:pStyle w:val="ListParagraph"/>
              <w:numPr>
                <w:ilvl w:val="1"/>
                <w:numId w:val="1"/>
              </w:numPr>
              <w:rPr>
                <w:rFonts w:ascii="Times New Roman" w:hAnsi="Times New Roman"/>
                <w:sz w:val="20"/>
                <w:szCs w:val="20"/>
              </w:rPr>
            </w:pPr>
            <w:r w:rsidRPr="001512A3">
              <w:rPr>
                <w:rFonts w:ascii="Times New Roman" w:hAnsi="Times New Roman"/>
                <w:sz w:val="20"/>
                <w:szCs w:val="20"/>
              </w:rPr>
              <w:t>Somatic</w:t>
            </w:r>
            <w:r w:rsidR="00C226A1">
              <w:rPr>
                <w:rFonts w:ascii="Times New Roman" w:hAnsi="Times New Roman"/>
                <w:sz w:val="20"/>
                <w:szCs w:val="20"/>
              </w:rPr>
              <w:t xml:space="preserve">, psychosocial, and psychological manifestations and </w:t>
            </w:r>
            <w:r w:rsidRPr="001512A3">
              <w:rPr>
                <w:rFonts w:ascii="Times New Roman" w:hAnsi="Times New Roman"/>
                <w:sz w:val="20"/>
                <w:szCs w:val="20"/>
              </w:rPr>
              <w:t xml:space="preserve">comorbidities of </w:t>
            </w:r>
            <w:r w:rsidRPr="001512A3">
              <w:rPr>
                <w:rFonts w:ascii="Times New Roman" w:hAnsi="Times New Roman"/>
                <w:sz w:val="20"/>
                <w:szCs w:val="20"/>
              </w:rPr>
              <w:lastRenderedPageBreak/>
              <w:t>eating disorders may be difficult to detect</w:t>
            </w:r>
            <w:r w:rsidR="00453DC7">
              <w:rPr>
                <w:rFonts w:ascii="Times New Roman" w:hAnsi="Times New Roman"/>
                <w:sz w:val="20"/>
                <w:szCs w:val="20"/>
              </w:rPr>
              <w:t>.</w:t>
            </w:r>
          </w:p>
          <w:p w14:paraId="313EAF46" w14:textId="77777777" w:rsidR="001512A3" w:rsidRPr="001512A3" w:rsidRDefault="001512A3">
            <w:pPr>
              <w:rPr>
                <w:rFonts w:ascii="Times New Roman" w:hAnsi="Times New Roman" w:cs="Times New Roman"/>
                <w:sz w:val="20"/>
                <w:szCs w:val="20"/>
              </w:rPr>
            </w:pP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CD6EB8B"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8560A8B" w14:textId="5C381501"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Narrative literature reviews indicate that patients with eating disorders may present to emergency departments with symptoms such as dizziness, fatigue, syncope, and seizures due to eating disorder complications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BEC{Mascolo et al., 2012, #43356}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(Mascolo, Trent, Colwell, &amp; Mehler, 2012)</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and highlights potential for misdiagnosis of problems </w:t>
            </w:r>
            <w:r w:rsidRPr="001512A3">
              <w:rPr>
                <w:rFonts w:ascii="Times New Roman" w:hAnsi="Times New Roman" w:cs="Times New Roman"/>
                <w:sz w:val="20"/>
                <w:szCs w:val="20"/>
              </w:rPr>
              <w:lastRenderedPageBreak/>
              <w:t xml:space="preserve">associated with restriction and purging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BEC{Gaudiani and Mehler, 2016, #40199}</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(Gaudiani &amp; Mehler, 2016)</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27DF610C" w14:textId="77777777" w:rsidR="001512A3" w:rsidRPr="001512A3" w:rsidRDefault="001512A3">
            <w:pPr>
              <w:pStyle w:val="p3"/>
              <w:rPr>
                <w:rFonts w:ascii="Times New Roman" w:hAnsi="Times New Roman"/>
                <w:sz w:val="20"/>
                <w:szCs w:val="20"/>
              </w:rPr>
            </w:pPr>
          </w:p>
          <w:p w14:paraId="3F9AC813" w14:textId="6626A1EA" w:rsidR="001512A3" w:rsidRPr="001512A3" w:rsidRDefault="001512A3" w:rsidP="00A406FD">
            <w:pPr>
              <w:rPr>
                <w:rFonts w:ascii="Times New Roman" w:hAnsi="Times New Roman"/>
                <w:sz w:val="20"/>
                <w:szCs w:val="20"/>
              </w:rPr>
            </w:pPr>
            <w:r w:rsidRPr="00867075">
              <w:rPr>
                <w:rFonts w:ascii="Times New Roman" w:hAnsi="Times New Roman"/>
                <w:sz w:val="20"/>
                <w:szCs w:val="20"/>
              </w:rPr>
              <w:t xml:space="preserve">National survey of </w:t>
            </w:r>
            <w:r w:rsidR="00867075" w:rsidRPr="00A406FD">
              <w:rPr>
                <w:rFonts w:ascii="Times New Roman" w:eastAsia="Times New Roman" w:hAnsi="Times New Roman" w:cs="Times New Roman"/>
                <w:color w:val="545454"/>
                <w:sz w:val="20"/>
                <w:szCs w:val="20"/>
                <w:shd w:val="clear" w:color="auto" w:fill="FFFFFF"/>
              </w:rPr>
              <w:t>Accreditation Council for Graduate Medical Educatio</w:t>
            </w:r>
            <w:r w:rsidR="00867075" w:rsidRPr="00867075">
              <w:rPr>
                <w:rFonts w:ascii="Times New Roman" w:eastAsia="Times New Roman" w:hAnsi="Times New Roman" w:cs="Times New Roman"/>
                <w:color w:val="545454"/>
                <w:sz w:val="20"/>
                <w:szCs w:val="20"/>
                <w:shd w:val="clear" w:color="auto" w:fill="FFFFFF"/>
              </w:rPr>
              <w:t>n</w:t>
            </w:r>
            <w:r w:rsidR="00867075">
              <w:rPr>
                <w:rFonts w:ascii="Times New Roman" w:eastAsia="Times New Roman" w:hAnsi="Times New Roman" w:cs="Times New Roman"/>
                <w:color w:val="545454"/>
                <w:sz w:val="20"/>
                <w:szCs w:val="20"/>
                <w:shd w:val="clear" w:color="auto" w:fill="FFFFFF"/>
              </w:rPr>
              <w:t xml:space="preserve"> </w:t>
            </w:r>
            <w:r w:rsidR="00867075" w:rsidRPr="001512A3">
              <w:rPr>
                <w:rFonts w:ascii="Times New Roman" w:hAnsi="Times New Roman"/>
                <w:sz w:val="20"/>
                <w:szCs w:val="20"/>
              </w:rPr>
              <w:t xml:space="preserve">programs indicates that training in eating disorders for United States resident physicians is limited </w:t>
            </w:r>
            <w:r w:rsidR="00867075" w:rsidRPr="001512A3">
              <w:rPr>
                <w:rFonts w:ascii="Times New Roman" w:hAnsi="Times New Roman"/>
                <w:sz w:val="20"/>
                <w:szCs w:val="20"/>
              </w:rPr>
              <w:fldChar w:fldCharType="begin"/>
            </w:r>
            <w:r w:rsidR="00867075" w:rsidRPr="001512A3">
              <w:rPr>
                <w:rFonts w:ascii="Times New Roman" w:hAnsi="Times New Roman"/>
                <w:sz w:val="20"/>
                <w:szCs w:val="20"/>
              </w:rPr>
              <w:instrText>ADDIN BEC{Mahr et al., 2015, #40602}</w:instrText>
            </w:r>
            <w:r w:rsidR="00867075" w:rsidRPr="001512A3">
              <w:rPr>
                <w:rFonts w:ascii="Times New Roman" w:hAnsi="Times New Roman"/>
                <w:sz w:val="20"/>
                <w:szCs w:val="20"/>
              </w:rPr>
              <w:fldChar w:fldCharType="separate"/>
            </w:r>
            <w:r w:rsidR="00867075" w:rsidRPr="001512A3">
              <w:rPr>
                <w:rFonts w:ascii="Times New Roman" w:hAnsi="Times New Roman"/>
                <w:sz w:val="20"/>
                <w:szCs w:val="20"/>
              </w:rPr>
              <w:t>(Mahr et al., 2015)</w:t>
            </w:r>
            <w:r w:rsidR="00867075" w:rsidRPr="001512A3">
              <w:rPr>
                <w:rFonts w:ascii="Times New Roman" w:hAnsi="Times New Roman"/>
                <w:sz w:val="20"/>
                <w:szCs w:val="20"/>
              </w:rPr>
              <w:fldChar w:fldCharType="end"/>
            </w:r>
            <w:r w:rsidR="00867075">
              <w:rPr>
                <w:rFonts w:ascii="Times New Roman" w:eastAsia="Times New Roman" w:hAnsi="Times New Roman" w:cs="Times New Roman"/>
                <w:sz w:val="20"/>
                <w:szCs w:val="20"/>
              </w:rPr>
              <w:t>.</w:t>
            </w:r>
            <w:r w:rsidR="00867075" w:rsidRPr="001512A3" w:rsidDel="00867075">
              <w:rPr>
                <w:rFonts w:ascii="Times New Roman" w:hAnsi="Times New Roman"/>
                <w:sz w:val="20"/>
                <w:szCs w:val="20"/>
              </w:rPr>
              <w:t xml:space="preserve"> </w:t>
            </w:r>
          </w:p>
          <w:p w14:paraId="2FFA5C04" w14:textId="77777777" w:rsidR="001512A3" w:rsidRPr="001512A3" w:rsidRDefault="001512A3">
            <w:pPr>
              <w:pStyle w:val="p3"/>
              <w:rPr>
                <w:rFonts w:ascii="Times New Roman" w:hAnsi="Times New Roman"/>
                <w:sz w:val="20"/>
                <w:szCs w:val="20"/>
              </w:rPr>
            </w:pPr>
          </w:p>
          <w:p w14:paraId="57FD5CF7" w14:textId="7E832214" w:rsidR="001512A3" w:rsidRDefault="001512A3">
            <w:pPr>
              <w:pStyle w:val="p1"/>
              <w:rPr>
                <w:rFonts w:ascii="Times New Roman" w:hAnsi="Times New Roman"/>
                <w:sz w:val="20"/>
                <w:szCs w:val="20"/>
              </w:rPr>
            </w:pPr>
            <w:r w:rsidRPr="001512A3">
              <w:rPr>
                <w:rFonts w:ascii="Times New Roman" w:hAnsi="Times New Roman"/>
                <w:sz w:val="20"/>
                <w:szCs w:val="20"/>
              </w:rPr>
              <w:t xml:space="preserve">Cross-sectional studies of UK family physicians indicate that primary care physicians do not utilize national clinical practice guidelines </w:t>
            </w:r>
            <w:r w:rsidRPr="001512A3">
              <w:rPr>
                <w:rFonts w:ascii="Times New Roman" w:hAnsi="Times New Roman"/>
                <w:sz w:val="20"/>
                <w:szCs w:val="20"/>
              </w:rPr>
              <w:fldChar w:fldCharType="begin"/>
            </w:r>
            <w:r w:rsidRPr="001512A3">
              <w:rPr>
                <w:rFonts w:ascii="Times New Roman" w:hAnsi="Times New Roman"/>
                <w:sz w:val="20"/>
                <w:szCs w:val="20"/>
              </w:rPr>
              <w:instrText>ADDIN BEC{Currin et al., 2007, #67132}</w:instrText>
            </w:r>
            <w:r w:rsidRPr="001512A3">
              <w:rPr>
                <w:rFonts w:ascii="Times New Roman" w:hAnsi="Times New Roman"/>
                <w:sz w:val="20"/>
                <w:szCs w:val="20"/>
              </w:rPr>
              <w:fldChar w:fldCharType="separate"/>
            </w:r>
            <w:r w:rsidRPr="001512A3">
              <w:rPr>
                <w:rFonts w:ascii="Times New Roman" w:hAnsi="Times New Roman"/>
                <w:sz w:val="20"/>
                <w:szCs w:val="20"/>
              </w:rPr>
              <w:t>(Currin et al., 2007)</w:t>
            </w:r>
            <w:r w:rsidRPr="001512A3">
              <w:rPr>
                <w:rFonts w:ascii="Times New Roman" w:hAnsi="Times New Roman"/>
                <w:sz w:val="20"/>
                <w:szCs w:val="20"/>
              </w:rPr>
              <w:fldChar w:fldCharType="end"/>
            </w:r>
            <w:r w:rsidRPr="001512A3">
              <w:rPr>
                <w:rFonts w:ascii="Times New Roman" w:hAnsi="Times New Roman"/>
                <w:sz w:val="20"/>
                <w:szCs w:val="20"/>
              </w:rPr>
              <w:t xml:space="preserve">, have gaps in knowledge of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BEC{Currin et al., 2009, #79202}</w:instrText>
            </w:r>
            <w:r w:rsidRPr="001512A3">
              <w:rPr>
                <w:rFonts w:ascii="Times New Roman" w:hAnsi="Times New Roman"/>
                <w:sz w:val="20"/>
                <w:szCs w:val="20"/>
              </w:rPr>
              <w:fldChar w:fldCharType="separate"/>
            </w:r>
            <w:r w:rsidRPr="001512A3">
              <w:rPr>
                <w:rFonts w:ascii="Times New Roman" w:hAnsi="Times New Roman"/>
                <w:sz w:val="20"/>
                <w:szCs w:val="20"/>
              </w:rPr>
              <w:t>(Currin, Waller, &amp; Schmidt, 2009)</w:t>
            </w:r>
            <w:r w:rsidRPr="001512A3">
              <w:rPr>
                <w:rFonts w:ascii="Times New Roman" w:hAnsi="Times New Roman"/>
                <w:sz w:val="20"/>
                <w:szCs w:val="20"/>
              </w:rPr>
              <w:fldChar w:fldCharType="end"/>
            </w:r>
            <w:r w:rsidRPr="001512A3">
              <w:rPr>
                <w:rFonts w:ascii="Times New Roman" w:hAnsi="Times New Roman"/>
                <w:sz w:val="20"/>
                <w:szCs w:val="20"/>
              </w:rPr>
              <w:t>, and that nonclinical features of case presentations (e.g.</w:t>
            </w:r>
            <w:r w:rsidR="00A406FD">
              <w:rPr>
                <w:rFonts w:ascii="Times New Roman" w:hAnsi="Times New Roman"/>
                <w:sz w:val="20"/>
                <w:szCs w:val="20"/>
              </w:rPr>
              <w:t>,</w:t>
            </w:r>
            <w:r w:rsidRPr="001512A3">
              <w:rPr>
                <w:rFonts w:ascii="Times New Roman" w:hAnsi="Times New Roman"/>
                <w:sz w:val="20"/>
                <w:szCs w:val="20"/>
              </w:rPr>
              <w:t xml:space="preserve"> gender) may influence diagnosis and treatment recommendations </w:t>
            </w:r>
            <w:r w:rsidRPr="001512A3">
              <w:rPr>
                <w:rFonts w:ascii="Times New Roman" w:hAnsi="Times New Roman"/>
                <w:sz w:val="20"/>
                <w:szCs w:val="20"/>
              </w:rPr>
              <w:fldChar w:fldCharType="begin"/>
            </w:r>
            <w:r w:rsidRPr="001512A3">
              <w:rPr>
                <w:rFonts w:ascii="Times New Roman" w:hAnsi="Times New Roman"/>
                <w:sz w:val="20"/>
                <w:szCs w:val="20"/>
              </w:rPr>
              <w:instrText>ADDIN BEC{Currin et al., 2007, #2113}</w:instrText>
            </w:r>
            <w:r w:rsidRPr="001512A3">
              <w:rPr>
                <w:rFonts w:ascii="Times New Roman" w:hAnsi="Times New Roman"/>
                <w:sz w:val="20"/>
                <w:szCs w:val="20"/>
              </w:rPr>
              <w:fldChar w:fldCharType="separate"/>
            </w:r>
            <w:r w:rsidRPr="001512A3">
              <w:rPr>
                <w:rFonts w:ascii="Times New Roman" w:hAnsi="Times New Roman"/>
                <w:sz w:val="20"/>
                <w:szCs w:val="20"/>
              </w:rPr>
              <w:t>(Currin, Schmidt, &amp; Waller, 2007)</w:t>
            </w:r>
            <w:r w:rsidRPr="001512A3">
              <w:rPr>
                <w:rFonts w:ascii="Times New Roman" w:hAnsi="Times New Roman"/>
                <w:sz w:val="20"/>
                <w:szCs w:val="20"/>
              </w:rPr>
              <w:fldChar w:fldCharType="end"/>
            </w:r>
            <w:r w:rsidR="00D96BD7">
              <w:rPr>
                <w:rFonts w:ascii="Times New Roman" w:hAnsi="Times New Roman"/>
                <w:sz w:val="20"/>
                <w:szCs w:val="20"/>
              </w:rPr>
              <w:t>.</w:t>
            </w:r>
          </w:p>
          <w:p w14:paraId="2DE458DB" w14:textId="77777777" w:rsidR="00E30A93" w:rsidRDefault="00E30A93">
            <w:pPr>
              <w:pStyle w:val="p1"/>
              <w:rPr>
                <w:rFonts w:ascii="Times New Roman" w:hAnsi="Times New Roman"/>
                <w:sz w:val="20"/>
                <w:szCs w:val="20"/>
              </w:rPr>
            </w:pPr>
          </w:p>
          <w:p w14:paraId="2C319D54" w14:textId="77777777" w:rsidR="00E30A93" w:rsidRPr="001512A3" w:rsidRDefault="00E30A93">
            <w:pPr>
              <w:rPr>
                <w:rFonts w:ascii="Times New Roman" w:hAnsi="Times New Roman" w:cs="Times New Roman"/>
                <w:sz w:val="20"/>
                <w:szCs w:val="20"/>
              </w:rPr>
            </w:pPr>
            <w:r w:rsidRPr="001512A3">
              <w:rPr>
                <w:rFonts w:ascii="Times New Roman" w:hAnsi="Times New Roman" w:cs="Times New Roman"/>
                <w:sz w:val="20"/>
                <w:szCs w:val="20"/>
              </w:rPr>
              <w:t xml:space="preserve">Cross-sectional investigation of fertility specialists in Australia indicates some misconceptions about eating disorders and low rates of screening for eating disorders in practice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BEC{Rodino et al., 2016, #76345}</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(Rodino, Byrne, &amp; Sanders, 2016)</w:t>
            </w:r>
            <w:r w:rsidRPr="001512A3">
              <w:rPr>
                <w:rFonts w:ascii="Times New Roman" w:hAnsi="Times New Roman" w:cs="Times New Roman"/>
                <w:sz w:val="20"/>
                <w:szCs w:val="20"/>
              </w:rPr>
              <w:fldChar w:fldCharType="end"/>
            </w:r>
            <w:r>
              <w:rPr>
                <w:rFonts w:ascii="Times New Roman" w:hAnsi="Times New Roman" w:cs="Times New Roman"/>
                <w:sz w:val="20"/>
                <w:szCs w:val="20"/>
              </w:rPr>
              <w:t>.</w:t>
            </w:r>
          </w:p>
          <w:p w14:paraId="2BE8DA0E" w14:textId="77777777" w:rsidR="00E30A93" w:rsidRDefault="00E30A93">
            <w:pPr>
              <w:pStyle w:val="p1"/>
              <w:rPr>
                <w:rFonts w:ascii="Times New Roman" w:hAnsi="Times New Roman"/>
                <w:sz w:val="20"/>
                <w:szCs w:val="20"/>
              </w:rPr>
            </w:pPr>
          </w:p>
          <w:p w14:paraId="32A8DA7F" w14:textId="062E0175" w:rsidR="00E30A93" w:rsidRPr="001512A3" w:rsidRDefault="00E30A93">
            <w:pPr>
              <w:pStyle w:val="p1"/>
              <w:rPr>
                <w:rFonts w:ascii="Times New Roman" w:hAnsi="Times New Roman"/>
                <w:sz w:val="20"/>
                <w:szCs w:val="20"/>
              </w:rPr>
            </w:pPr>
            <w:r>
              <w:rPr>
                <w:rFonts w:ascii="Times New Roman" w:hAnsi="Times New Roman"/>
                <w:sz w:val="20"/>
                <w:szCs w:val="20"/>
              </w:rPr>
              <w:t>See Supplementary Tables S3 &amp; S4</w:t>
            </w:r>
            <w:r w:rsidR="00867075">
              <w:rPr>
                <w:rFonts w:ascii="Times New Roman" w:hAnsi="Times New Roman"/>
                <w:sz w:val="20"/>
                <w:szCs w:val="20"/>
              </w:rPr>
              <w:t xml:space="preserve"> for an overview of somatic, psychosocial, psychological and neurocognitive manifestations and comorbidities associated with eating disorders.</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12D31A33" w14:textId="62EFA95D"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 xml:space="preserve">Cross-sectional investigations of providers’ abilities to detect eating disorders in pediatric, primary care, and </w:t>
            </w:r>
            <w:r w:rsidR="0031396B">
              <w:rPr>
                <w:rFonts w:ascii="Times New Roman" w:hAnsi="Times New Roman"/>
                <w:sz w:val="20"/>
                <w:szCs w:val="20"/>
              </w:rPr>
              <w:t xml:space="preserve">obstetrics and gynecology </w:t>
            </w:r>
            <w:r w:rsidRPr="001512A3">
              <w:rPr>
                <w:rFonts w:ascii="Times New Roman" w:hAnsi="Times New Roman"/>
                <w:sz w:val="20"/>
                <w:szCs w:val="20"/>
              </w:rPr>
              <w:t>settings</w:t>
            </w:r>
            <w:r w:rsidR="00D96BD7">
              <w:rPr>
                <w:rFonts w:ascii="Times New Roman" w:hAnsi="Times New Roman"/>
                <w:sz w:val="20"/>
                <w:szCs w:val="20"/>
              </w:rPr>
              <w:t>.</w:t>
            </w:r>
            <w:r w:rsidRPr="001512A3">
              <w:rPr>
                <w:rStyle w:val="apple-converted-space"/>
                <w:rFonts w:ascii="Times New Roman" w:hAnsi="Times New Roman"/>
                <w:sz w:val="20"/>
                <w:szCs w:val="20"/>
              </w:rPr>
              <w:t> </w:t>
            </w:r>
          </w:p>
          <w:p w14:paraId="47A0C4C2" w14:textId="77777777" w:rsidR="001512A3" w:rsidRPr="001512A3" w:rsidRDefault="001512A3">
            <w:pPr>
              <w:pStyle w:val="p1"/>
              <w:rPr>
                <w:rFonts w:ascii="Times New Roman" w:hAnsi="Times New Roman"/>
                <w:sz w:val="20"/>
                <w:szCs w:val="20"/>
              </w:rPr>
            </w:pPr>
          </w:p>
          <w:p w14:paraId="3F830D3F" w14:textId="77777777" w:rsidR="001512A3" w:rsidRDefault="001512A3">
            <w:pPr>
              <w:pStyle w:val="p1"/>
              <w:rPr>
                <w:rFonts w:ascii="Times New Roman" w:hAnsi="Times New Roman"/>
                <w:sz w:val="20"/>
                <w:szCs w:val="20"/>
              </w:rPr>
            </w:pPr>
            <w:r w:rsidRPr="001512A3">
              <w:rPr>
                <w:rFonts w:ascii="Times New Roman" w:hAnsi="Times New Roman"/>
                <w:sz w:val="20"/>
                <w:szCs w:val="20"/>
              </w:rPr>
              <w:lastRenderedPageBreak/>
              <w:t>Development and evaluation of specific screening recommendations for primary care providers</w:t>
            </w:r>
            <w:r w:rsidR="00D96BD7">
              <w:rPr>
                <w:rFonts w:ascii="Times New Roman" w:hAnsi="Times New Roman"/>
                <w:sz w:val="20"/>
                <w:szCs w:val="20"/>
              </w:rPr>
              <w:t>.</w:t>
            </w:r>
          </w:p>
          <w:p w14:paraId="21A0017B" w14:textId="77777777" w:rsidR="00142FD8" w:rsidRDefault="00142FD8">
            <w:pPr>
              <w:pStyle w:val="p1"/>
              <w:rPr>
                <w:rFonts w:ascii="Times New Roman" w:hAnsi="Times New Roman"/>
                <w:sz w:val="20"/>
                <w:szCs w:val="20"/>
              </w:rPr>
            </w:pPr>
          </w:p>
          <w:p w14:paraId="32AE00C7" w14:textId="77777777" w:rsidR="00142FD8" w:rsidRDefault="00142FD8">
            <w:pPr>
              <w:pStyle w:val="p1"/>
              <w:rPr>
                <w:rFonts w:ascii="Times New Roman" w:hAnsi="Times New Roman"/>
                <w:sz w:val="20"/>
                <w:szCs w:val="20"/>
              </w:rPr>
            </w:pPr>
            <w:r>
              <w:rPr>
                <w:rFonts w:ascii="Times New Roman" w:hAnsi="Times New Roman"/>
                <w:sz w:val="20"/>
                <w:szCs w:val="20"/>
              </w:rPr>
              <w:t>Improvement of education about eating disorders for health care professionals.</w:t>
            </w:r>
          </w:p>
          <w:p w14:paraId="0D991E78" w14:textId="77777777" w:rsidR="00142FD8" w:rsidRDefault="00142FD8">
            <w:pPr>
              <w:pStyle w:val="p1"/>
              <w:rPr>
                <w:rFonts w:ascii="Times New Roman" w:hAnsi="Times New Roman"/>
                <w:sz w:val="20"/>
                <w:szCs w:val="20"/>
              </w:rPr>
            </w:pPr>
          </w:p>
          <w:p w14:paraId="7DA92316" w14:textId="076A1FBB" w:rsidR="00142FD8" w:rsidRPr="001512A3" w:rsidRDefault="00142FD8">
            <w:pPr>
              <w:pStyle w:val="p1"/>
              <w:rPr>
                <w:rFonts w:ascii="Times New Roman" w:hAnsi="Times New Roman"/>
                <w:sz w:val="20"/>
                <w:szCs w:val="20"/>
              </w:rPr>
            </w:pPr>
            <w:r>
              <w:rPr>
                <w:rFonts w:ascii="Times New Roman" w:hAnsi="Times New Roman"/>
                <w:sz w:val="20"/>
                <w:szCs w:val="20"/>
              </w:rPr>
              <w:t>Programs to enhance the adherence of caregivers to medical guidelines.</w:t>
            </w:r>
          </w:p>
        </w:tc>
      </w:tr>
      <w:tr w:rsidR="001512A3" w:rsidRPr="001512A3" w14:paraId="196D1EEF" w14:textId="77777777" w:rsidTr="00A406FD">
        <w:tc>
          <w:tcPr>
            <w:tcW w:w="2160" w:type="dxa"/>
            <w:tcBorders>
              <w:top w:val="single" w:sz="4" w:space="0" w:color="CBCBCB"/>
              <w:bottom w:val="single" w:sz="4" w:space="0" w:color="CBCBCB"/>
              <w:right w:val="single" w:sz="6" w:space="0" w:color="CBCBCB"/>
            </w:tcBorders>
          </w:tcPr>
          <w:p w14:paraId="7E17077F" w14:textId="58609DF8" w:rsidR="001512A3" w:rsidRPr="001512A3" w:rsidRDefault="001512A3">
            <w:pPr>
              <w:pStyle w:val="ListParagraph"/>
              <w:numPr>
                <w:ilvl w:val="1"/>
                <w:numId w:val="1"/>
              </w:numPr>
              <w:rPr>
                <w:rFonts w:ascii="Times New Roman" w:hAnsi="Times New Roman"/>
                <w:sz w:val="20"/>
                <w:szCs w:val="20"/>
              </w:rPr>
            </w:pPr>
            <w:r w:rsidRPr="001512A3">
              <w:rPr>
                <w:rFonts w:ascii="Times New Roman" w:hAnsi="Times New Roman"/>
                <w:sz w:val="20"/>
                <w:szCs w:val="20"/>
              </w:rPr>
              <w:lastRenderedPageBreak/>
              <w:t>Most individuals with eating disorders do not enter treatment; those that do often do so many years into the course of illness.</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4879C8E"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718DD284" w14:textId="43FB12FB"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Several epidemiological studies across many countries indicate that only a minority of individuals who meet criteria for eating disorders seek treatment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BEC{Kessler et al., 2013, #2315}{Hudson et al., 2007, #63188}{Preti et al., 2009, #27893}{Hoek and van Hoeken, 2003, #15558}{Keski-Rahkonen et al., 2009, #21596}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(Hoek &amp; van Hoeken, 2003; Hudson, Hiripi, Pope, &amp; Kessler, 2007; Keski-Rahkonen et al., 2009; Kessler et al., 2013; Preti et al., 2009)</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68D21779" w14:textId="77777777" w:rsidR="001512A3" w:rsidRPr="001512A3" w:rsidRDefault="001512A3">
            <w:pPr>
              <w:pStyle w:val="p3"/>
              <w:rPr>
                <w:rFonts w:ascii="Times New Roman" w:hAnsi="Times New Roman"/>
                <w:sz w:val="20"/>
                <w:szCs w:val="20"/>
              </w:rPr>
            </w:pP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5EDB712B" w14:textId="1213FC3B" w:rsidR="001512A3" w:rsidRPr="001512A3" w:rsidRDefault="001512A3">
            <w:pPr>
              <w:pStyle w:val="p1"/>
              <w:rPr>
                <w:rFonts w:ascii="Times New Roman" w:hAnsi="Times New Roman"/>
                <w:sz w:val="20"/>
                <w:szCs w:val="20"/>
              </w:rPr>
            </w:pPr>
            <w:r w:rsidRPr="001512A3">
              <w:rPr>
                <w:rFonts w:ascii="Times New Roman" w:hAnsi="Times New Roman"/>
                <w:sz w:val="20"/>
                <w:szCs w:val="20"/>
              </w:rPr>
              <w:t>Develop and disseminate methods for early detection and referral</w:t>
            </w:r>
            <w:r w:rsidR="00D96BD7">
              <w:rPr>
                <w:rFonts w:ascii="Times New Roman" w:hAnsi="Times New Roman"/>
                <w:sz w:val="20"/>
                <w:szCs w:val="20"/>
              </w:rPr>
              <w:t>.</w:t>
            </w:r>
          </w:p>
          <w:p w14:paraId="23917443" w14:textId="77777777" w:rsidR="001512A3" w:rsidRPr="001512A3" w:rsidRDefault="001512A3">
            <w:pPr>
              <w:pStyle w:val="p1"/>
              <w:rPr>
                <w:rFonts w:ascii="Times New Roman" w:hAnsi="Times New Roman"/>
                <w:sz w:val="20"/>
                <w:szCs w:val="20"/>
              </w:rPr>
            </w:pPr>
          </w:p>
          <w:p w14:paraId="1E25E890" w14:textId="23C01D21" w:rsidR="001512A3" w:rsidRPr="001512A3" w:rsidRDefault="001512A3">
            <w:pPr>
              <w:pStyle w:val="p1"/>
              <w:rPr>
                <w:rFonts w:ascii="Times New Roman" w:hAnsi="Times New Roman"/>
                <w:sz w:val="20"/>
                <w:szCs w:val="20"/>
              </w:rPr>
            </w:pPr>
            <w:r w:rsidRPr="001512A3">
              <w:rPr>
                <w:rFonts w:ascii="Times New Roman" w:hAnsi="Times New Roman"/>
                <w:sz w:val="20"/>
                <w:szCs w:val="20"/>
              </w:rPr>
              <w:t>Cross-sectional identification of factors that relate treatment initiation across eating disorder diagnoses</w:t>
            </w:r>
            <w:r w:rsidR="00D96BD7">
              <w:rPr>
                <w:rFonts w:ascii="Times New Roman" w:hAnsi="Times New Roman"/>
                <w:sz w:val="20"/>
                <w:szCs w:val="20"/>
              </w:rPr>
              <w:t>.</w:t>
            </w:r>
          </w:p>
          <w:p w14:paraId="2F5794F6" w14:textId="77777777" w:rsidR="001512A3" w:rsidRPr="001512A3" w:rsidRDefault="001512A3">
            <w:pPr>
              <w:pStyle w:val="p3"/>
              <w:rPr>
                <w:rFonts w:ascii="Times New Roman" w:hAnsi="Times New Roman"/>
                <w:sz w:val="20"/>
                <w:szCs w:val="20"/>
              </w:rPr>
            </w:pPr>
          </w:p>
          <w:p w14:paraId="4DFA6121" w14:textId="1C2A4F96" w:rsidR="001512A3" w:rsidRPr="001512A3" w:rsidRDefault="001512A3">
            <w:pPr>
              <w:pStyle w:val="p1"/>
              <w:rPr>
                <w:rFonts w:ascii="Times New Roman" w:hAnsi="Times New Roman"/>
                <w:sz w:val="20"/>
                <w:szCs w:val="20"/>
              </w:rPr>
            </w:pPr>
            <w:r w:rsidRPr="001512A3">
              <w:rPr>
                <w:rFonts w:ascii="Times New Roman" w:hAnsi="Times New Roman"/>
                <w:sz w:val="20"/>
                <w:szCs w:val="20"/>
              </w:rPr>
              <w:t>Increasing reach of available interventions</w:t>
            </w:r>
            <w:r w:rsidR="00D96BD7">
              <w:rPr>
                <w:rFonts w:ascii="Times New Roman" w:hAnsi="Times New Roman"/>
                <w:sz w:val="20"/>
                <w:szCs w:val="20"/>
              </w:rPr>
              <w:t>.</w:t>
            </w:r>
          </w:p>
        </w:tc>
      </w:tr>
      <w:tr w:rsidR="001512A3" w:rsidRPr="001512A3" w14:paraId="19450513" w14:textId="77777777" w:rsidTr="00A406FD">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0A48788A" w14:textId="68BF6ED6" w:rsidR="001512A3" w:rsidRPr="001512A3" w:rsidRDefault="001512A3">
            <w:pPr>
              <w:jc w:val="center"/>
              <w:rPr>
                <w:rFonts w:ascii="Times New Roman" w:hAnsi="Times New Roman" w:cs="Times New Roman"/>
                <w:sz w:val="20"/>
                <w:szCs w:val="20"/>
              </w:rPr>
            </w:pPr>
            <w:r w:rsidRPr="001512A3">
              <w:rPr>
                <w:rFonts w:ascii="Times New Roman" w:hAnsi="Times New Roman" w:cs="Times New Roman"/>
                <w:b/>
                <w:bCs/>
                <w:sz w:val="20"/>
                <w:szCs w:val="20"/>
              </w:rPr>
              <w:t>Truth 2: Families are not to blame, and can be the patients’ and providers’ best allies in treatment</w:t>
            </w:r>
            <w:r w:rsidR="0012394B">
              <w:rPr>
                <w:rFonts w:ascii="Times New Roman" w:hAnsi="Times New Roman" w:cs="Times New Roman"/>
                <w:b/>
                <w:bCs/>
                <w:sz w:val="20"/>
                <w:szCs w:val="20"/>
              </w:rPr>
              <w:t>.</w:t>
            </w:r>
          </w:p>
        </w:tc>
      </w:tr>
      <w:tr w:rsidR="001512A3" w:rsidRPr="001512A3" w14:paraId="72AB971C" w14:textId="77777777" w:rsidTr="00A406FD">
        <w:tc>
          <w:tcPr>
            <w:tcW w:w="2160" w:type="dxa"/>
            <w:tcBorders>
              <w:top w:val="single" w:sz="4" w:space="0" w:color="CBCBCB"/>
              <w:bottom w:val="single" w:sz="4" w:space="0" w:color="CBCBCB"/>
              <w:right w:val="single" w:sz="6" w:space="0" w:color="CBCBCB"/>
            </w:tcBorders>
          </w:tcPr>
          <w:p w14:paraId="07E07390" w14:textId="776ECDBF" w:rsidR="001512A3" w:rsidRPr="001512A3" w:rsidRDefault="001512A3">
            <w:pPr>
              <w:pStyle w:val="ListParagraph"/>
              <w:numPr>
                <w:ilvl w:val="1"/>
                <w:numId w:val="2"/>
              </w:numPr>
              <w:rPr>
                <w:rFonts w:ascii="Times New Roman" w:hAnsi="Times New Roman"/>
                <w:sz w:val="20"/>
                <w:szCs w:val="20"/>
              </w:rPr>
            </w:pPr>
            <w:r w:rsidRPr="001512A3">
              <w:rPr>
                <w:rFonts w:ascii="Times New Roman" w:hAnsi="Times New Roman"/>
                <w:sz w:val="20"/>
                <w:szCs w:val="20"/>
              </w:rPr>
              <w:t>Biological risk factors contribute to the development of eating disorders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8BDFDA1"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BB7EAAC" w14:textId="7836B06E" w:rsidR="001512A3" w:rsidRPr="001512A3" w:rsidRDefault="001512A3">
            <w:pPr>
              <w:pStyle w:val="p1"/>
              <w:rPr>
                <w:rFonts w:ascii="Times New Roman" w:hAnsi="Times New Roman"/>
                <w:sz w:val="20"/>
                <w:szCs w:val="20"/>
              </w:rPr>
            </w:pPr>
            <w:r w:rsidRPr="001512A3">
              <w:rPr>
                <w:rFonts w:ascii="Times New Roman" w:hAnsi="Times New Roman"/>
                <w:sz w:val="20"/>
                <w:szCs w:val="20"/>
              </w:rPr>
              <w:t>See Truth 4</w:t>
            </w:r>
            <w:r w:rsidR="00867075">
              <w:rPr>
                <w:rFonts w:ascii="Times New Roman" w:hAnsi="Times New Roman"/>
                <w:sz w:val="20"/>
                <w:szCs w:val="20"/>
              </w:rPr>
              <w:t xml:space="preserve">: </w:t>
            </w:r>
            <w:r w:rsidR="00867075" w:rsidRPr="00A406FD">
              <w:rPr>
                <w:rFonts w:ascii="Times New Roman" w:hAnsi="Times New Roman"/>
                <w:bCs/>
                <w:sz w:val="20"/>
                <w:szCs w:val="20"/>
              </w:rPr>
              <w:t>Eating disorders are not choices, but serious biologically influenced illnesses</w:t>
            </w:r>
            <w:r w:rsidR="00867075" w:rsidRPr="00867075">
              <w:rPr>
                <w:rFonts w:ascii="Times New Roman" w:hAnsi="Times New Roman"/>
                <w:bCs/>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19B29284" w14:textId="77777777" w:rsidR="001512A3" w:rsidRPr="001512A3" w:rsidRDefault="001512A3">
            <w:pPr>
              <w:pStyle w:val="p3"/>
              <w:rPr>
                <w:rFonts w:ascii="Times New Roman" w:hAnsi="Times New Roman"/>
                <w:sz w:val="20"/>
                <w:szCs w:val="20"/>
              </w:rPr>
            </w:pPr>
          </w:p>
        </w:tc>
      </w:tr>
      <w:tr w:rsidR="001512A3" w:rsidRPr="001512A3" w14:paraId="7411A56D" w14:textId="77777777" w:rsidTr="00A406FD">
        <w:tc>
          <w:tcPr>
            <w:tcW w:w="2160" w:type="dxa"/>
            <w:tcBorders>
              <w:top w:val="single" w:sz="4" w:space="0" w:color="CBCBCB"/>
              <w:bottom w:val="single" w:sz="4" w:space="0" w:color="CBCBCB"/>
              <w:right w:val="single" w:sz="6" w:space="0" w:color="CBCBCB"/>
            </w:tcBorders>
          </w:tcPr>
          <w:p w14:paraId="3BD1001D" w14:textId="70D7FFEF" w:rsidR="001512A3" w:rsidRPr="001512A3" w:rsidRDefault="001512A3">
            <w:pPr>
              <w:pStyle w:val="ListParagraph"/>
              <w:numPr>
                <w:ilvl w:val="1"/>
                <w:numId w:val="2"/>
              </w:numPr>
              <w:rPr>
                <w:rFonts w:ascii="Times New Roman" w:hAnsi="Times New Roman"/>
                <w:sz w:val="20"/>
                <w:szCs w:val="20"/>
              </w:rPr>
            </w:pPr>
            <w:r w:rsidRPr="001512A3">
              <w:rPr>
                <w:rFonts w:ascii="Times New Roman" w:hAnsi="Times New Roman"/>
                <w:sz w:val="20"/>
                <w:szCs w:val="20"/>
              </w:rPr>
              <w:t xml:space="preserve">Prototypical family interaction patterns that exist premorbidly among families with </w:t>
            </w:r>
            <w:r w:rsidRPr="001512A3">
              <w:rPr>
                <w:rFonts w:ascii="Times New Roman" w:hAnsi="Times New Roman"/>
                <w:sz w:val="20"/>
                <w:szCs w:val="20"/>
              </w:rPr>
              <w:lastRenderedPageBreak/>
              <w:t>eating disorders have not been identified</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BFE2496"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FC5922A" w14:textId="774F988C"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While a few studies have found parental factors associated with eating disorder onset </w:t>
            </w:r>
            <w:r w:rsidRPr="001512A3">
              <w:rPr>
                <w:rFonts w:ascii="Times New Roman" w:hAnsi="Times New Roman"/>
                <w:sz w:val="20"/>
                <w:szCs w:val="20"/>
              </w:rPr>
              <w:fldChar w:fldCharType="begin"/>
            </w:r>
            <w:r w:rsidRPr="001512A3">
              <w:rPr>
                <w:rFonts w:ascii="Times New Roman" w:hAnsi="Times New Roman"/>
                <w:sz w:val="20"/>
                <w:szCs w:val="20"/>
              </w:rPr>
              <w:instrText>ADDIN BEC{Shoebridge and Gowers, 2000, #96458}{Johnson et al., 2002, #81165}{Nicholls and Viner, 2009, #78279}</w:instrText>
            </w:r>
            <w:r w:rsidRPr="001512A3">
              <w:rPr>
                <w:rFonts w:ascii="Times New Roman" w:hAnsi="Times New Roman"/>
                <w:sz w:val="20"/>
                <w:szCs w:val="20"/>
              </w:rPr>
              <w:fldChar w:fldCharType="separate"/>
            </w:r>
            <w:r w:rsidRPr="001512A3">
              <w:rPr>
                <w:rFonts w:ascii="Times New Roman" w:hAnsi="Times New Roman"/>
                <w:sz w:val="20"/>
                <w:szCs w:val="20"/>
              </w:rPr>
              <w:t>(Johnson, Cohen, Kasen, &amp; Brook, 2002; Nicholls &amp; Viner, 2009; Shoebridge &amp; Gowers, 2000)</w:t>
            </w:r>
            <w:r w:rsidRPr="001512A3">
              <w:rPr>
                <w:rFonts w:ascii="Times New Roman" w:hAnsi="Times New Roman"/>
                <w:sz w:val="20"/>
                <w:szCs w:val="20"/>
              </w:rPr>
              <w:fldChar w:fldCharType="end"/>
            </w:r>
            <w:r w:rsidRPr="001512A3">
              <w:rPr>
                <w:rFonts w:ascii="Times New Roman" w:hAnsi="Times New Roman"/>
                <w:sz w:val="20"/>
                <w:szCs w:val="20"/>
              </w:rPr>
              <w:t xml:space="preserve">, reviews and position papers that summarize longitudinal, case-control, </w:t>
            </w:r>
            <w:r w:rsidRPr="001512A3">
              <w:rPr>
                <w:rFonts w:ascii="Times New Roman" w:hAnsi="Times New Roman"/>
                <w:sz w:val="20"/>
                <w:szCs w:val="20"/>
              </w:rPr>
              <w:lastRenderedPageBreak/>
              <w:t xml:space="preserve">and cross-sectional research on the role of family functioning in eating disorders have not identified consistent patterns of risk associated with parenting or family interaction styles </w:t>
            </w:r>
            <w:r w:rsidRPr="001512A3">
              <w:rPr>
                <w:rFonts w:ascii="Times New Roman" w:hAnsi="Times New Roman"/>
                <w:sz w:val="20"/>
                <w:szCs w:val="20"/>
              </w:rPr>
              <w:fldChar w:fldCharType="begin"/>
            </w:r>
            <w:r w:rsidRPr="001512A3">
              <w:rPr>
                <w:rFonts w:ascii="Times New Roman" w:hAnsi="Times New Roman"/>
                <w:sz w:val="20"/>
                <w:szCs w:val="20"/>
              </w:rPr>
              <w:instrText>ADDIN BEC{le Grange et al., 2010, #51990}{Eisler, 2005, #70946}{Yager, 1982, #32811}{Strober and Humphrey, 1987, #63824}{Campbell and Peebles, 2014, #6916}</w:instrText>
            </w:r>
            <w:r w:rsidRPr="001512A3">
              <w:rPr>
                <w:rFonts w:ascii="Times New Roman" w:hAnsi="Times New Roman"/>
                <w:sz w:val="20"/>
                <w:szCs w:val="20"/>
              </w:rPr>
              <w:fldChar w:fldCharType="separate"/>
            </w:r>
            <w:r w:rsidRPr="001512A3">
              <w:rPr>
                <w:rFonts w:ascii="Times New Roman" w:hAnsi="Times New Roman"/>
                <w:sz w:val="20"/>
                <w:szCs w:val="20"/>
              </w:rPr>
              <w:t>(Campbell &amp; Peebles, 2014; Eisler, 2005; le Grange, Lock, Loeb, &amp; Nicholls, 2010; Strober &amp; Humphrey, 1987; Yager, 1982)</w:t>
            </w:r>
            <w:r w:rsidRPr="001512A3">
              <w:rPr>
                <w:rFonts w:ascii="Times New Roman" w:hAnsi="Times New Roman"/>
                <w:sz w:val="20"/>
                <w:szCs w:val="20"/>
              </w:rPr>
              <w:fldChar w:fldCharType="end"/>
            </w:r>
            <w:r w:rsidR="00D96BD7">
              <w:rPr>
                <w:rFonts w:ascii="Times New Roman" w:hAnsi="Times New Roman"/>
                <w:sz w:val="20"/>
                <w:szCs w:val="20"/>
              </w:rPr>
              <w:t>.</w:t>
            </w:r>
            <w:r w:rsidRPr="001512A3">
              <w:rPr>
                <w:rFonts w:ascii="Times New Roman" w:hAnsi="Times New Roman"/>
                <w:sz w:val="20"/>
                <w:szCs w:val="20"/>
              </w:rPr>
              <w:t xml:space="preserve"> </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985432E" w14:textId="1E3BE3BE"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Longitudinal epidemiological studies to more rigorously assess parental and family factors associated with eating risk</w:t>
            </w:r>
            <w:r w:rsidR="00D96BD7">
              <w:rPr>
                <w:rFonts w:ascii="Times New Roman" w:hAnsi="Times New Roman"/>
                <w:sz w:val="20"/>
                <w:szCs w:val="20"/>
              </w:rPr>
              <w:t>.</w:t>
            </w:r>
          </w:p>
          <w:p w14:paraId="486F0118" w14:textId="77777777" w:rsidR="001512A3" w:rsidRPr="001512A3" w:rsidRDefault="001512A3">
            <w:pPr>
              <w:pStyle w:val="p3"/>
              <w:rPr>
                <w:rFonts w:ascii="Times New Roman" w:hAnsi="Times New Roman"/>
                <w:sz w:val="20"/>
                <w:szCs w:val="20"/>
              </w:rPr>
            </w:pPr>
          </w:p>
          <w:p w14:paraId="6589D733" w14:textId="48AEF75B" w:rsidR="001512A3" w:rsidRPr="001512A3" w:rsidRDefault="001C2020">
            <w:pPr>
              <w:pStyle w:val="p3"/>
              <w:rPr>
                <w:rFonts w:ascii="Times New Roman" w:hAnsi="Times New Roman"/>
                <w:sz w:val="20"/>
                <w:szCs w:val="20"/>
              </w:rPr>
            </w:pPr>
            <w:r w:rsidRPr="001512A3">
              <w:rPr>
                <w:rFonts w:ascii="Times New Roman" w:hAnsi="Times New Roman"/>
                <w:sz w:val="20"/>
                <w:szCs w:val="20"/>
              </w:rPr>
              <w:lastRenderedPageBreak/>
              <w:t xml:space="preserve">Recent systematic reviews call for additional longitudinal investigations </w:t>
            </w:r>
            <w:r w:rsidRPr="001512A3">
              <w:rPr>
                <w:rFonts w:ascii="Times New Roman" w:hAnsi="Times New Roman"/>
                <w:sz w:val="20"/>
                <w:szCs w:val="20"/>
              </w:rPr>
              <w:fldChar w:fldCharType="begin"/>
            </w:r>
            <w:r w:rsidRPr="001512A3">
              <w:rPr>
                <w:rFonts w:ascii="Times New Roman" w:hAnsi="Times New Roman"/>
                <w:sz w:val="20"/>
                <w:szCs w:val="20"/>
              </w:rPr>
              <w:instrText>ADDIN BEC{Larsen et al., 2015, #10702}{Saltzman and Liechty, 2016, #40364}</w:instrText>
            </w:r>
            <w:r w:rsidRPr="001512A3">
              <w:rPr>
                <w:rFonts w:ascii="Times New Roman" w:hAnsi="Times New Roman"/>
                <w:sz w:val="20"/>
                <w:szCs w:val="20"/>
              </w:rPr>
              <w:fldChar w:fldCharType="separate"/>
            </w:r>
            <w:r w:rsidRPr="001512A3">
              <w:rPr>
                <w:rFonts w:ascii="Times New Roman" w:hAnsi="Times New Roman"/>
                <w:sz w:val="20"/>
                <w:szCs w:val="20"/>
              </w:rPr>
              <w:t>(Larsen, Strandberg-Larsen, Micali, &amp; Andersen, 2015; Saltzman &amp; Liechty, 2016)</w:t>
            </w:r>
            <w:r w:rsidRPr="001512A3">
              <w:rPr>
                <w:rFonts w:ascii="Times New Roman" w:hAnsi="Times New Roman"/>
                <w:sz w:val="20"/>
                <w:szCs w:val="20"/>
              </w:rPr>
              <w:fldChar w:fldCharType="end"/>
            </w:r>
            <w:r>
              <w:rPr>
                <w:rFonts w:ascii="Times New Roman" w:hAnsi="Times New Roman"/>
                <w:sz w:val="20"/>
                <w:szCs w:val="20"/>
              </w:rPr>
              <w:t>.</w:t>
            </w:r>
          </w:p>
        </w:tc>
      </w:tr>
      <w:tr w:rsidR="001512A3" w:rsidRPr="001512A3" w14:paraId="07F7C7A6" w14:textId="77777777" w:rsidTr="00A406FD">
        <w:tc>
          <w:tcPr>
            <w:tcW w:w="2160" w:type="dxa"/>
            <w:tcBorders>
              <w:top w:val="single" w:sz="4" w:space="0" w:color="CBCBCB"/>
              <w:bottom w:val="single" w:sz="4" w:space="0" w:color="CBCBCB"/>
              <w:right w:val="single" w:sz="6" w:space="0" w:color="CBCBCB"/>
            </w:tcBorders>
          </w:tcPr>
          <w:p w14:paraId="640447FF" w14:textId="2982753A" w:rsidR="001512A3" w:rsidRPr="001512A3" w:rsidRDefault="001512A3">
            <w:pPr>
              <w:pStyle w:val="ListParagraph"/>
              <w:numPr>
                <w:ilvl w:val="1"/>
                <w:numId w:val="2"/>
              </w:numPr>
              <w:rPr>
                <w:rFonts w:ascii="Times New Roman" w:hAnsi="Times New Roman"/>
                <w:sz w:val="20"/>
                <w:szCs w:val="20"/>
              </w:rPr>
            </w:pPr>
            <w:r w:rsidRPr="001512A3">
              <w:rPr>
                <w:rFonts w:ascii="Times New Roman" w:hAnsi="Times New Roman"/>
                <w:sz w:val="20"/>
                <w:szCs w:val="20"/>
              </w:rPr>
              <w:lastRenderedPageBreak/>
              <w:t>Eating disorders place stress on families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34AF627"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r w:rsidRPr="001512A3">
              <w:rPr>
                <w:rStyle w:val="apple-converted-space"/>
                <w:rFonts w:ascii="Times New Roman" w:hAnsi="Times New Roman"/>
                <w:sz w:val="20"/>
                <w:szCs w:val="20"/>
              </w:rPr>
              <w:t> </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DD1FAF4" w14:textId="3B89F819"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Case-control studies indicate burden of caring for AN and highlight that parental distress may be a consequence of the disorder </w:t>
            </w:r>
            <w:r w:rsidRPr="001512A3">
              <w:rPr>
                <w:rFonts w:ascii="Times New Roman" w:hAnsi="Times New Roman"/>
                <w:sz w:val="20"/>
                <w:szCs w:val="20"/>
              </w:rPr>
              <w:fldChar w:fldCharType="begin"/>
            </w:r>
            <w:r w:rsidRPr="001512A3">
              <w:rPr>
                <w:rFonts w:ascii="Times New Roman" w:hAnsi="Times New Roman"/>
                <w:sz w:val="20"/>
                <w:szCs w:val="20"/>
              </w:rPr>
              <w:instrText>ADDIN BEC{Sim et al., 2009, #31139}{Treasure et al., 2001, #91789}{Anastasiadou et al., 2014, #42766}</w:instrText>
            </w:r>
            <w:r w:rsidRPr="001512A3">
              <w:rPr>
                <w:rFonts w:ascii="Times New Roman" w:hAnsi="Times New Roman"/>
                <w:sz w:val="20"/>
                <w:szCs w:val="20"/>
              </w:rPr>
              <w:fldChar w:fldCharType="separate"/>
            </w:r>
            <w:r w:rsidRPr="001512A3">
              <w:rPr>
                <w:rFonts w:ascii="Times New Roman" w:hAnsi="Times New Roman"/>
                <w:sz w:val="20"/>
                <w:szCs w:val="20"/>
              </w:rPr>
              <w:t>(Anastasiadou, Medina-Pradas, Sepulveda, &amp; Treasure, 2014; Sim et al., 2009; Treasure et al., 2001)</w:t>
            </w:r>
            <w:r w:rsidRPr="001512A3">
              <w:rPr>
                <w:rFonts w:ascii="Times New Roman" w:hAnsi="Times New Roman"/>
                <w:sz w:val="20"/>
                <w:szCs w:val="20"/>
              </w:rPr>
              <w:fldChar w:fldCharType="end"/>
            </w:r>
            <w:r w:rsidR="00D96BD7">
              <w:rPr>
                <w:rFonts w:ascii="Times New Roman" w:hAnsi="Times New Roman"/>
                <w:sz w:val="20"/>
                <w:szCs w:val="20"/>
              </w:rPr>
              <w:t>.</w:t>
            </w:r>
          </w:p>
          <w:p w14:paraId="3B9532BD" w14:textId="77777777" w:rsidR="001512A3" w:rsidRPr="001512A3" w:rsidRDefault="001512A3">
            <w:pPr>
              <w:pStyle w:val="p3"/>
              <w:rPr>
                <w:rFonts w:ascii="Times New Roman" w:hAnsi="Times New Roman"/>
                <w:sz w:val="20"/>
                <w:szCs w:val="20"/>
              </w:rPr>
            </w:pPr>
          </w:p>
          <w:p w14:paraId="65C85D2A" w14:textId="36FFA190"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Cross-sectional studies indicate impairments in quality of life and high burden among caregivers </w:t>
            </w:r>
            <w:r w:rsidRPr="001512A3">
              <w:rPr>
                <w:rFonts w:ascii="Times New Roman" w:hAnsi="Times New Roman"/>
                <w:sz w:val="20"/>
                <w:szCs w:val="20"/>
              </w:rPr>
              <w:fldChar w:fldCharType="begin"/>
            </w:r>
            <w:r w:rsidRPr="001512A3">
              <w:rPr>
                <w:rFonts w:ascii="Times New Roman" w:hAnsi="Times New Roman"/>
                <w:sz w:val="20"/>
                <w:szCs w:val="20"/>
              </w:rPr>
              <w:instrText>ADDIN BEC{Martín et al., 2011, #74643}{Whitney et al., 2005, #62915}{Anastasiadou et al., 2014, #42766}</w:instrText>
            </w:r>
            <w:r w:rsidRPr="001512A3">
              <w:rPr>
                <w:rFonts w:ascii="Times New Roman" w:hAnsi="Times New Roman"/>
                <w:sz w:val="20"/>
                <w:szCs w:val="20"/>
              </w:rPr>
              <w:fldChar w:fldCharType="separate"/>
            </w:r>
            <w:r w:rsidRPr="001512A3">
              <w:rPr>
                <w:rFonts w:ascii="Times New Roman" w:hAnsi="Times New Roman"/>
                <w:sz w:val="20"/>
                <w:szCs w:val="20"/>
              </w:rPr>
              <w:t>(Anastasiadou et al., 2014; Martín et al., 2011; Whitney et al., 2005)</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52AB12A9" w14:textId="77777777" w:rsidR="001512A3" w:rsidRPr="001512A3" w:rsidRDefault="001512A3">
            <w:pPr>
              <w:pStyle w:val="p3"/>
              <w:rPr>
                <w:rFonts w:ascii="Times New Roman" w:hAnsi="Times New Roman"/>
                <w:sz w:val="20"/>
                <w:szCs w:val="20"/>
              </w:rPr>
            </w:pPr>
            <w:r w:rsidRPr="001512A3">
              <w:rPr>
                <w:rFonts w:ascii="Times New Roman" w:hAnsi="Times New Roman"/>
                <w:sz w:val="20"/>
                <w:szCs w:val="20"/>
              </w:rPr>
              <w:t>Strategies for aiding caregivers and reducing burden. Patient-initiated admissions. In-home care.</w:t>
            </w:r>
          </w:p>
        </w:tc>
      </w:tr>
      <w:tr w:rsidR="001512A3" w:rsidRPr="001512A3" w14:paraId="4EB15381" w14:textId="77777777" w:rsidTr="00A406FD">
        <w:tc>
          <w:tcPr>
            <w:tcW w:w="2160" w:type="dxa"/>
            <w:tcBorders>
              <w:top w:val="single" w:sz="4" w:space="0" w:color="CBCBCB"/>
              <w:bottom w:val="single" w:sz="4" w:space="0" w:color="CBCBCB"/>
              <w:right w:val="single" w:sz="6" w:space="0" w:color="CBCBCB"/>
            </w:tcBorders>
          </w:tcPr>
          <w:p w14:paraId="47B2CE25" w14:textId="0CD80039" w:rsidR="001512A3" w:rsidRPr="001512A3" w:rsidRDefault="001512A3">
            <w:pPr>
              <w:pStyle w:val="ListParagraph"/>
              <w:numPr>
                <w:ilvl w:val="1"/>
                <w:numId w:val="2"/>
              </w:numPr>
              <w:rPr>
                <w:rFonts w:ascii="Times New Roman" w:hAnsi="Times New Roman"/>
                <w:sz w:val="20"/>
                <w:szCs w:val="20"/>
              </w:rPr>
            </w:pPr>
            <w:r w:rsidRPr="001512A3">
              <w:rPr>
                <w:rFonts w:ascii="Times New Roman" w:hAnsi="Times New Roman"/>
                <w:sz w:val="20"/>
                <w:szCs w:val="20"/>
              </w:rPr>
              <w:t>Family-based treatments have demonstrated effectiveness for the treatment of adolescent AN</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19B4D0A"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DE74C2E" w14:textId="07E5D9EC" w:rsidR="001512A3" w:rsidRPr="001512A3" w:rsidRDefault="001512A3">
            <w:pPr>
              <w:pStyle w:val="p1"/>
              <w:rPr>
                <w:rStyle w:val="apple-converted-space"/>
                <w:rFonts w:ascii="Times New Roman" w:hAnsi="Times New Roman"/>
                <w:b/>
                <w:bCs/>
                <w:sz w:val="20"/>
                <w:szCs w:val="20"/>
              </w:rPr>
            </w:pPr>
            <w:r w:rsidRPr="001512A3">
              <w:rPr>
                <w:rFonts w:ascii="Times New Roman" w:hAnsi="Times New Roman"/>
                <w:sz w:val="20"/>
                <w:szCs w:val="20"/>
              </w:rPr>
              <w:t xml:space="preserve">Several randomized controlled trials [e.g.; </w:t>
            </w:r>
            <w:r w:rsidRPr="001512A3">
              <w:rPr>
                <w:rFonts w:ascii="Times New Roman" w:hAnsi="Times New Roman"/>
                <w:sz w:val="20"/>
                <w:szCs w:val="20"/>
              </w:rPr>
              <w:fldChar w:fldCharType="begin"/>
            </w:r>
            <w:r w:rsidRPr="001512A3">
              <w:rPr>
                <w:rFonts w:ascii="Times New Roman" w:hAnsi="Times New Roman"/>
                <w:sz w:val="20"/>
                <w:szCs w:val="20"/>
              </w:rPr>
              <w:instrText>ADDIN BEC{Lock et al., 2010, #38946}{Eisler et al., 2016, #74786}</w:instrText>
            </w:r>
            <w:r w:rsidRPr="001512A3">
              <w:rPr>
                <w:rFonts w:ascii="Times New Roman" w:hAnsi="Times New Roman"/>
                <w:sz w:val="20"/>
                <w:szCs w:val="20"/>
              </w:rPr>
              <w:fldChar w:fldCharType="separate"/>
            </w:r>
            <w:r w:rsidRPr="001512A3">
              <w:rPr>
                <w:rFonts w:ascii="Times New Roman" w:hAnsi="Times New Roman"/>
                <w:sz w:val="20"/>
                <w:szCs w:val="20"/>
              </w:rPr>
              <w:t>(Eisler et al., 2016; Lock et al., 2010)</w:t>
            </w:r>
            <w:r w:rsidRPr="001512A3">
              <w:rPr>
                <w:rFonts w:ascii="Times New Roman" w:hAnsi="Times New Roman"/>
                <w:sz w:val="20"/>
                <w:szCs w:val="20"/>
              </w:rPr>
              <w:fldChar w:fldCharType="end"/>
            </w:r>
            <w:r w:rsidRPr="001512A3">
              <w:rPr>
                <w:rFonts w:ascii="Times New Roman" w:hAnsi="Times New Roman"/>
                <w:sz w:val="20"/>
                <w:szCs w:val="20"/>
              </w:rPr>
              <w:t xml:space="preserve">] and one meta-analysis </w:t>
            </w:r>
            <w:r w:rsidRPr="001512A3">
              <w:rPr>
                <w:rFonts w:ascii="Times New Roman" w:hAnsi="Times New Roman"/>
                <w:sz w:val="20"/>
                <w:szCs w:val="20"/>
              </w:rPr>
              <w:fldChar w:fldCharType="begin"/>
            </w:r>
            <w:r w:rsidRPr="001512A3">
              <w:rPr>
                <w:rFonts w:ascii="Times New Roman" w:hAnsi="Times New Roman"/>
                <w:sz w:val="20"/>
                <w:szCs w:val="20"/>
              </w:rPr>
              <w:instrText>ADDIN BEC{Couturier et al., 2013, #83384}</w:instrText>
            </w:r>
            <w:r w:rsidRPr="001512A3">
              <w:rPr>
                <w:rFonts w:ascii="Times New Roman" w:hAnsi="Times New Roman"/>
                <w:sz w:val="20"/>
                <w:szCs w:val="20"/>
              </w:rPr>
              <w:fldChar w:fldCharType="separate"/>
            </w:r>
            <w:r w:rsidRPr="001512A3">
              <w:rPr>
                <w:rFonts w:ascii="Times New Roman" w:hAnsi="Times New Roman"/>
                <w:sz w:val="20"/>
                <w:szCs w:val="20"/>
              </w:rPr>
              <w:t>(Couturier, Kimber, &amp; Szatmari, 2013)</w:t>
            </w:r>
            <w:r w:rsidRPr="001512A3">
              <w:rPr>
                <w:rFonts w:ascii="Times New Roman" w:hAnsi="Times New Roman"/>
                <w:sz w:val="20"/>
                <w:szCs w:val="20"/>
              </w:rPr>
              <w:fldChar w:fldCharType="end"/>
            </w:r>
            <w:r w:rsidRPr="001512A3">
              <w:rPr>
                <w:rFonts w:ascii="Times New Roman" w:hAnsi="Times New Roman"/>
                <w:sz w:val="20"/>
                <w:szCs w:val="20"/>
              </w:rPr>
              <w:t xml:space="preserve"> support the use of FBT for adolescent AN</w:t>
            </w:r>
            <w:r w:rsidR="00D96BD7">
              <w:rPr>
                <w:rFonts w:ascii="Times New Roman" w:hAnsi="Times New Roman"/>
                <w:sz w:val="20"/>
                <w:szCs w:val="20"/>
              </w:rPr>
              <w:t>.</w:t>
            </w:r>
            <w:r w:rsidRPr="001512A3">
              <w:rPr>
                <w:rStyle w:val="apple-converted-space"/>
                <w:rFonts w:ascii="Times New Roman" w:hAnsi="Times New Roman"/>
                <w:b/>
                <w:bCs/>
                <w:sz w:val="20"/>
                <w:szCs w:val="20"/>
              </w:rPr>
              <w:t> </w:t>
            </w:r>
          </w:p>
          <w:p w14:paraId="1D62487F" w14:textId="77777777" w:rsidR="001512A3" w:rsidRPr="001512A3" w:rsidRDefault="001512A3">
            <w:pPr>
              <w:pStyle w:val="p1"/>
              <w:rPr>
                <w:rStyle w:val="apple-converted-space"/>
                <w:rFonts w:ascii="Times New Roman" w:hAnsi="Times New Roman"/>
                <w:b/>
                <w:bCs/>
                <w:sz w:val="20"/>
                <w:szCs w:val="20"/>
              </w:rPr>
            </w:pPr>
          </w:p>
          <w:p w14:paraId="5E83E40F" w14:textId="17E5E696" w:rsidR="001512A3" w:rsidRPr="001512A3" w:rsidRDefault="001512A3">
            <w:pPr>
              <w:pStyle w:val="p1"/>
              <w:rPr>
                <w:rStyle w:val="apple-converted-space"/>
                <w:rFonts w:ascii="Times New Roman" w:hAnsi="Times New Roman"/>
                <w:b/>
                <w:bCs/>
                <w:sz w:val="20"/>
                <w:szCs w:val="20"/>
              </w:rPr>
            </w:pPr>
            <w:r w:rsidRPr="001512A3">
              <w:rPr>
                <w:rStyle w:val="apple-converted-space"/>
                <w:rFonts w:ascii="Times New Roman" w:hAnsi="Times New Roman"/>
                <w:bCs/>
                <w:sz w:val="20"/>
                <w:szCs w:val="20"/>
              </w:rPr>
              <w:t xml:space="preserve">Recent research also indicates that FBT may be efficacious for adolescent BN </w:t>
            </w:r>
            <w:r w:rsidRPr="001512A3">
              <w:rPr>
                <w:rFonts w:ascii="Times New Roman" w:hAnsi="Times New Roman"/>
                <w:sz w:val="20"/>
                <w:szCs w:val="20"/>
              </w:rPr>
              <w:fldChar w:fldCharType="begin"/>
            </w:r>
            <w:r w:rsidRPr="001512A3">
              <w:rPr>
                <w:rFonts w:ascii="Times New Roman" w:hAnsi="Times New Roman"/>
                <w:sz w:val="20"/>
                <w:szCs w:val="20"/>
              </w:rPr>
              <w:instrText>ADDIN BEC{Le Grange et al., 2015, #1000}{Murray et al., 2015, #2232}</w:instrText>
            </w:r>
            <w:r w:rsidRPr="001512A3">
              <w:rPr>
                <w:rFonts w:ascii="Times New Roman" w:hAnsi="Times New Roman"/>
                <w:sz w:val="20"/>
                <w:szCs w:val="20"/>
              </w:rPr>
              <w:fldChar w:fldCharType="separate"/>
            </w:r>
            <w:r w:rsidRPr="001512A3">
              <w:rPr>
                <w:rFonts w:ascii="Times New Roman" w:hAnsi="Times New Roman"/>
                <w:sz w:val="20"/>
                <w:szCs w:val="20"/>
              </w:rPr>
              <w:t>(Le Grange, Lock, Agras, Bryson, &amp; Jo, 2015; Murray et al., 2015)</w:t>
            </w:r>
            <w:r w:rsidRPr="001512A3">
              <w:rPr>
                <w:rFonts w:ascii="Times New Roman" w:hAnsi="Times New Roman"/>
                <w:sz w:val="20"/>
                <w:szCs w:val="20"/>
              </w:rPr>
              <w:fldChar w:fldCharType="end"/>
            </w:r>
            <w:r w:rsidR="00D96BD7">
              <w:rPr>
                <w:rFonts w:ascii="Times New Roman" w:hAnsi="Times New Roman"/>
                <w:sz w:val="20"/>
                <w:szCs w:val="20"/>
              </w:rPr>
              <w:t>.</w:t>
            </w:r>
            <w:r w:rsidRPr="001512A3">
              <w:rPr>
                <w:rStyle w:val="apple-converted-space"/>
                <w:rFonts w:ascii="Times New Roman" w:hAnsi="Times New Roman"/>
                <w:b/>
                <w:bCs/>
                <w:sz w:val="20"/>
                <w:szCs w:val="20"/>
              </w:rPr>
              <w:t xml:space="preserve"> </w:t>
            </w:r>
          </w:p>
          <w:p w14:paraId="04D10EEF" w14:textId="77777777" w:rsidR="001512A3" w:rsidRPr="001512A3" w:rsidRDefault="001512A3">
            <w:pPr>
              <w:pStyle w:val="p1"/>
              <w:rPr>
                <w:rStyle w:val="apple-converted-space"/>
                <w:rFonts w:ascii="Times New Roman" w:hAnsi="Times New Roman"/>
                <w:b/>
                <w:bCs/>
                <w:sz w:val="20"/>
                <w:szCs w:val="20"/>
              </w:rPr>
            </w:pPr>
          </w:p>
          <w:p w14:paraId="6336A77C" w14:textId="2E8A7E76" w:rsidR="001512A3" w:rsidRPr="001512A3" w:rsidRDefault="00867075">
            <w:pPr>
              <w:pStyle w:val="p1"/>
              <w:rPr>
                <w:rFonts w:ascii="Times New Roman" w:hAnsi="Times New Roman"/>
                <w:sz w:val="20"/>
                <w:szCs w:val="20"/>
              </w:rPr>
            </w:pPr>
            <w:r>
              <w:rPr>
                <w:rFonts w:ascii="Times New Roman" w:hAnsi="Times New Roman"/>
                <w:sz w:val="20"/>
                <w:szCs w:val="20"/>
              </w:rPr>
              <w:t>See Supplementary Table S5 for an overview of psychological interventions in eating disorder treatment.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2C436E2" w14:textId="69CBD6A4" w:rsidR="001512A3" w:rsidRPr="001512A3" w:rsidRDefault="001512A3">
            <w:pPr>
              <w:pStyle w:val="p1"/>
              <w:rPr>
                <w:rFonts w:ascii="Times New Roman" w:hAnsi="Times New Roman"/>
                <w:sz w:val="20"/>
                <w:szCs w:val="20"/>
              </w:rPr>
            </w:pPr>
            <w:r w:rsidRPr="001512A3">
              <w:rPr>
                <w:rFonts w:ascii="Times New Roman" w:hAnsi="Times New Roman"/>
                <w:sz w:val="20"/>
                <w:szCs w:val="20"/>
              </w:rPr>
              <w:t>Additional studies evaluating family-based treatment for BN and BED</w:t>
            </w:r>
            <w:r w:rsidR="00D96BD7">
              <w:rPr>
                <w:rFonts w:ascii="Times New Roman" w:hAnsi="Times New Roman"/>
                <w:sz w:val="20"/>
                <w:szCs w:val="20"/>
              </w:rPr>
              <w:t>.</w:t>
            </w:r>
          </w:p>
          <w:p w14:paraId="7C7A5916" w14:textId="77777777" w:rsidR="001512A3" w:rsidRPr="001512A3" w:rsidRDefault="001512A3">
            <w:pPr>
              <w:pStyle w:val="p3"/>
              <w:rPr>
                <w:rFonts w:ascii="Times New Roman" w:hAnsi="Times New Roman"/>
                <w:sz w:val="20"/>
                <w:szCs w:val="20"/>
              </w:rPr>
            </w:pPr>
          </w:p>
          <w:p w14:paraId="7CB88ACA" w14:textId="0D393DE8" w:rsidR="001512A3" w:rsidRPr="001512A3" w:rsidRDefault="001512A3">
            <w:pPr>
              <w:pStyle w:val="p1"/>
              <w:rPr>
                <w:rFonts w:ascii="Times New Roman" w:hAnsi="Times New Roman"/>
                <w:sz w:val="20"/>
                <w:szCs w:val="20"/>
              </w:rPr>
            </w:pPr>
            <w:r w:rsidRPr="001512A3">
              <w:rPr>
                <w:rFonts w:ascii="Times New Roman" w:hAnsi="Times New Roman"/>
                <w:sz w:val="20"/>
                <w:szCs w:val="20"/>
              </w:rPr>
              <w:t>Stud</w:t>
            </w:r>
            <w:r w:rsidR="00112C73">
              <w:rPr>
                <w:rFonts w:ascii="Times New Roman" w:hAnsi="Times New Roman"/>
                <w:sz w:val="20"/>
                <w:szCs w:val="20"/>
              </w:rPr>
              <w:t>ies extending family and couple</w:t>
            </w:r>
            <w:r w:rsidRPr="001512A3">
              <w:rPr>
                <w:rFonts w:ascii="Times New Roman" w:hAnsi="Times New Roman"/>
                <w:sz w:val="20"/>
                <w:szCs w:val="20"/>
              </w:rPr>
              <w:t>-based treatment to older adolescents and adults</w:t>
            </w:r>
            <w:r w:rsidR="00D96BD7">
              <w:rPr>
                <w:rFonts w:ascii="Times New Roman" w:hAnsi="Times New Roman"/>
                <w:sz w:val="20"/>
                <w:szCs w:val="20"/>
              </w:rPr>
              <w:t>.</w:t>
            </w:r>
          </w:p>
        </w:tc>
      </w:tr>
      <w:tr w:rsidR="001512A3" w:rsidRPr="001512A3" w14:paraId="5DCEA4D2" w14:textId="77777777" w:rsidTr="00A406FD">
        <w:trPr>
          <w:trHeight w:val="287"/>
        </w:trPr>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03DD59E7" w14:textId="130BFE82" w:rsidR="001512A3" w:rsidRPr="001512A3" w:rsidRDefault="001512A3">
            <w:pPr>
              <w:pStyle w:val="p2"/>
              <w:adjustRightInd w:val="0"/>
              <w:ind w:right="288"/>
              <w:rPr>
                <w:rFonts w:ascii="Times New Roman" w:hAnsi="Times New Roman"/>
                <w:sz w:val="20"/>
                <w:szCs w:val="20"/>
              </w:rPr>
            </w:pPr>
            <w:r w:rsidRPr="001512A3">
              <w:rPr>
                <w:rFonts w:ascii="Times New Roman" w:hAnsi="Times New Roman"/>
                <w:b/>
                <w:bCs/>
                <w:sz w:val="20"/>
                <w:szCs w:val="20"/>
              </w:rPr>
              <w:t>Truth 3: An eating disorder diagnosis is a health crisis that disrupts personal and family functioning</w:t>
            </w:r>
            <w:r w:rsidR="0012394B">
              <w:rPr>
                <w:rFonts w:ascii="Times New Roman" w:hAnsi="Times New Roman"/>
                <w:b/>
                <w:bCs/>
                <w:sz w:val="20"/>
                <w:szCs w:val="20"/>
              </w:rPr>
              <w:t>.</w:t>
            </w:r>
          </w:p>
        </w:tc>
      </w:tr>
      <w:tr w:rsidR="001512A3" w:rsidRPr="001512A3" w14:paraId="4520AF79" w14:textId="77777777" w:rsidTr="00A406FD">
        <w:tc>
          <w:tcPr>
            <w:tcW w:w="2160" w:type="dxa"/>
            <w:tcBorders>
              <w:top w:val="single" w:sz="4" w:space="0" w:color="CBCBCB"/>
              <w:bottom w:val="single" w:sz="4" w:space="0" w:color="CBCBCB"/>
              <w:right w:val="single" w:sz="6" w:space="0" w:color="CBCBCB"/>
            </w:tcBorders>
          </w:tcPr>
          <w:p w14:paraId="5B95E514" w14:textId="558D4F7D" w:rsidR="001512A3" w:rsidRPr="001512A3" w:rsidRDefault="001512A3">
            <w:pPr>
              <w:pStyle w:val="ListParagraph"/>
              <w:numPr>
                <w:ilvl w:val="1"/>
                <w:numId w:val="3"/>
              </w:numPr>
              <w:rPr>
                <w:rFonts w:ascii="Times New Roman" w:hAnsi="Times New Roman"/>
                <w:sz w:val="20"/>
                <w:szCs w:val="20"/>
              </w:rPr>
            </w:pPr>
            <w:r w:rsidRPr="001512A3">
              <w:rPr>
                <w:rFonts w:ascii="Times New Roman" w:hAnsi="Times New Roman"/>
                <w:sz w:val="20"/>
                <w:szCs w:val="20"/>
              </w:rPr>
              <w:t>Eating disorders have significant medical and psychological risk</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0821379"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931CF51" w14:textId="70F5BEFC" w:rsidR="001512A3" w:rsidRPr="001512A3" w:rsidRDefault="001512A3">
            <w:pPr>
              <w:pStyle w:val="p1"/>
              <w:rPr>
                <w:rFonts w:ascii="Times New Roman" w:hAnsi="Times New Roman"/>
                <w:sz w:val="20"/>
                <w:szCs w:val="20"/>
              </w:rPr>
            </w:pPr>
            <w:r w:rsidRPr="001512A3">
              <w:rPr>
                <w:rFonts w:ascii="Times New Roman" w:hAnsi="Times New Roman"/>
                <w:sz w:val="20"/>
                <w:szCs w:val="20"/>
              </w:rPr>
              <w:t>See</w:t>
            </w:r>
            <w:r w:rsidR="00867075">
              <w:rPr>
                <w:rFonts w:ascii="Times New Roman" w:hAnsi="Times New Roman"/>
                <w:sz w:val="20"/>
                <w:szCs w:val="20"/>
              </w:rPr>
              <w:t xml:space="preserve"> </w:t>
            </w:r>
            <w:r w:rsidR="001C2020">
              <w:rPr>
                <w:rFonts w:ascii="Times New Roman" w:hAnsi="Times New Roman"/>
                <w:sz w:val="20"/>
                <w:szCs w:val="20"/>
              </w:rPr>
              <w:t>S</w:t>
            </w:r>
            <w:r w:rsidR="00867075">
              <w:rPr>
                <w:rFonts w:ascii="Times New Roman" w:hAnsi="Times New Roman"/>
                <w:sz w:val="20"/>
                <w:szCs w:val="20"/>
              </w:rPr>
              <w:t>tatement</w:t>
            </w:r>
            <w:r w:rsidRPr="001512A3">
              <w:rPr>
                <w:rFonts w:ascii="Times New Roman" w:hAnsi="Times New Roman"/>
                <w:sz w:val="20"/>
                <w:szCs w:val="20"/>
              </w:rPr>
              <w:t xml:space="preserve"> 1.1</w:t>
            </w:r>
            <w:r w:rsidR="00867075">
              <w:rPr>
                <w:rFonts w:ascii="Times New Roman" w:hAnsi="Times New Roman"/>
                <w:sz w:val="20"/>
                <w:szCs w:val="20"/>
              </w:rPr>
              <w:t xml:space="preserve">: </w:t>
            </w:r>
            <w:r w:rsidR="00867075" w:rsidRPr="001512A3">
              <w:rPr>
                <w:rFonts w:ascii="Times New Roman" w:hAnsi="Times New Roman"/>
                <w:sz w:val="20"/>
                <w:szCs w:val="20"/>
              </w:rPr>
              <w:t xml:space="preserve">Eating disorders are associated with significant </w:t>
            </w:r>
            <w:r w:rsidR="00867075">
              <w:rPr>
                <w:rFonts w:ascii="Times New Roman" w:hAnsi="Times New Roman"/>
                <w:sz w:val="20"/>
                <w:szCs w:val="20"/>
              </w:rPr>
              <w:t>somatic, psychosocial</w:t>
            </w:r>
            <w:r w:rsidR="00867075" w:rsidRPr="001512A3">
              <w:rPr>
                <w:rFonts w:ascii="Times New Roman" w:hAnsi="Times New Roman"/>
                <w:sz w:val="20"/>
                <w:szCs w:val="20"/>
              </w:rPr>
              <w:t xml:space="preserve"> and psychological risk</w:t>
            </w:r>
            <w:r w:rsidR="00867075">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6EB1F68" w14:textId="77777777" w:rsidR="001512A3" w:rsidRPr="001512A3" w:rsidRDefault="001512A3">
            <w:pPr>
              <w:pStyle w:val="p3"/>
              <w:rPr>
                <w:rFonts w:ascii="Times New Roman" w:hAnsi="Times New Roman"/>
                <w:sz w:val="20"/>
                <w:szCs w:val="20"/>
              </w:rPr>
            </w:pPr>
          </w:p>
        </w:tc>
      </w:tr>
      <w:tr w:rsidR="001512A3" w:rsidRPr="001512A3" w14:paraId="02ACD186" w14:textId="77777777" w:rsidTr="00A406FD">
        <w:tc>
          <w:tcPr>
            <w:tcW w:w="2160" w:type="dxa"/>
            <w:tcBorders>
              <w:top w:val="single" w:sz="4" w:space="0" w:color="CBCBCB"/>
              <w:bottom w:val="single" w:sz="4" w:space="0" w:color="CBCBCB"/>
              <w:right w:val="single" w:sz="6" w:space="0" w:color="CBCBCB"/>
            </w:tcBorders>
          </w:tcPr>
          <w:p w14:paraId="11F894DE" w14:textId="292F64E0" w:rsidR="001512A3" w:rsidRPr="001512A3" w:rsidRDefault="001512A3">
            <w:pPr>
              <w:pStyle w:val="ListParagraph"/>
              <w:numPr>
                <w:ilvl w:val="1"/>
                <w:numId w:val="3"/>
              </w:numPr>
              <w:rPr>
                <w:rFonts w:ascii="Times New Roman" w:hAnsi="Times New Roman"/>
                <w:sz w:val="20"/>
                <w:szCs w:val="20"/>
              </w:rPr>
            </w:pPr>
            <w:r w:rsidRPr="001512A3">
              <w:rPr>
                <w:rFonts w:ascii="Times New Roman" w:hAnsi="Times New Roman"/>
                <w:sz w:val="20"/>
                <w:szCs w:val="20"/>
              </w:rPr>
              <w:t>Eating disorders produce financial burden</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873CF4F"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DE4C830" w14:textId="40847BAB"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Two small, cross-sectional studies indicate high rates of economic hardship </w:t>
            </w:r>
            <w:r w:rsidRPr="001512A3">
              <w:rPr>
                <w:rFonts w:ascii="Times New Roman" w:hAnsi="Times New Roman"/>
                <w:sz w:val="20"/>
                <w:szCs w:val="20"/>
              </w:rPr>
              <w:fldChar w:fldCharType="begin"/>
            </w:r>
            <w:r w:rsidRPr="001512A3">
              <w:rPr>
                <w:rFonts w:ascii="Times New Roman" w:hAnsi="Times New Roman"/>
                <w:sz w:val="20"/>
                <w:szCs w:val="20"/>
              </w:rPr>
              <w:instrText>ADDIN BEC{Gatt et al., 2014, #80194}</w:instrText>
            </w:r>
            <w:r w:rsidRPr="001512A3">
              <w:rPr>
                <w:rFonts w:ascii="Times New Roman" w:hAnsi="Times New Roman"/>
                <w:sz w:val="20"/>
                <w:szCs w:val="20"/>
              </w:rPr>
              <w:fldChar w:fldCharType="separate"/>
            </w:r>
            <w:r w:rsidRPr="001512A3">
              <w:rPr>
                <w:rFonts w:ascii="Times New Roman" w:hAnsi="Times New Roman"/>
                <w:sz w:val="20"/>
                <w:szCs w:val="20"/>
              </w:rPr>
              <w:t>(Gatt et al., 2014)</w:t>
            </w:r>
            <w:r w:rsidRPr="001512A3">
              <w:rPr>
                <w:rFonts w:ascii="Times New Roman" w:hAnsi="Times New Roman"/>
                <w:sz w:val="20"/>
                <w:szCs w:val="20"/>
              </w:rPr>
              <w:fldChar w:fldCharType="end"/>
            </w:r>
            <w:r w:rsidRPr="001512A3">
              <w:rPr>
                <w:rFonts w:ascii="Times New Roman" w:hAnsi="Times New Roman"/>
                <w:sz w:val="20"/>
                <w:szCs w:val="20"/>
              </w:rPr>
              <w:t xml:space="preserve"> and significant financial costs </w:t>
            </w:r>
            <w:r w:rsidRPr="001512A3">
              <w:rPr>
                <w:rFonts w:ascii="Times New Roman" w:hAnsi="Times New Roman"/>
                <w:sz w:val="20"/>
                <w:szCs w:val="20"/>
              </w:rPr>
              <w:fldChar w:fldCharType="begin"/>
            </w:r>
            <w:r w:rsidRPr="001512A3">
              <w:rPr>
                <w:rFonts w:ascii="Times New Roman" w:hAnsi="Times New Roman"/>
                <w:sz w:val="20"/>
                <w:szCs w:val="20"/>
              </w:rPr>
              <w:instrText>ADDIN BEC{Crow et al., 2009, #78059}</w:instrText>
            </w:r>
            <w:r w:rsidRPr="001512A3">
              <w:rPr>
                <w:rFonts w:ascii="Times New Roman" w:hAnsi="Times New Roman"/>
                <w:sz w:val="20"/>
                <w:szCs w:val="20"/>
              </w:rPr>
              <w:fldChar w:fldCharType="separate"/>
            </w:r>
            <w:r w:rsidRPr="001512A3">
              <w:rPr>
                <w:rFonts w:ascii="Times New Roman" w:hAnsi="Times New Roman"/>
                <w:sz w:val="20"/>
                <w:szCs w:val="20"/>
              </w:rPr>
              <w:t>(Crow et al., 2009)</w:t>
            </w:r>
            <w:r w:rsidRPr="001512A3">
              <w:rPr>
                <w:rFonts w:ascii="Times New Roman" w:hAnsi="Times New Roman"/>
                <w:sz w:val="20"/>
                <w:szCs w:val="20"/>
              </w:rPr>
              <w:fldChar w:fldCharType="end"/>
            </w:r>
            <w:r w:rsidRPr="001512A3">
              <w:rPr>
                <w:rFonts w:ascii="Times New Roman" w:hAnsi="Times New Roman"/>
                <w:sz w:val="20"/>
                <w:szCs w:val="20"/>
              </w:rPr>
              <w:t xml:space="preserve"> associated with eating disorders</w:t>
            </w:r>
            <w:r w:rsidR="00D96BD7">
              <w:rPr>
                <w:rFonts w:ascii="Times New Roman" w:hAnsi="Times New Roman"/>
                <w:sz w:val="20"/>
                <w:szCs w:val="20"/>
              </w:rPr>
              <w:t>.</w:t>
            </w:r>
          </w:p>
          <w:p w14:paraId="2CE0C603" w14:textId="77777777" w:rsidR="001512A3" w:rsidRPr="001512A3" w:rsidRDefault="001512A3">
            <w:pPr>
              <w:pStyle w:val="p1"/>
              <w:rPr>
                <w:rFonts w:ascii="Times New Roman" w:hAnsi="Times New Roman"/>
                <w:sz w:val="20"/>
                <w:szCs w:val="20"/>
              </w:rPr>
            </w:pPr>
          </w:p>
          <w:p w14:paraId="46191C22" w14:textId="55C8244A"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 survey of the cost of mental disorders in the UK estimated costs of eating disorders at </w:t>
            </w:r>
            <w:r w:rsidRPr="001512A3">
              <w:rPr>
                <w:rFonts w:ascii="Times New Roman" w:hAnsi="Times New Roman"/>
                <w:color w:val="222222"/>
                <w:sz w:val="20"/>
                <w:szCs w:val="20"/>
              </w:rPr>
              <w:t>£</w:t>
            </w:r>
            <w:r w:rsidRPr="001512A3">
              <w:rPr>
                <w:rFonts w:ascii="Times New Roman" w:hAnsi="Times New Roman"/>
                <w:sz w:val="20"/>
                <w:szCs w:val="20"/>
              </w:rPr>
              <w:t xml:space="preserve">50.6 million in 2007, with an estimated increase to </w:t>
            </w:r>
            <w:r w:rsidRPr="001512A3">
              <w:rPr>
                <w:rFonts w:ascii="Times New Roman" w:hAnsi="Times New Roman"/>
                <w:color w:val="222222"/>
                <w:sz w:val="20"/>
                <w:szCs w:val="20"/>
              </w:rPr>
              <w:t>£</w:t>
            </w:r>
            <w:r w:rsidRPr="001512A3">
              <w:rPr>
                <w:rFonts w:ascii="Times New Roman" w:hAnsi="Times New Roman"/>
                <w:sz w:val="20"/>
                <w:szCs w:val="20"/>
              </w:rPr>
              <w:t xml:space="preserve">76.4 million by 2026. The majority of cost was accounted for by loss of employment </w:t>
            </w:r>
            <w:r w:rsidRPr="001512A3">
              <w:rPr>
                <w:rFonts w:ascii="Times New Roman" w:hAnsi="Times New Roman"/>
                <w:sz w:val="20"/>
                <w:szCs w:val="20"/>
              </w:rPr>
              <w:fldChar w:fldCharType="begin"/>
            </w:r>
            <w:r w:rsidRPr="001512A3">
              <w:rPr>
                <w:rFonts w:ascii="Times New Roman" w:hAnsi="Times New Roman"/>
                <w:sz w:val="20"/>
                <w:szCs w:val="20"/>
              </w:rPr>
              <w:instrText>ADDIN BEC{McCrone et al., 2007, #11685}</w:instrText>
            </w:r>
            <w:r w:rsidRPr="001512A3">
              <w:rPr>
                <w:rFonts w:ascii="Times New Roman" w:hAnsi="Times New Roman"/>
                <w:sz w:val="20"/>
                <w:szCs w:val="20"/>
              </w:rPr>
              <w:fldChar w:fldCharType="separate"/>
            </w:r>
            <w:r w:rsidRPr="001512A3">
              <w:rPr>
                <w:rFonts w:ascii="Times New Roman" w:hAnsi="Times New Roman"/>
                <w:sz w:val="20"/>
                <w:szCs w:val="20"/>
              </w:rPr>
              <w:t>(McCrone, Dhanasiri, Patel, Knapp, &amp; Lawton-Smith, 2007)</w:t>
            </w:r>
            <w:r w:rsidRPr="001512A3">
              <w:rPr>
                <w:rFonts w:ascii="Times New Roman" w:hAnsi="Times New Roman"/>
                <w:sz w:val="20"/>
                <w:szCs w:val="20"/>
              </w:rPr>
              <w:fldChar w:fldCharType="end"/>
            </w:r>
            <w:r w:rsidR="00D96BD7">
              <w:rPr>
                <w:rFonts w:ascii="Times New Roman" w:hAnsi="Times New Roman"/>
                <w:sz w:val="20"/>
                <w:szCs w:val="20"/>
              </w:rPr>
              <w:t>.</w:t>
            </w:r>
            <w:r w:rsidRPr="001512A3">
              <w:rPr>
                <w:rFonts w:ascii="Times New Roman" w:hAnsi="Times New Roman"/>
                <w:sz w:val="20"/>
                <w:szCs w:val="20"/>
              </w:rPr>
              <w:t xml:space="preserve"> </w:t>
            </w:r>
          </w:p>
          <w:p w14:paraId="4C592349" w14:textId="77777777" w:rsidR="001512A3" w:rsidRPr="001512A3" w:rsidRDefault="001512A3">
            <w:pPr>
              <w:pStyle w:val="p1"/>
              <w:rPr>
                <w:rFonts w:ascii="Times New Roman" w:hAnsi="Times New Roman"/>
                <w:sz w:val="20"/>
                <w:szCs w:val="20"/>
              </w:rPr>
            </w:pPr>
          </w:p>
          <w:p w14:paraId="12AB86AE" w14:textId="7A251A99"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 systematic review of cost-of-illness studies and cost-effectiveness analyses in eating disorders estimated substantial </w:t>
            </w:r>
            <w:r w:rsidRPr="001512A3">
              <w:rPr>
                <w:rFonts w:ascii="Times New Roman" w:hAnsi="Times New Roman"/>
                <w:sz w:val="20"/>
                <w:szCs w:val="20"/>
              </w:rPr>
              <w:lastRenderedPageBreak/>
              <w:t xml:space="preserve">annual costs per patient ranging from $1,288-$8,042 US (2008) </w:t>
            </w:r>
            <w:r w:rsidRPr="001512A3">
              <w:rPr>
                <w:rFonts w:ascii="Times New Roman" w:hAnsi="Times New Roman"/>
                <w:sz w:val="20"/>
                <w:szCs w:val="20"/>
              </w:rPr>
              <w:fldChar w:fldCharType="begin"/>
            </w:r>
            <w:r w:rsidRPr="001512A3">
              <w:rPr>
                <w:rFonts w:ascii="Times New Roman" w:hAnsi="Times New Roman"/>
                <w:sz w:val="20"/>
                <w:szCs w:val="20"/>
              </w:rPr>
              <w:instrText>ADDIN BEC{Stuhldreher et al., 2012, #75977}</w:instrText>
            </w:r>
            <w:r w:rsidRPr="001512A3">
              <w:rPr>
                <w:rFonts w:ascii="Times New Roman" w:hAnsi="Times New Roman"/>
                <w:sz w:val="20"/>
                <w:szCs w:val="20"/>
              </w:rPr>
              <w:fldChar w:fldCharType="separate"/>
            </w:r>
            <w:r w:rsidRPr="001512A3">
              <w:rPr>
                <w:rFonts w:ascii="Times New Roman" w:hAnsi="Times New Roman"/>
                <w:sz w:val="20"/>
                <w:szCs w:val="20"/>
              </w:rPr>
              <w:t>(Stuhldreher et al., 2012)</w:t>
            </w:r>
            <w:r w:rsidRPr="001512A3">
              <w:rPr>
                <w:rFonts w:ascii="Times New Roman" w:hAnsi="Times New Roman"/>
                <w:sz w:val="20"/>
                <w:szCs w:val="20"/>
              </w:rPr>
              <w:fldChar w:fldCharType="end"/>
            </w:r>
            <w:r w:rsidR="00D96BD7">
              <w:rPr>
                <w:rFonts w:ascii="Times New Roman" w:hAnsi="Times New Roman"/>
                <w:sz w:val="20"/>
                <w:szCs w:val="20"/>
              </w:rPr>
              <w:t>.</w:t>
            </w:r>
            <w:r w:rsidRPr="001512A3">
              <w:rPr>
                <w:rFonts w:ascii="Times New Roman" w:hAnsi="Times New Roman"/>
                <w:sz w:val="20"/>
                <w:szCs w:val="20"/>
              </w:rPr>
              <w:t xml:space="preserve"> </w:t>
            </w:r>
          </w:p>
          <w:p w14:paraId="595A8EE9" w14:textId="77777777" w:rsidR="001512A3" w:rsidRPr="001512A3" w:rsidRDefault="001512A3">
            <w:pPr>
              <w:pStyle w:val="p1"/>
              <w:rPr>
                <w:rFonts w:ascii="Times New Roman" w:hAnsi="Times New Roman"/>
                <w:sz w:val="20"/>
                <w:szCs w:val="20"/>
              </w:rPr>
            </w:pPr>
          </w:p>
          <w:p w14:paraId="02296859" w14:textId="7C7A591D"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Recent systematic reviews indicate economic burden of all eating disorders is substantial </w:t>
            </w:r>
            <w:r w:rsidRPr="001512A3">
              <w:rPr>
                <w:rFonts w:ascii="Times New Roman" w:hAnsi="Times New Roman"/>
                <w:sz w:val="20"/>
                <w:szCs w:val="20"/>
              </w:rPr>
              <w:fldChar w:fldCharType="begin"/>
            </w:r>
            <w:r w:rsidRPr="001512A3">
              <w:rPr>
                <w:rFonts w:ascii="Times New Roman" w:hAnsi="Times New Roman"/>
                <w:sz w:val="20"/>
                <w:szCs w:val="20"/>
              </w:rPr>
              <w:instrText>ADDIN BEC{Ágh et al., 2016, #93816}{Ágh et al., 2015, #86487}</w:instrText>
            </w:r>
            <w:r w:rsidRPr="001512A3">
              <w:rPr>
                <w:rFonts w:ascii="Times New Roman" w:hAnsi="Times New Roman"/>
                <w:sz w:val="20"/>
                <w:szCs w:val="20"/>
              </w:rPr>
              <w:fldChar w:fldCharType="separate"/>
            </w:r>
            <w:r w:rsidRPr="001512A3">
              <w:rPr>
                <w:rFonts w:ascii="Times New Roman" w:hAnsi="Times New Roman"/>
                <w:sz w:val="20"/>
                <w:szCs w:val="20"/>
              </w:rPr>
              <w:t>(Ágh et al., 2015; Ágh et al., 2016)</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0994E0CC" w14:textId="35892FA1"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Case-control studies examining discrepancy in food and medical expenses</w:t>
            </w:r>
            <w:r w:rsidR="00D96BD7">
              <w:rPr>
                <w:rFonts w:ascii="Times New Roman" w:hAnsi="Times New Roman"/>
                <w:sz w:val="20"/>
                <w:szCs w:val="20"/>
              </w:rPr>
              <w:t>.</w:t>
            </w:r>
            <w:r w:rsidRPr="001512A3">
              <w:rPr>
                <w:rStyle w:val="apple-converted-space"/>
                <w:rFonts w:ascii="Times New Roman" w:hAnsi="Times New Roman"/>
                <w:sz w:val="20"/>
                <w:szCs w:val="20"/>
              </w:rPr>
              <w:t> </w:t>
            </w:r>
          </w:p>
          <w:p w14:paraId="2F80AA02" w14:textId="77777777" w:rsidR="001512A3" w:rsidRPr="001512A3" w:rsidRDefault="001512A3">
            <w:pPr>
              <w:pStyle w:val="p3"/>
              <w:rPr>
                <w:rFonts w:ascii="Times New Roman" w:hAnsi="Times New Roman"/>
                <w:sz w:val="20"/>
                <w:szCs w:val="20"/>
              </w:rPr>
            </w:pPr>
          </w:p>
          <w:p w14:paraId="7606EC86" w14:textId="6AF50B87" w:rsidR="001512A3" w:rsidRPr="001512A3" w:rsidRDefault="001512A3">
            <w:pPr>
              <w:pStyle w:val="p1"/>
              <w:rPr>
                <w:rFonts w:ascii="Times New Roman" w:hAnsi="Times New Roman"/>
                <w:sz w:val="20"/>
                <w:szCs w:val="20"/>
              </w:rPr>
            </w:pPr>
            <w:r w:rsidRPr="001512A3">
              <w:rPr>
                <w:rFonts w:ascii="Times New Roman" w:hAnsi="Times New Roman"/>
                <w:sz w:val="20"/>
                <w:szCs w:val="20"/>
              </w:rPr>
              <w:t>Studies examining the long-term financial burden of eating disorders over time</w:t>
            </w:r>
            <w:r w:rsidR="00D96BD7">
              <w:rPr>
                <w:rFonts w:ascii="Times New Roman" w:hAnsi="Times New Roman"/>
                <w:sz w:val="20"/>
                <w:szCs w:val="20"/>
              </w:rPr>
              <w:t>.</w:t>
            </w:r>
          </w:p>
        </w:tc>
      </w:tr>
      <w:tr w:rsidR="001512A3" w:rsidRPr="001512A3" w14:paraId="7E9D928D" w14:textId="77777777" w:rsidTr="00A406FD">
        <w:trPr>
          <w:trHeight w:val="2114"/>
        </w:trPr>
        <w:tc>
          <w:tcPr>
            <w:tcW w:w="2160" w:type="dxa"/>
            <w:tcBorders>
              <w:top w:val="single" w:sz="4" w:space="0" w:color="CBCBCB"/>
              <w:bottom w:val="single" w:sz="4" w:space="0" w:color="CBCBCB"/>
              <w:right w:val="single" w:sz="6" w:space="0" w:color="CBCBCB"/>
            </w:tcBorders>
          </w:tcPr>
          <w:p w14:paraId="3AEEAEB6" w14:textId="1A3D9F86" w:rsidR="001512A3" w:rsidRPr="001512A3" w:rsidRDefault="001512A3">
            <w:pPr>
              <w:pStyle w:val="ListParagraph"/>
              <w:numPr>
                <w:ilvl w:val="1"/>
                <w:numId w:val="3"/>
              </w:numPr>
              <w:rPr>
                <w:rFonts w:ascii="Times New Roman" w:hAnsi="Times New Roman"/>
                <w:sz w:val="20"/>
                <w:szCs w:val="20"/>
              </w:rPr>
            </w:pPr>
            <w:r w:rsidRPr="001512A3">
              <w:rPr>
                <w:rFonts w:ascii="Times New Roman" w:hAnsi="Times New Roman"/>
                <w:sz w:val="20"/>
                <w:szCs w:val="20"/>
              </w:rPr>
              <w:lastRenderedPageBreak/>
              <w:t>In adolescence, eating disorders may lead to functional impairment and delays in healthy development</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71B15C53"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C2FD5B0" w14:textId="6A6C5891"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Eight-year prospective investigation found that youth with eating disorders report greater functional impairment, suicidality, mental health treatment, and unhealthy BMIs compared </w:t>
            </w:r>
            <w:r w:rsidR="00993540">
              <w:rPr>
                <w:rFonts w:ascii="Times New Roman" w:hAnsi="Times New Roman" w:cs="Times New Roman"/>
                <w:sz w:val="20"/>
                <w:szCs w:val="20"/>
              </w:rPr>
              <w:t>with</w:t>
            </w:r>
            <w:r w:rsidR="00993540" w:rsidRPr="001512A3">
              <w:rPr>
                <w:rFonts w:ascii="Times New Roman" w:hAnsi="Times New Roman" w:cs="Times New Roman"/>
                <w:sz w:val="20"/>
                <w:szCs w:val="20"/>
              </w:rPr>
              <w:t xml:space="preserve"> </w:t>
            </w:r>
            <w:r w:rsidRPr="001512A3">
              <w:rPr>
                <w:rFonts w:ascii="Times New Roman" w:hAnsi="Times New Roman" w:cs="Times New Roman"/>
                <w:sz w:val="20"/>
                <w:szCs w:val="20"/>
              </w:rPr>
              <w:t>unaffected youth</w:t>
            </w:r>
            <w:r w:rsidRPr="001512A3">
              <w:rPr>
                <w:rFonts w:ascii="Times New Roman" w:hAnsi="Times New Roman" w:cs="Times New Roman"/>
                <w:b/>
                <w:sz w:val="20"/>
                <w:szCs w:val="20"/>
              </w:rPr>
              <w:t xml:space="preserv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BEC{Stice et al., 2013, #98882}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(Stice, Marti, &amp; Rohde, 2013)</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12258C65" w14:textId="77777777" w:rsidR="001512A3" w:rsidRPr="001512A3" w:rsidRDefault="001512A3">
            <w:pPr>
              <w:pStyle w:val="p3"/>
              <w:rPr>
                <w:rFonts w:ascii="Times New Roman" w:hAnsi="Times New Roman"/>
                <w:sz w:val="20"/>
                <w:szCs w:val="20"/>
              </w:rPr>
            </w:pPr>
          </w:p>
          <w:p w14:paraId="4587AECC" w14:textId="7518F434"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Narrative review summarizes case-control and cross-sectional research on potential delays in healthy development for adolescents and young adults with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BEC{Stice and Bohon, 2013, #43268}</w:instrText>
            </w:r>
            <w:r w:rsidRPr="001512A3">
              <w:rPr>
                <w:rFonts w:ascii="Times New Roman" w:hAnsi="Times New Roman"/>
                <w:sz w:val="20"/>
                <w:szCs w:val="20"/>
              </w:rPr>
              <w:fldChar w:fldCharType="separate"/>
            </w:r>
            <w:r w:rsidRPr="001512A3">
              <w:rPr>
                <w:rFonts w:ascii="Times New Roman" w:hAnsi="Times New Roman"/>
                <w:sz w:val="20"/>
                <w:szCs w:val="20"/>
              </w:rPr>
              <w:t>(Stice &amp; Bohon, 2013)</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0149931E" w14:textId="7CB99F59" w:rsidR="001512A3" w:rsidRPr="001512A3" w:rsidRDefault="001512A3">
            <w:pPr>
              <w:pStyle w:val="p1"/>
              <w:rPr>
                <w:rFonts w:ascii="Times New Roman" w:hAnsi="Times New Roman"/>
                <w:sz w:val="20"/>
                <w:szCs w:val="20"/>
              </w:rPr>
            </w:pPr>
            <w:r w:rsidRPr="001512A3">
              <w:rPr>
                <w:rFonts w:ascii="Times New Roman" w:hAnsi="Times New Roman"/>
                <w:sz w:val="20"/>
                <w:szCs w:val="20"/>
              </w:rPr>
              <w:t>Inclusion of secondary outcomes related to healthy development in intervention trials with child and adolescent samples</w:t>
            </w:r>
            <w:r w:rsidR="00D96BD7">
              <w:rPr>
                <w:rFonts w:ascii="Times New Roman" w:hAnsi="Times New Roman"/>
                <w:sz w:val="20"/>
                <w:szCs w:val="20"/>
              </w:rPr>
              <w:t>.</w:t>
            </w:r>
          </w:p>
        </w:tc>
      </w:tr>
      <w:tr w:rsidR="001512A3" w:rsidRPr="001512A3" w14:paraId="49E544F9" w14:textId="77777777" w:rsidTr="00A406FD">
        <w:tc>
          <w:tcPr>
            <w:tcW w:w="2160" w:type="dxa"/>
            <w:tcBorders>
              <w:top w:val="single" w:sz="4" w:space="0" w:color="CBCBCB"/>
              <w:bottom w:val="single" w:sz="4" w:space="0" w:color="CBCBCB"/>
              <w:right w:val="single" w:sz="6" w:space="0" w:color="CBCBCB"/>
            </w:tcBorders>
          </w:tcPr>
          <w:p w14:paraId="7E0C3550" w14:textId="491D895B" w:rsidR="001512A3" w:rsidRPr="001512A3" w:rsidRDefault="001512A3">
            <w:pPr>
              <w:pStyle w:val="ListParagraph"/>
              <w:numPr>
                <w:ilvl w:val="1"/>
                <w:numId w:val="3"/>
              </w:numPr>
              <w:rPr>
                <w:rFonts w:ascii="Times New Roman" w:hAnsi="Times New Roman"/>
                <w:sz w:val="20"/>
                <w:szCs w:val="20"/>
              </w:rPr>
            </w:pPr>
            <w:r w:rsidRPr="001512A3">
              <w:rPr>
                <w:rFonts w:ascii="Times New Roman" w:hAnsi="Times New Roman"/>
                <w:sz w:val="20"/>
                <w:szCs w:val="20"/>
              </w:rPr>
              <w:t>In adulthood, eating disorders may interfere with intimate relationships, reproductive health, parenting, and health-related quality of life</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56640D0"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ED1440E" w14:textId="6FD2DC45"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 review summarizing case-control and cross sectional studies found gynecologic problems including menstrual disturbances across all eating disorders, unplanned pregnancy, greater gestational weight gain, obstetric complications including risk for preterm birth and low birth weight infants, higher rates of miscarriage in BN and BED; poor nutrition during pregnancy, associated polycystic ovarian syndrome in those with BN and BED; and sexual dysfunction across all eating disorders (see review </w:t>
            </w:r>
            <w:r w:rsidRPr="001512A3">
              <w:rPr>
                <w:rFonts w:ascii="Times New Roman" w:hAnsi="Times New Roman"/>
                <w:sz w:val="20"/>
                <w:szCs w:val="20"/>
              </w:rPr>
              <w:fldChar w:fldCharType="begin"/>
            </w:r>
            <w:r w:rsidRPr="001512A3">
              <w:rPr>
                <w:rFonts w:ascii="Times New Roman" w:hAnsi="Times New Roman"/>
                <w:sz w:val="20"/>
                <w:szCs w:val="20"/>
              </w:rPr>
              <w:instrText>ADDIN BEC{Kimmel et al., 2016, #15476}</w:instrText>
            </w:r>
            <w:r w:rsidRPr="001512A3">
              <w:rPr>
                <w:rFonts w:ascii="Times New Roman" w:hAnsi="Times New Roman"/>
                <w:sz w:val="20"/>
                <w:szCs w:val="20"/>
              </w:rPr>
              <w:fldChar w:fldCharType="separate"/>
            </w:r>
            <w:r w:rsidRPr="001512A3">
              <w:rPr>
                <w:rFonts w:ascii="Times New Roman" w:hAnsi="Times New Roman"/>
                <w:sz w:val="20"/>
                <w:szCs w:val="20"/>
              </w:rPr>
              <w:t>(Kimmel, Ferguson, Zerwas, Bulik, &amp; Meltzer-Brody, 2016)</w:t>
            </w:r>
            <w:r w:rsidRPr="001512A3">
              <w:rPr>
                <w:rFonts w:ascii="Times New Roman" w:hAnsi="Times New Roman"/>
                <w:sz w:val="20"/>
                <w:szCs w:val="20"/>
              </w:rPr>
              <w:fldChar w:fldCharType="end"/>
            </w:r>
            <w:r w:rsidR="00D96BD7">
              <w:rPr>
                <w:rFonts w:ascii="Times New Roman" w:hAnsi="Times New Roman"/>
                <w:sz w:val="20"/>
                <w:szCs w:val="20"/>
              </w:rPr>
              <w:t>.</w:t>
            </w:r>
          </w:p>
          <w:p w14:paraId="2D2C946B" w14:textId="77777777" w:rsidR="001512A3" w:rsidRPr="001512A3" w:rsidRDefault="001512A3">
            <w:pPr>
              <w:pStyle w:val="p1"/>
              <w:rPr>
                <w:rFonts w:ascii="Times New Roman" w:hAnsi="Times New Roman"/>
                <w:sz w:val="20"/>
                <w:szCs w:val="20"/>
              </w:rPr>
            </w:pPr>
          </w:p>
          <w:p w14:paraId="2246A3B7" w14:textId="724A3118" w:rsidR="001512A3" w:rsidRPr="001512A3" w:rsidRDefault="001512A3">
            <w:pPr>
              <w:pStyle w:val="p1"/>
              <w:rPr>
                <w:rFonts w:ascii="Times New Roman" w:hAnsi="Times New Roman"/>
                <w:sz w:val="20"/>
                <w:szCs w:val="20"/>
              </w:rPr>
            </w:pPr>
            <w:r w:rsidRPr="001512A3">
              <w:rPr>
                <w:rFonts w:ascii="Times New Roman" w:hAnsi="Times New Roman"/>
                <w:sz w:val="20"/>
                <w:szCs w:val="20"/>
              </w:rPr>
              <w:t>Studies specific to fertilit</w:t>
            </w:r>
            <w:r w:rsidR="00453DC7">
              <w:rPr>
                <w:rFonts w:ascii="Times New Roman" w:hAnsi="Times New Roman"/>
                <w:sz w:val="20"/>
                <w:szCs w:val="20"/>
              </w:rPr>
              <w:t>y have produced mixed findings</w:t>
            </w:r>
            <w:r w:rsidR="00993540">
              <w:rPr>
                <w:rFonts w:ascii="Times New Roman" w:hAnsi="Times New Roman"/>
                <w:sz w:val="20"/>
                <w:szCs w:val="20"/>
              </w:rPr>
              <w:t xml:space="preserve"> </w:t>
            </w:r>
            <w:r w:rsidR="00453DC7">
              <w:rPr>
                <w:rFonts w:ascii="Times New Roman" w:hAnsi="Times New Roman"/>
                <w:sz w:val="20"/>
                <w:szCs w:val="20"/>
              </w:rPr>
              <w:t>(</w:t>
            </w:r>
            <w:r w:rsidRPr="001512A3">
              <w:rPr>
                <w:rFonts w:ascii="Times New Roman" w:hAnsi="Times New Roman"/>
                <w:sz w:val="20"/>
                <w:szCs w:val="20"/>
              </w:rPr>
              <w:t>Kimmel et al., 2016</w:t>
            </w:r>
            <w:r w:rsidR="00453DC7">
              <w:rPr>
                <w:rFonts w:ascii="Times New Roman" w:hAnsi="Times New Roman"/>
                <w:sz w:val="20"/>
                <w:szCs w:val="20"/>
              </w:rPr>
              <w:t>)</w:t>
            </w:r>
            <w:r w:rsidRPr="001512A3">
              <w:rPr>
                <w:rFonts w:ascii="Times New Roman" w:hAnsi="Times New Roman"/>
                <w:sz w:val="20"/>
                <w:szCs w:val="20"/>
              </w:rPr>
              <w:t>, with some case-control and cross-sectional studies finding fertility issues, and others finding comparable rates of fertility and reproduction in those with and without an eating disorder history</w:t>
            </w:r>
            <w:r w:rsidR="00D96BD7">
              <w:rPr>
                <w:rFonts w:ascii="Times New Roman" w:hAnsi="Times New Roman"/>
                <w:sz w:val="20"/>
                <w:szCs w:val="20"/>
              </w:rPr>
              <w:t>.</w:t>
            </w:r>
          </w:p>
          <w:p w14:paraId="0B036AF7" w14:textId="77777777" w:rsidR="001512A3" w:rsidRPr="001512A3" w:rsidRDefault="001512A3">
            <w:pPr>
              <w:pStyle w:val="p3"/>
              <w:rPr>
                <w:rFonts w:ascii="Times New Roman" w:hAnsi="Times New Roman"/>
                <w:sz w:val="20"/>
                <w:szCs w:val="20"/>
              </w:rPr>
            </w:pPr>
          </w:p>
          <w:p w14:paraId="1D2B4426" w14:textId="06F4FA20"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One case-control study indicates higher incidence of marital problems in women with BED </w:t>
            </w:r>
            <w:r w:rsidRPr="001512A3">
              <w:rPr>
                <w:rFonts w:ascii="Times New Roman" w:hAnsi="Times New Roman"/>
                <w:sz w:val="20"/>
                <w:szCs w:val="20"/>
              </w:rPr>
              <w:fldChar w:fldCharType="begin"/>
            </w:r>
            <w:r w:rsidRPr="001512A3">
              <w:rPr>
                <w:rFonts w:ascii="Times New Roman" w:hAnsi="Times New Roman"/>
                <w:sz w:val="20"/>
                <w:szCs w:val="20"/>
              </w:rPr>
              <w:instrText>ADDIN BEC{Whisman et al., 2012, #101397}</w:instrText>
            </w:r>
            <w:r w:rsidRPr="001512A3">
              <w:rPr>
                <w:rFonts w:ascii="Times New Roman" w:hAnsi="Times New Roman"/>
                <w:sz w:val="20"/>
                <w:szCs w:val="20"/>
              </w:rPr>
              <w:fldChar w:fldCharType="separate"/>
            </w:r>
            <w:r w:rsidRPr="001512A3">
              <w:rPr>
                <w:rFonts w:ascii="Times New Roman" w:hAnsi="Times New Roman"/>
                <w:sz w:val="20"/>
                <w:szCs w:val="20"/>
              </w:rPr>
              <w:t>(Whisman, Dementyeva, Baucom, &amp; Bulik, 2012)</w:t>
            </w:r>
            <w:r w:rsidRPr="001512A3">
              <w:rPr>
                <w:rFonts w:ascii="Times New Roman" w:hAnsi="Times New Roman"/>
                <w:sz w:val="20"/>
                <w:szCs w:val="20"/>
              </w:rPr>
              <w:fldChar w:fldCharType="end"/>
            </w:r>
            <w:r w:rsidR="00D96BD7">
              <w:rPr>
                <w:rFonts w:ascii="Times New Roman" w:hAnsi="Times New Roman"/>
                <w:sz w:val="20"/>
                <w:szCs w:val="20"/>
              </w:rPr>
              <w:t>.</w:t>
            </w:r>
          </w:p>
          <w:p w14:paraId="1FE2250C" w14:textId="77777777" w:rsidR="001512A3" w:rsidRPr="001512A3" w:rsidRDefault="001512A3">
            <w:pPr>
              <w:pStyle w:val="p1"/>
              <w:rPr>
                <w:rFonts w:ascii="Times New Roman" w:hAnsi="Times New Roman"/>
                <w:sz w:val="20"/>
                <w:szCs w:val="20"/>
              </w:rPr>
            </w:pPr>
          </w:p>
          <w:p w14:paraId="41B3FC86" w14:textId="7F2C621B"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Systematic reviews indicate impaired health-related quality of life among individuals with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BEC{Ágh et al., 2015, #86487}{Ágh et al., 2016, #93816}</w:instrText>
            </w:r>
            <w:r w:rsidRPr="001512A3">
              <w:rPr>
                <w:rFonts w:ascii="Times New Roman" w:hAnsi="Times New Roman"/>
                <w:sz w:val="20"/>
                <w:szCs w:val="20"/>
              </w:rPr>
              <w:fldChar w:fldCharType="separate"/>
            </w:r>
            <w:r w:rsidRPr="001512A3">
              <w:rPr>
                <w:rFonts w:ascii="Times New Roman" w:hAnsi="Times New Roman"/>
                <w:sz w:val="20"/>
                <w:szCs w:val="20"/>
              </w:rPr>
              <w:t>(Ágh et al., 2015; Ágh et al., 2016)</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0EB7F3E" w14:textId="595D6B32" w:rsidR="001512A3" w:rsidRPr="001512A3" w:rsidRDefault="001512A3">
            <w:pPr>
              <w:pStyle w:val="p1"/>
              <w:rPr>
                <w:rFonts w:ascii="Times New Roman" w:hAnsi="Times New Roman"/>
                <w:sz w:val="20"/>
                <w:szCs w:val="20"/>
              </w:rPr>
            </w:pPr>
            <w:r w:rsidRPr="001512A3">
              <w:rPr>
                <w:rFonts w:ascii="Times New Roman" w:hAnsi="Times New Roman"/>
                <w:sz w:val="20"/>
                <w:szCs w:val="20"/>
              </w:rPr>
              <w:t>Prospective cohort studies that examine and follow outcomes secondary to eating disorder onset</w:t>
            </w:r>
            <w:r w:rsidR="00D96BD7">
              <w:rPr>
                <w:rFonts w:ascii="Times New Roman" w:hAnsi="Times New Roman"/>
                <w:sz w:val="20"/>
                <w:szCs w:val="20"/>
              </w:rPr>
              <w:t>.</w:t>
            </w:r>
          </w:p>
          <w:p w14:paraId="557D29D7" w14:textId="77777777" w:rsidR="001512A3" w:rsidRPr="001512A3" w:rsidRDefault="001512A3">
            <w:pPr>
              <w:pStyle w:val="p3"/>
              <w:rPr>
                <w:rFonts w:ascii="Times New Roman" w:hAnsi="Times New Roman"/>
                <w:sz w:val="20"/>
                <w:szCs w:val="20"/>
              </w:rPr>
            </w:pPr>
          </w:p>
          <w:p w14:paraId="3DBAFF69" w14:textId="6FE64430" w:rsidR="001512A3" w:rsidRPr="001512A3" w:rsidRDefault="001512A3">
            <w:pPr>
              <w:pStyle w:val="p1"/>
              <w:rPr>
                <w:rFonts w:ascii="Times New Roman" w:hAnsi="Times New Roman"/>
                <w:sz w:val="20"/>
                <w:szCs w:val="20"/>
              </w:rPr>
            </w:pPr>
            <w:r w:rsidRPr="001512A3">
              <w:rPr>
                <w:rFonts w:ascii="Times New Roman" w:hAnsi="Times New Roman"/>
                <w:sz w:val="20"/>
                <w:szCs w:val="20"/>
              </w:rPr>
              <w:t>Systematic review or meta-analysis of relationship and role functioning in eating disorders</w:t>
            </w:r>
            <w:r w:rsidR="00D96BD7">
              <w:rPr>
                <w:rFonts w:ascii="Times New Roman" w:hAnsi="Times New Roman"/>
                <w:sz w:val="20"/>
                <w:szCs w:val="20"/>
              </w:rPr>
              <w:t>.</w:t>
            </w:r>
          </w:p>
        </w:tc>
      </w:tr>
      <w:tr w:rsidR="001512A3" w:rsidRPr="006C4CEB" w14:paraId="71E6853D" w14:textId="77777777" w:rsidTr="00A406FD">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7B93D886" w14:textId="4E2F70E1" w:rsidR="001512A3" w:rsidRPr="006C4CEB" w:rsidRDefault="001512A3">
            <w:pPr>
              <w:jc w:val="center"/>
              <w:rPr>
                <w:rFonts w:ascii="Times New Roman" w:hAnsi="Times New Roman" w:cs="Times New Roman"/>
                <w:b/>
                <w:sz w:val="20"/>
                <w:szCs w:val="20"/>
              </w:rPr>
            </w:pPr>
            <w:r w:rsidRPr="006C4CEB">
              <w:rPr>
                <w:rFonts w:ascii="Times New Roman" w:hAnsi="Times New Roman" w:cs="Times New Roman"/>
                <w:b/>
                <w:bCs/>
                <w:sz w:val="20"/>
                <w:szCs w:val="20"/>
              </w:rPr>
              <w:t>Truth #4: Eating disorders are not choices, but serious biologically influenced illnesses</w:t>
            </w:r>
            <w:r w:rsidR="0012394B">
              <w:rPr>
                <w:rFonts w:ascii="Times New Roman" w:hAnsi="Times New Roman" w:cs="Times New Roman"/>
                <w:b/>
                <w:bCs/>
                <w:sz w:val="20"/>
                <w:szCs w:val="20"/>
              </w:rPr>
              <w:t>.</w:t>
            </w:r>
          </w:p>
        </w:tc>
      </w:tr>
      <w:tr w:rsidR="001512A3" w:rsidRPr="001512A3" w14:paraId="6CB7B93F" w14:textId="77777777" w:rsidTr="00A406FD">
        <w:trPr>
          <w:trHeight w:val="4184"/>
        </w:trPr>
        <w:tc>
          <w:tcPr>
            <w:tcW w:w="2160" w:type="dxa"/>
            <w:tcBorders>
              <w:top w:val="single" w:sz="4" w:space="0" w:color="CBCBCB"/>
              <w:bottom w:val="single" w:sz="4" w:space="0" w:color="CBCBCB"/>
              <w:right w:val="single" w:sz="6" w:space="0" w:color="CBCBCB"/>
            </w:tcBorders>
          </w:tcPr>
          <w:p w14:paraId="3392590A" w14:textId="473B7D6F" w:rsidR="001512A3" w:rsidRPr="001512A3" w:rsidRDefault="001512A3">
            <w:pPr>
              <w:pStyle w:val="ListParagraph"/>
              <w:numPr>
                <w:ilvl w:val="1"/>
                <w:numId w:val="4"/>
              </w:numPr>
              <w:rPr>
                <w:rFonts w:ascii="Times New Roman" w:hAnsi="Times New Roman"/>
                <w:sz w:val="20"/>
                <w:szCs w:val="20"/>
              </w:rPr>
            </w:pPr>
            <w:r w:rsidRPr="001512A3">
              <w:rPr>
                <w:rFonts w:ascii="Times New Roman" w:hAnsi="Times New Roman"/>
                <w:sz w:val="20"/>
                <w:szCs w:val="20"/>
              </w:rPr>
              <w:lastRenderedPageBreak/>
              <w:t>Disordered eating behaviors can be guided by biological processes associated with automatic (unconscious) events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06EB36C"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Moderate-High</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1E5E119" w14:textId="6E831F01"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One systematic review and meta-analysis identified difficulties with inhibitory control associated with bulimic-type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BEC{Wu et al., 2013, #6146}</w:instrText>
            </w:r>
            <w:r w:rsidRPr="001512A3">
              <w:rPr>
                <w:rFonts w:ascii="Times New Roman" w:hAnsi="Times New Roman"/>
                <w:sz w:val="20"/>
                <w:szCs w:val="20"/>
              </w:rPr>
              <w:fldChar w:fldCharType="separate"/>
            </w:r>
            <w:r w:rsidRPr="001512A3">
              <w:rPr>
                <w:rFonts w:ascii="Times New Roman" w:hAnsi="Times New Roman"/>
                <w:sz w:val="20"/>
                <w:szCs w:val="20"/>
              </w:rPr>
              <w:t>(Wu, Hartmann, Skunde, Herzog, &amp; Friederich, 2013)</w:t>
            </w:r>
            <w:r w:rsidRPr="001512A3">
              <w:rPr>
                <w:rFonts w:ascii="Times New Roman" w:hAnsi="Times New Roman"/>
                <w:sz w:val="20"/>
                <w:szCs w:val="20"/>
              </w:rPr>
              <w:fldChar w:fldCharType="end"/>
            </w:r>
            <w:r w:rsidR="00D96BD7">
              <w:rPr>
                <w:rFonts w:ascii="Times New Roman" w:hAnsi="Times New Roman"/>
                <w:sz w:val="20"/>
                <w:szCs w:val="20"/>
              </w:rPr>
              <w:t>.</w:t>
            </w:r>
          </w:p>
          <w:p w14:paraId="6AF92BA9" w14:textId="77777777" w:rsidR="001512A3" w:rsidRPr="001512A3" w:rsidRDefault="001512A3">
            <w:pPr>
              <w:pStyle w:val="p3"/>
              <w:rPr>
                <w:rFonts w:ascii="Times New Roman" w:hAnsi="Times New Roman"/>
                <w:sz w:val="20"/>
                <w:szCs w:val="20"/>
              </w:rPr>
            </w:pPr>
          </w:p>
          <w:p w14:paraId="740CD958" w14:textId="77777777"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A recent theoretical model identifies eating behaviors in anorexia nervosa as habitual behaviors, similar to compulsions in OCD, supported by case-control studies on neuropsychological and neuroimaging tasks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BEC{Godier et al., 2016, #59590}{Steinglass and Walsh, 2016, #30854}</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(Godier et al., 2016; Steinglass &amp; Walsh, 2016)</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w:t>
            </w:r>
          </w:p>
          <w:p w14:paraId="2BFB0BEB" w14:textId="77777777" w:rsidR="001512A3" w:rsidRPr="001512A3" w:rsidRDefault="001512A3">
            <w:pPr>
              <w:pStyle w:val="p3"/>
              <w:rPr>
                <w:rFonts w:ascii="Times New Roman" w:hAnsi="Times New Roman"/>
                <w:sz w:val="20"/>
                <w:szCs w:val="20"/>
              </w:rPr>
            </w:pPr>
          </w:p>
          <w:p w14:paraId="5904EF17" w14:textId="37495D94"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Evidence from animal studies and human neuroimaging support some shared neurobiology in eating disorders and addiction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BEC{Kaye et al., 2013, #67364}{O'Hara et al., 2015, #57946}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(Kaye et al., 2013b; O’Hara, Campbell, &amp; Schmidt, 2015)</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2D553274" w14:textId="77777777" w:rsidR="001512A3" w:rsidRPr="001512A3" w:rsidRDefault="001512A3">
            <w:pPr>
              <w:pStyle w:val="p3"/>
              <w:rPr>
                <w:rFonts w:ascii="Times New Roman" w:hAnsi="Times New Roman"/>
                <w:sz w:val="20"/>
                <w:szCs w:val="20"/>
              </w:rPr>
            </w:pPr>
          </w:p>
          <w:p w14:paraId="387D519A" w14:textId="1497C61E"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 position paper reviews literature (primarily case-control studies) that identifies alterations in neurobiological pathways related to reward and self-control associated with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BEC{Wierenga et al., 2014, #96575}</w:instrText>
            </w:r>
            <w:r w:rsidRPr="001512A3">
              <w:rPr>
                <w:rFonts w:ascii="Times New Roman" w:hAnsi="Times New Roman"/>
                <w:sz w:val="20"/>
                <w:szCs w:val="20"/>
              </w:rPr>
              <w:fldChar w:fldCharType="separate"/>
            </w:r>
            <w:r w:rsidRPr="001512A3">
              <w:rPr>
                <w:rFonts w:ascii="Times New Roman" w:hAnsi="Times New Roman"/>
                <w:sz w:val="20"/>
                <w:szCs w:val="20"/>
              </w:rPr>
              <w:t>(Wierenga et al., 2014)</w:t>
            </w:r>
            <w:r w:rsidRPr="001512A3">
              <w:rPr>
                <w:rFonts w:ascii="Times New Roman" w:hAnsi="Times New Roman"/>
                <w:sz w:val="20"/>
                <w:szCs w:val="20"/>
              </w:rPr>
              <w:fldChar w:fldCharType="end"/>
            </w:r>
            <w:r w:rsidR="00D96BD7">
              <w:rPr>
                <w:rFonts w:ascii="Times New Roman" w:hAnsi="Times New Roman"/>
                <w:sz w:val="20"/>
                <w:szCs w:val="20"/>
              </w:rPr>
              <w:t>.</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AB04308" w14:textId="64BCA6C2" w:rsidR="001512A3" w:rsidRPr="001512A3" w:rsidRDefault="001512A3">
            <w:pPr>
              <w:pStyle w:val="p1"/>
              <w:rPr>
                <w:rFonts w:ascii="Times New Roman" w:hAnsi="Times New Roman"/>
                <w:sz w:val="20"/>
                <w:szCs w:val="20"/>
              </w:rPr>
            </w:pPr>
            <w:r w:rsidRPr="001512A3">
              <w:rPr>
                <w:rFonts w:ascii="Times New Roman" w:hAnsi="Times New Roman"/>
                <w:sz w:val="20"/>
                <w:szCs w:val="20"/>
              </w:rPr>
              <w:t>Development of neuropsychologically based treatment approaches</w:t>
            </w:r>
            <w:r w:rsidR="00D96BD7">
              <w:rPr>
                <w:rFonts w:ascii="Times New Roman" w:hAnsi="Times New Roman"/>
                <w:sz w:val="20"/>
                <w:szCs w:val="20"/>
              </w:rPr>
              <w:t>.</w:t>
            </w:r>
          </w:p>
          <w:p w14:paraId="17086BB1" w14:textId="77777777" w:rsidR="001512A3" w:rsidRPr="001512A3" w:rsidRDefault="001512A3">
            <w:pPr>
              <w:pStyle w:val="p3"/>
              <w:rPr>
                <w:rFonts w:ascii="Times New Roman" w:hAnsi="Times New Roman"/>
                <w:sz w:val="20"/>
                <w:szCs w:val="20"/>
              </w:rPr>
            </w:pPr>
          </w:p>
          <w:p w14:paraId="39181A5A" w14:textId="3456518B"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examination of neuropsychological outcomes during the course of illness and intervention</w:t>
            </w:r>
            <w:r w:rsidR="00D96BD7">
              <w:rPr>
                <w:rFonts w:ascii="Times New Roman" w:hAnsi="Times New Roman"/>
                <w:sz w:val="20"/>
                <w:szCs w:val="20"/>
              </w:rPr>
              <w:t>.</w:t>
            </w:r>
          </w:p>
        </w:tc>
      </w:tr>
      <w:tr w:rsidR="001512A3" w:rsidRPr="001512A3" w14:paraId="779CC5E7" w14:textId="77777777" w:rsidTr="00A406FD">
        <w:tc>
          <w:tcPr>
            <w:tcW w:w="2160" w:type="dxa"/>
            <w:tcBorders>
              <w:top w:val="single" w:sz="4" w:space="0" w:color="CBCBCB"/>
              <w:bottom w:val="single" w:sz="4" w:space="0" w:color="CBCBCB"/>
              <w:right w:val="single" w:sz="6" w:space="0" w:color="CBCBCB"/>
            </w:tcBorders>
          </w:tcPr>
          <w:p w14:paraId="5F4A9BD3" w14:textId="5047DBCC" w:rsidR="001512A3" w:rsidRPr="001512A3" w:rsidRDefault="001512A3">
            <w:pPr>
              <w:pStyle w:val="ListParagraph"/>
              <w:numPr>
                <w:ilvl w:val="1"/>
                <w:numId w:val="4"/>
              </w:numPr>
              <w:rPr>
                <w:rFonts w:ascii="Times New Roman" w:hAnsi="Times New Roman"/>
                <w:sz w:val="20"/>
                <w:szCs w:val="20"/>
              </w:rPr>
            </w:pPr>
            <w:r w:rsidRPr="001512A3">
              <w:rPr>
                <w:rFonts w:ascii="Times New Roman" w:hAnsi="Times New Roman"/>
                <w:sz w:val="20"/>
                <w:szCs w:val="20"/>
              </w:rPr>
              <w:t>Biologically-influenced, fundamental personality traits and cognitive styles are associated with eating disorders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C48C3E5"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E9004A8" w14:textId="1D982E17"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Several systematic reviews and meta-analyses converge on the idea that fundamental personality traits (e.g. impulsivity, perfectionism) and cognitive styles (e.g. difficulties with set shifting) are associated with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BEC{Roberts et al., 2007, #27675}{Cassin and von Ranson, 2005, #93468}{Lopez et al., 2008, #68397}{Lang et al., 2014, #94868}</w:instrText>
            </w:r>
            <w:r w:rsidRPr="001512A3">
              <w:rPr>
                <w:rFonts w:ascii="Times New Roman" w:hAnsi="Times New Roman"/>
                <w:sz w:val="20"/>
                <w:szCs w:val="20"/>
              </w:rPr>
              <w:fldChar w:fldCharType="separate"/>
            </w:r>
            <w:r w:rsidRPr="001512A3">
              <w:rPr>
                <w:rFonts w:ascii="Times New Roman" w:hAnsi="Times New Roman"/>
                <w:sz w:val="20"/>
                <w:szCs w:val="20"/>
              </w:rPr>
              <w:t>(Cassin &amp; von Ranson, 2005; Lang, Lopez, Stahl, Tchanturia, &amp; Treasure, 2014; Lopez, Tchanturia, Stahl, &amp; Treasure, 2008; Roberts, Tchanturia, Stahl, Southgate, &amp; Treasure, 2007)</w:t>
            </w:r>
            <w:r w:rsidRPr="001512A3">
              <w:rPr>
                <w:rFonts w:ascii="Times New Roman" w:hAnsi="Times New Roman"/>
                <w:sz w:val="20"/>
                <w:szCs w:val="20"/>
              </w:rPr>
              <w:fldChar w:fldCharType="end"/>
            </w:r>
            <w:r w:rsidR="00D96BD7">
              <w:rPr>
                <w:rFonts w:ascii="Times New Roman" w:hAnsi="Times New Roman"/>
                <w:sz w:val="20"/>
                <w:szCs w:val="20"/>
              </w:rPr>
              <w:t>.</w:t>
            </w:r>
          </w:p>
          <w:p w14:paraId="160F5A0E" w14:textId="77777777" w:rsidR="001512A3" w:rsidRPr="001512A3" w:rsidRDefault="001512A3">
            <w:pPr>
              <w:pStyle w:val="p3"/>
              <w:rPr>
                <w:rFonts w:ascii="Times New Roman" w:hAnsi="Times New Roman"/>
                <w:sz w:val="20"/>
                <w:szCs w:val="20"/>
              </w:rPr>
            </w:pPr>
          </w:p>
          <w:p w14:paraId="6FC7FE18" w14:textId="77777777" w:rsidR="001512A3" w:rsidRDefault="001512A3">
            <w:pPr>
              <w:pStyle w:val="p1"/>
              <w:rPr>
                <w:rFonts w:ascii="Times New Roman" w:hAnsi="Times New Roman"/>
                <w:sz w:val="20"/>
                <w:szCs w:val="20"/>
              </w:rPr>
            </w:pPr>
            <w:r w:rsidRPr="001512A3">
              <w:rPr>
                <w:rFonts w:ascii="Times New Roman" w:hAnsi="Times New Roman"/>
                <w:sz w:val="20"/>
                <w:szCs w:val="20"/>
              </w:rPr>
              <w:t xml:space="preserve">Recent case-control studies and narrative reviews of the literature support and extend these findings </w:t>
            </w:r>
            <w:r w:rsidRPr="001512A3">
              <w:rPr>
                <w:rFonts w:ascii="Times New Roman" w:hAnsi="Times New Roman"/>
                <w:sz w:val="20"/>
                <w:szCs w:val="20"/>
              </w:rPr>
              <w:fldChar w:fldCharType="begin"/>
            </w:r>
            <w:r w:rsidRPr="001512A3">
              <w:rPr>
                <w:rFonts w:ascii="Times New Roman" w:hAnsi="Times New Roman"/>
                <w:sz w:val="20"/>
                <w:szCs w:val="20"/>
              </w:rPr>
              <w:instrText>ADDIN BEC{Klabunde et al., 2013, #56846}{Vall and Wade, 2015, #31387}{Ehrlich et al., 2015, #68626}{Balodis et al., 2013, #35004}{Kaye et al., 2013, #84633}{Lavender et al., 2015, #100591}</w:instrText>
            </w:r>
            <w:r w:rsidRPr="001512A3">
              <w:rPr>
                <w:rFonts w:ascii="Times New Roman" w:hAnsi="Times New Roman"/>
                <w:sz w:val="20"/>
                <w:szCs w:val="20"/>
              </w:rPr>
              <w:fldChar w:fldCharType="separate"/>
            </w:r>
            <w:r w:rsidRPr="001512A3">
              <w:rPr>
                <w:rFonts w:ascii="Times New Roman" w:hAnsi="Times New Roman"/>
                <w:sz w:val="20"/>
                <w:szCs w:val="20"/>
              </w:rPr>
              <w:t>(Balodis et al., 2013; Ehrlich et al., 2015; Kaye, Wierenga, Bailer, Simmons, &amp; Bischoff-Grethe, 2013a; Klabunde, Acheson, Boutelle, Matthews, &amp; Kaye, 2013; Lavender et al., 2015; Vall &amp; Wade, 2015)</w:t>
            </w:r>
            <w:r w:rsidRPr="001512A3">
              <w:rPr>
                <w:rFonts w:ascii="Times New Roman" w:hAnsi="Times New Roman"/>
                <w:sz w:val="20"/>
                <w:szCs w:val="20"/>
              </w:rPr>
              <w:fldChar w:fldCharType="end"/>
            </w:r>
            <w:r w:rsidR="00D96BD7">
              <w:rPr>
                <w:rFonts w:ascii="Times New Roman" w:hAnsi="Times New Roman"/>
                <w:sz w:val="20"/>
                <w:szCs w:val="20"/>
              </w:rPr>
              <w:t>.</w:t>
            </w:r>
          </w:p>
          <w:p w14:paraId="666BC884" w14:textId="1D387E96" w:rsidR="00453DC7" w:rsidRDefault="00453DC7">
            <w:pPr>
              <w:pStyle w:val="p1"/>
              <w:rPr>
                <w:rFonts w:ascii="Times New Roman" w:hAnsi="Times New Roman"/>
                <w:sz w:val="20"/>
                <w:szCs w:val="20"/>
              </w:rPr>
            </w:pPr>
          </w:p>
          <w:p w14:paraId="65FE8754" w14:textId="17319558" w:rsidR="00453DC7" w:rsidRPr="001512A3" w:rsidRDefault="00453DC7">
            <w:pPr>
              <w:pStyle w:val="p1"/>
              <w:rPr>
                <w:rFonts w:ascii="Times New Roman" w:hAnsi="Times New Roman"/>
                <w:sz w:val="20"/>
                <w:szCs w:val="20"/>
              </w:rPr>
            </w:pPr>
            <w:r>
              <w:rPr>
                <w:rFonts w:ascii="Times New Roman" w:hAnsi="Times New Roman"/>
                <w:sz w:val="20"/>
                <w:szCs w:val="20"/>
              </w:rPr>
              <w:t>Also see Supplementary Table S4</w:t>
            </w:r>
            <w:r w:rsidR="00867075">
              <w:rPr>
                <w:rFonts w:ascii="Times New Roman" w:hAnsi="Times New Roman"/>
                <w:sz w:val="20"/>
                <w:szCs w:val="20"/>
              </w:rPr>
              <w:t xml:space="preserve"> for an overview of psychological and neurocognitive traits associated with eating disorders.</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709A7CDA" w14:textId="722CDCE1" w:rsidR="001512A3" w:rsidRPr="001512A3" w:rsidRDefault="001512A3">
            <w:pPr>
              <w:pStyle w:val="p1"/>
              <w:rPr>
                <w:rFonts w:ascii="Times New Roman" w:hAnsi="Times New Roman"/>
                <w:sz w:val="20"/>
                <w:szCs w:val="20"/>
              </w:rPr>
            </w:pPr>
            <w:r w:rsidRPr="001512A3">
              <w:rPr>
                <w:rFonts w:ascii="Times New Roman" w:hAnsi="Times New Roman"/>
                <w:sz w:val="20"/>
                <w:szCs w:val="20"/>
              </w:rPr>
              <w:t>Updated conceptualization of eating disorder etiology for patients and caregivers</w:t>
            </w:r>
            <w:r w:rsidR="00D96BD7">
              <w:rPr>
                <w:rFonts w:ascii="Times New Roman" w:hAnsi="Times New Roman"/>
                <w:sz w:val="20"/>
                <w:szCs w:val="20"/>
              </w:rPr>
              <w:t>.</w:t>
            </w:r>
          </w:p>
          <w:p w14:paraId="71B4A124" w14:textId="77777777" w:rsidR="001512A3" w:rsidRPr="001512A3" w:rsidRDefault="001512A3">
            <w:pPr>
              <w:pStyle w:val="p3"/>
              <w:rPr>
                <w:rFonts w:ascii="Times New Roman" w:hAnsi="Times New Roman"/>
                <w:sz w:val="20"/>
                <w:szCs w:val="20"/>
              </w:rPr>
            </w:pPr>
          </w:p>
          <w:p w14:paraId="3996DC49"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studies examining</w:t>
            </w:r>
            <w:r w:rsidRPr="001512A3">
              <w:rPr>
                <w:rStyle w:val="apple-converted-space"/>
                <w:rFonts w:ascii="Times New Roman" w:hAnsi="Times New Roman"/>
                <w:sz w:val="20"/>
                <w:szCs w:val="20"/>
              </w:rPr>
              <w:t> </w:t>
            </w:r>
          </w:p>
          <w:p w14:paraId="6B8DC03F" w14:textId="3E228A3E" w:rsidR="001512A3" w:rsidRPr="001512A3" w:rsidRDefault="001512A3">
            <w:pPr>
              <w:pStyle w:val="p1"/>
              <w:rPr>
                <w:rFonts w:ascii="Times New Roman" w:hAnsi="Times New Roman"/>
                <w:sz w:val="20"/>
                <w:szCs w:val="20"/>
              </w:rPr>
            </w:pPr>
            <w:r w:rsidRPr="001512A3">
              <w:rPr>
                <w:rFonts w:ascii="Times New Roman" w:hAnsi="Times New Roman"/>
                <w:sz w:val="20"/>
                <w:szCs w:val="20"/>
              </w:rPr>
              <w:t>RCTs involving treatment matching based on phenotypic psychobiological profiles</w:t>
            </w:r>
            <w:r w:rsidR="00D96BD7">
              <w:rPr>
                <w:rFonts w:ascii="Times New Roman" w:hAnsi="Times New Roman"/>
                <w:sz w:val="20"/>
                <w:szCs w:val="20"/>
              </w:rPr>
              <w:t>.</w:t>
            </w:r>
          </w:p>
          <w:p w14:paraId="38152806" w14:textId="77777777" w:rsidR="001512A3" w:rsidRPr="001512A3" w:rsidRDefault="001512A3">
            <w:pPr>
              <w:pStyle w:val="p3"/>
              <w:rPr>
                <w:rFonts w:ascii="Times New Roman" w:hAnsi="Times New Roman"/>
                <w:sz w:val="20"/>
                <w:szCs w:val="20"/>
              </w:rPr>
            </w:pPr>
          </w:p>
          <w:p w14:paraId="1EAD40D4" w14:textId="4E1E3295"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investigations of specific behavioral traits that occur in childhood, prior to ED onset</w:t>
            </w:r>
            <w:r w:rsidR="00D96BD7">
              <w:rPr>
                <w:rFonts w:ascii="Times New Roman" w:hAnsi="Times New Roman"/>
                <w:sz w:val="20"/>
                <w:szCs w:val="20"/>
              </w:rPr>
              <w:t>.</w:t>
            </w:r>
          </w:p>
        </w:tc>
      </w:tr>
      <w:tr w:rsidR="001512A3" w:rsidRPr="001512A3" w14:paraId="0DAB7B42" w14:textId="77777777" w:rsidTr="00A406FD">
        <w:tc>
          <w:tcPr>
            <w:tcW w:w="2160" w:type="dxa"/>
            <w:tcBorders>
              <w:top w:val="single" w:sz="4" w:space="0" w:color="CBCBCB"/>
              <w:bottom w:val="single" w:sz="4" w:space="0" w:color="CBCBCB"/>
              <w:right w:val="single" w:sz="6" w:space="0" w:color="CBCBCB"/>
            </w:tcBorders>
          </w:tcPr>
          <w:p w14:paraId="5461144C" w14:textId="0ED34996" w:rsidR="001512A3" w:rsidRPr="001512A3" w:rsidRDefault="001512A3">
            <w:pPr>
              <w:pStyle w:val="ListParagraph"/>
              <w:numPr>
                <w:ilvl w:val="1"/>
                <w:numId w:val="4"/>
              </w:numPr>
              <w:rPr>
                <w:rFonts w:ascii="Times New Roman" w:hAnsi="Times New Roman"/>
                <w:sz w:val="20"/>
                <w:szCs w:val="20"/>
              </w:rPr>
            </w:pPr>
            <w:r w:rsidRPr="001512A3">
              <w:rPr>
                <w:rFonts w:ascii="Times New Roman" w:hAnsi="Times New Roman"/>
                <w:sz w:val="20"/>
                <w:szCs w:val="20"/>
              </w:rPr>
              <w:t>Individuals with eating disorders may experience non-typical responses to eating and activity</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B54784F"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2983A3A" w14:textId="1D5241C3"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Case-control studies find increased attention to and value of physical activity in patients with AN </w:t>
            </w:r>
            <w:r w:rsidRPr="001512A3">
              <w:rPr>
                <w:rFonts w:ascii="Times New Roman" w:hAnsi="Times New Roman"/>
                <w:sz w:val="20"/>
                <w:szCs w:val="20"/>
              </w:rPr>
              <w:fldChar w:fldCharType="begin"/>
            </w:r>
            <w:r w:rsidRPr="001512A3">
              <w:rPr>
                <w:rFonts w:ascii="Times New Roman" w:hAnsi="Times New Roman"/>
                <w:sz w:val="20"/>
                <w:szCs w:val="20"/>
              </w:rPr>
              <w:instrText>ADDIN BEC{Giel et al., 2013, #4084}{Klein et al., 2010, #35586}</w:instrText>
            </w:r>
            <w:r w:rsidRPr="001512A3">
              <w:rPr>
                <w:rFonts w:ascii="Times New Roman" w:hAnsi="Times New Roman"/>
                <w:sz w:val="20"/>
                <w:szCs w:val="20"/>
              </w:rPr>
              <w:fldChar w:fldCharType="separate"/>
            </w:r>
            <w:r w:rsidRPr="001512A3">
              <w:rPr>
                <w:rFonts w:ascii="Times New Roman" w:hAnsi="Times New Roman"/>
                <w:sz w:val="20"/>
                <w:szCs w:val="20"/>
              </w:rPr>
              <w:t>(Giel et al., 2013; Klein et al., 2010)</w:t>
            </w:r>
            <w:r w:rsidRPr="001512A3">
              <w:rPr>
                <w:rFonts w:ascii="Times New Roman" w:hAnsi="Times New Roman"/>
                <w:sz w:val="20"/>
                <w:szCs w:val="20"/>
              </w:rPr>
              <w:fldChar w:fldCharType="end"/>
            </w:r>
            <w:r w:rsidR="00D96BD7">
              <w:rPr>
                <w:rFonts w:ascii="Times New Roman" w:hAnsi="Times New Roman"/>
                <w:sz w:val="20"/>
                <w:szCs w:val="20"/>
              </w:rPr>
              <w:t>.</w:t>
            </w:r>
          </w:p>
          <w:p w14:paraId="04FEA083" w14:textId="77777777" w:rsidR="001512A3" w:rsidRPr="001512A3" w:rsidRDefault="001512A3">
            <w:pPr>
              <w:pStyle w:val="p3"/>
              <w:rPr>
                <w:rFonts w:ascii="Times New Roman" w:hAnsi="Times New Roman"/>
                <w:sz w:val="20"/>
                <w:szCs w:val="20"/>
              </w:rPr>
            </w:pPr>
          </w:p>
          <w:p w14:paraId="3760621C" w14:textId="306CF903"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lastRenderedPageBreak/>
              <w:t xml:space="preserve">Ecological Momentary Assessment (EMA) data indicate that negative affect increases prior to episodes of binge eating and purging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BEC{Berg et al., 2013, #28802}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(Berg et al., 2013)</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though a meta-analysis found that negative affect increases, rather than decreases, after binge eating episodes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BEC{Haedt-Matt and Keel, 2011, #96102}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(Haedt-Matt &amp; Keel, 2011)</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Conclusions remain conflicted on the exact nature of affect changes after binge eating and purging episodes</w:t>
            </w:r>
            <w:r w:rsidR="00D96BD7">
              <w:rPr>
                <w:rFonts w:ascii="Times New Roman" w:hAnsi="Times New Roman" w:cs="Times New Roman"/>
                <w:sz w:val="20"/>
                <w:szCs w:val="20"/>
              </w:rPr>
              <w:t>.</w:t>
            </w:r>
          </w:p>
          <w:p w14:paraId="07A09F92" w14:textId="77777777" w:rsidR="001512A3" w:rsidRPr="001512A3" w:rsidRDefault="001512A3">
            <w:pPr>
              <w:pStyle w:val="p3"/>
              <w:rPr>
                <w:rFonts w:ascii="Times New Roman" w:hAnsi="Times New Roman"/>
                <w:sz w:val="20"/>
                <w:szCs w:val="20"/>
              </w:rPr>
            </w:pPr>
          </w:p>
          <w:p w14:paraId="38165DE2" w14:textId="733D6FB8"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Case-control experimental paradigms that provide food, amino acid drinks, or food images to participants indicate that individuals with AN show altered neural response to food anticipation and food-related reward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BEC{Kaye et al., 2013, #84633}{Kaye, 2008, #74841}{O'Hara et al., 2015, #57946}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(Kaye et al., 2013a; Kaye, 2008; O’Hara et al., 2015)</w:t>
            </w:r>
            <w:r w:rsidRPr="001512A3">
              <w:rPr>
                <w:rFonts w:ascii="Times New Roman" w:hAnsi="Times New Roman" w:cs="Times New Roman"/>
                <w:sz w:val="20"/>
                <w:szCs w:val="20"/>
              </w:rPr>
              <w:fldChar w:fldCharType="end"/>
            </w:r>
            <w:r w:rsidR="0014632B">
              <w:rPr>
                <w:rFonts w:ascii="Times New Roman" w:hAnsi="Times New Roman" w:cs="Times New Roman"/>
                <w:sz w:val="20"/>
                <w:szCs w:val="20"/>
              </w:rPr>
              <w:t>.</w:t>
            </w:r>
            <w:r w:rsidRPr="001512A3">
              <w:rPr>
                <w:rFonts w:ascii="Times New Roman" w:hAnsi="Times New Roman" w:cs="Times New Roman"/>
                <w:sz w:val="20"/>
                <w:szCs w:val="20"/>
              </w:rPr>
              <w:t xml:space="preserve"> </w:t>
            </w:r>
          </w:p>
          <w:p w14:paraId="4D1C89A2" w14:textId="77777777" w:rsidR="001512A3" w:rsidRPr="001512A3" w:rsidRDefault="001512A3">
            <w:pPr>
              <w:pStyle w:val="p3"/>
              <w:rPr>
                <w:rFonts w:ascii="Times New Roman" w:hAnsi="Times New Roman"/>
                <w:sz w:val="20"/>
                <w:szCs w:val="20"/>
              </w:rPr>
            </w:pPr>
          </w:p>
          <w:p w14:paraId="5AD8E038" w14:textId="4C1C0993"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Case-control and cross-sectional fMRI studies examining food anticipation and response in individuals with BN and BED appear to have mixed findings </w:t>
            </w:r>
            <w:r w:rsidRPr="001512A3">
              <w:rPr>
                <w:rFonts w:ascii="Times New Roman" w:hAnsi="Times New Roman"/>
                <w:sz w:val="20"/>
                <w:szCs w:val="20"/>
              </w:rPr>
              <w:fldChar w:fldCharType="begin"/>
            </w:r>
            <w:r w:rsidRPr="001512A3">
              <w:rPr>
                <w:rFonts w:ascii="Times New Roman" w:hAnsi="Times New Roman"/>
                <w:sz w:val="20"/>
                <w:szCs w:val="20"/>
              </w:rPr>
              <w:instrText>ADDIN BEC{Bohon and Stice, 2011, #20271; Bohon and Stice, 2012, #47750; Skunde et al., 2016, #21849; Wagner et al., 2015, #41297; Van den Eynde et al., 2013, #24185; Weygandt et al., 2012, #31667}</w:instrText>
            </w:r>
            <w:r w:rsidRPr="001512A3">
              <w:rPr>
                <w:rFonts w:ascii="Times New Roman" w:hAnsi="Times New Roman"/>
                <w:sz w:val="20"/>
                <w:szCs w:val="20"/>
              </w:rPr>
              <w:fldChar w:fldCharType="separate"/>
            </w:r>
            <w:r w:rsidRPr="001512A3">
              <w:rPr>
                <w:rFonts w:ascii="Times New Roman" w:hAnsi="Times New Roman"/>
                <w:sz w:val="20"/>
                <w:szCs w:val="20"/>
              </w:rPr>
              <w:t>(Bohon &amp; Stice, 2011; Bohon &amp; Stice, 2012; Skunde et al., 2016; Van den Eynde et al., 2013; Wagner et al., 2015; Weygandt, Schaefer, Schienle, &amp; Haynes, 2012)</w:t>
            </w:r>
            <w:r w:rsidRPr="001512A3">
              <w:rPr>
                <w:rFonts w:ascii="Times New Roman" w:hAnsi="Times New Roman"/>
                <w:sz w:val="20"/>
                <w:szCs w:val="20"/>
              </w:rPr>
              <w:fldChar w:fldCharType="end"/>
            </w:r>
            <w:r w:rsidRPr="001512A3">
              <w:rPr>
                <w:rFonts w:ascii="Times New Roman" w:hAnsi="Times New Roman"/>
                <w:sz w:val="20"/>
                <w:szCs w:val="20"/>
              </w:rPr>
              <w:t>. This literature has not yet been summarized</w:t>
            </w:r>
            <w:r w:rsidR="00D96BD7">
              <w:rPr>
                <w:rFonts w:ascii="Times New Roman" w:hAnsi="Times New Roman"/>
                <w:sz w:val="20"/>
                <w:szCs w:val="20"/>
              </w:rPr>
              <w:t>.</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D1EB26A"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Systematic reviews and meta-analyses that empirically summarize altered response to food and exercise related experiences in those with eating disorders.</w:t>
            </w:r>
            <w:r w:rsidRPr="001512A3">
              <w:rPr>
                <w:rStyle w:val="apple-converted-space"/>
                <w:rFonts w:ascii="Times New Roman" w:hAnsi="Times New Roman"/>
                <w:sz w:val="20"/>
                <w:szCs w:val="20"/>
              </w:rPr>
              <w:t> </w:t>
            </w:r>
          </w:p>
          <w:p w14:paraId="2DAF5FD4" w14:textId="77777777" w:rsidR="001512A3" w:rsidRPr="001512A3" w:rsidRDefault="001512A3">
            <w:pPr>
              <w:pStyle w:val="p3"/>
              <w:rPr>
                <w:rFonts w:ascii="Times New Roman" w:hAnsi="Times New Roman"/>
                <w:sz w:val="20"/>
                <w:szCs w:val="20"/>
              </w:rPr>
            </w:pPr>
          </w:p>
          <w:p w14:paraId="3BFC2141" w14:textId="77B18DF5"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Basic science research identifying neural circuitry associated with eating disorder risk</w:t>
            </w:r>
            <w:r w:rsidR="00D96BD7">
              <w:rPr>
                <w:rFonts w:ascii="Times New Roman" w:hAnsi="Times New Roman"/>
                <w:sz w:val="20"/>
                <w:szCs w:val="20"/>
              </w:rPr>
              <w:t>.</w:t>
            </w:r>
          </w:p>
          <w:p w14:paraId="5294A144" w14:textId="77777777" w:rsidR="001512A3" w:rsidRPr="001512A3" w:rsidRDefault="001512A3">
            <w:pPr>
              <w:pStyle w:val="p3"/>
              <w:rPr>
                <w:rFonts w:ascii="Times New Roman" w:hAnsi="Times New Roman"/>
                <w:sz w:val="20"/>
                <w:szCs w:val="20"/>
              </w:rPr>
            </w:pPr>
          </w:p>
          <w:p w14:paraId="2AFB81B3" w14:textId="182C66AF" w:rsidR="001512A3" w:rsidRPr="001512A3" w:rsidRDefault="00B92BEC" w:rsidP="00B92BEC">
            <w:pPr>
              <w:pStyle w:val="p3"/>
              <w:rPr>
                <w:rFonts w:ascii="Times New Roman" w:hAnsi="Times New Roman"/>
                <w:sz w:val="20"/>
                <w:szCs w:val="20"/>
              </w:rPr>
            </w:pPr>
            <w:r>
              <w:rPr>
                <w:rFonts w:ascii="Times New Roman" w:hAnsi="Times New Roman"/>
                <w:sz w:val="20"/>
                <w:szCs w:val="20"/>
              </w:rPr>
              <w:t>Longitudinal ambulatory assessment in the general population or birth cohorts to quantify the degree of physical activity in patients and healthy controls prior to the onset of the disorder and during the course of illness.</w:t>
            </w:r>
          </w:p>
        </w:tc>
      </w:tr>
      <w:tr w:rsidR="001512A3" w:rsidRPr="001512A3" w14:paraId="01E68928" w14:textId="77777777" w:rsidTr="00A406FD">
        <w:tc>
          <w:tcPr>
            <w:tcW w:w="2160" w:type="dxa"/>
            <w:tcBorders>
              <w:top w:val="single" w:sz="4" w:space="0" w:color="CBCBCB"/>
              <w:bottom w:val="single" w:sz="4" w:space="0" w:color="CBCBCB"/>
              <w:right w:val="single" w:sz="6" w:space="0" w:color="CBCBCB"/>
            </w:tcBorders>
          </w:tcPr>
          <w:p w14:paraId="06A4548B" w14:textId="47E68077" w:rsidR="001512A3" w:rsidRPr="001512A3" w:rsidRDefault="001512A3">
            <w:pPr>
              <w:pStyle w:val="ListParagraph"/>
              <w:numPr>
                <w:ilvl w:val="1"/>
                <w:numId w:val="5"/>
              </w:numPr>
              <w:rPr>
                <w:rFonts w:ascii="Times New Roman" w:hAnsi="Times New Roman"/>
                <w:sz w:val="20"/>
                <w:szCs w:val="20"/>
              </w:rPr>
            </w:pPr>
            <w:r w:rsidRPr="001512A3">
              <w:rPr>
                <w:rFonts w:ascii="Times New Roman" w:hAnsi="Times New Roman"/>
                <w:sz w:val="20"/>
                <w:szCs w:val="20"/>
              </w:rPr>
              <w:lastRenderedPageBreak/>
              <w:t>Eating disorders are associated with dysregulation in neurotransmitter availability and function</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94C097F"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r w:rsidRPr="001512A3">
              <w:rPr>
                <w:rStyle w:val="apple-converted-space"/>
                <w:rFonts w:ascii="Times New Roman" w:hAnsi="Times New Roman"/>
                <w:sz w:val="20"/>
                <w:szCs w:val="20"/>
              </w:rPr>
              <w:t> </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5154566" w14:textId="02488DA1"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Case-control and cross-sectional studies of ill and recovered patients indicate that individuals with eating disorders have disturbances of dopamine and serotonin systems</w:t>
            </w:r>
            <w:r w:rsidRPr="001512A3">
              <w:rPr>
                <w:rFonts w:ascii="Times New Roman" w:hAnsi="Times New Roman" w:cs="Times New Roman"/>
                <w:b/>
                <w:sz w:val="20"/>
                <w:szCs w:val="20"/>
              </w:rPr>
              <w:t xml:space="preserve"> </w:t>
            </w:r>
            <w:r w:rsidR="00D96BD7">
              <w:rPr>
                <w:rFonts w:ascii="Times New Roman" w:hAnsi="Times New Roman" w:cs="Times New Roman"/>
                <w:sz w:val="20"/>
                <w:szCs w:val="20"/>
              </w:rPr>
              <w:t>[</w:t>
            </w:r>
            <w:r w:rsidRPr="001512A3">
              <w:rPr>
                <w:rFonts w:ascii="Times New Roman" w:hAnsi="Times New Roman" w:cs="Times New Roman"/>
                <w:sz w:val="20"/>
                <w:szCs w:val="20"/>
              </w:rPr>
              <w:t xml:space="preserve">see reviews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BEC{Kaye et al., 2013, #84633}{Kaye, 2008, #74841}{Kaye et al., 2005, #37577}</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(Kaye et al., 2005; Kaye et al., 2013a; Kaye, 2008)</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r w:rsidRPr="001512A3">
              <w:rPr>
                <w:rFonts w:ascii="Times New Roman" w:hAnsi="Times New Roman" w:cs="Times New Roman"/>
                <w:sz w:val="20"/>
                <w:szCs w:val="20"/>
              </w:rPr>
              <w:t>.</w:t>
            </w:r>
          </w:p>
          <w:p w14:paraId="3C1421FD" w14:textId="77777777" w:rsidR="001512A3" w:rsidRPr="001512A3" w:rsidRDefault="001512A3">
            <w:pPr>
              <w:pStyle w:val="p3"/>
              <w:rPr>
                <w:rFonts w:ascii="Times New Roman" w:hAnsi="Times New Roman"/>
                <w:sz w:val="20"/>
                <w:szCs w:val="20"/>
              </w:rPr>
            </w:pPr>
          </w:p>
          <w:p w14:paraId="6B68A8C5" w14:textId="7DC32817"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Other case-control and cross-sectional research supports the role of leptin, ghrelin, BDNF, and endocannabinoids in eating disorders </w:t>
            </w:r>
            <w:r w:rsidR="00D96BD7">
              <w:rPr>
                <w:rFonts w:ascii="Times New Roman" w:hAnsi="Times New Roman"/>
                <w:sz w:val="20"/>
                <w:szCs w:val="20"/>
              </w:rPr>
              <w:t>[</w:t>
            </w:r>
            <w:r w:rsidRPr="001512A3">
              <w:rPr>
                <w:rFonts w:ascii="Times New Roman" w:hAnsi="Times New Roman"/>
                <w:sz w:val="20"/>
                <w:szCs w:val="20"/>
              </w:rPr>
              <w:t xml:space="preserve">see reviews, </w:t>
            </w:r>
            <w:r w:rsidRPr="001512A3">
              <w:rPr>
                <w:rFonts w:ascii="Times New Roman" w:hAnsi="Times New Roman"/>
                <w:sz w:val="20"/>
                <w:szCs w:val="20"/>
              </w:rPr>
              <w:fldChar w:fldCharType="begin"/>
            </w:r>
            <w:r w:rsidRPr="001512A3">
              <w:rPr>
                <w:rFonts w:ascii="Times New Roman" w:hAnsi="Times New Roman"/>
                <w:sz w:val="20"/>
                <w:szCs w:val="20"/>
              </w:rPr>
              <w:instrText>ADDIN BEC{Monteleone and Maj, 2013, #82103}{Scherma et al., 2014, #57088}</w:instrText>
            </w:r>
            <w:r w:rsidRPr="001512A3">
              <w:rPr>
                <w:rFonts w:ascii="Times New Roman" w:hAnsi="Times New Roman"/>
                <w:sz w:val="20"/>
                <w:szCs w:val="20"/>
              </w:rPr>
              <w:fldChar w:fldCharType="separate"/>
            </w:r>
            <w:r w:rsidRPr="001512A3">
              <w:rPr>
                <w:rFonts w:ascii="Times New Roman" w:hAnsi="Times New Roman"/>
                <w:sz w:val="20"/>
                <w:szCs w:val="20"/>
              </w:rPr>
              <w:t>(Monteleone &amp; Maj, 2013; Scherma, Fattore, Castelli, Fratta, &amp; Fadda, 2014)</w:t>
            </w:r>
            <w:r w:rsidRPr="001512A3">
              <w:rPr>
                <w:rFonts w:ascii="Times New Roman" w:hAnsi="Times New Roman"/>
                <w:sz w:val="20"/>
                <w:szCs w:val="20"/>
              </w:rPr>
              <w:fldChar w:fldCharType="end"/>
            </w:r>
            <w:r w:rsidR="00D96BD7">
              <w:rPr>
                <w:rFonts w:ascii="Times New Roman" w:hAnsi="Times New Roman"/>
                <w:sz w:val="20"/>
                <w:szCs w:val="20"/>
              </w:rPr>
              <w:t>].</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291F80CF" w14:textId="77777777" w:rsidR="001512A3" w:rsidRPr="001512A3" w:rsidRDefault="001512A3">
            <w:pPr>
              <w:pStyle w:val="p3"/>
              <w:rPr>
                <w:rFonts w:ascii="Times New Roman" w:hAnsi="Times New Roman"/>
                <w:sz w:val="20"/>
                <w:szCs w:val="20"/>
              </w:rPr>
            </w:pPr>
            <w:r w:rsidRPr="001512A3">
              <w:rPr>
                <w:rFonts w:ascii="Times New Roman" w:hAnsi="Times New Roman"/>
                <w:sz w:val="20"/>
                <w:szCs w:val="20"/>
              </w:rPr>
              <w:t>Additional investigation of neurotransmitter availability and function in eating disorders using methods including post mortem brain analyses, measures of cerebrospinal fluid, PET imaging, and magnet imaging spectroscopy.</w:t>
            </w:r>
          </w:p>
          <w:p w14:paraId="389D46C3" w14:textId="77777777" w:rsidR="001512A3" w:rsidRPr="001512A3" w:rsidRDefault="001512A3">
            <w:pPr>
              <w:pStyle w:val="p3"/>
              <w:rPr>
                <w:rFonts w:ascii="Times New Roman" w:hAnsi="Times New Roman"/>
                <w:sz w:val="20"/>
                <w:szCs w:val="20"/>
              </w:rPr>
            </w:pPr>
          </w:p>
          <w:p w14:paraId="04B07E36" w14:textId="1FE1BEDC"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investigations that examine the role of neurotransmitter availability in the onset and maintenance of eating disorders</w:t>
            </w:r>
            <w:r w:rsidR="00D96BD7">
              <w:rPr>
                <w:rFonts w:ascii="Times New Roman" w:hAnsi="Times New Roman"/>
                <w:sz w:val="20"/>
                <w:szCs w:val="20"/>
              </w:rPr>
              <w:t>.</w:t>
            </w:r>
          </w:p>
        </w:tc>
      </w:tr>
      <w:tr w:rsidR="001512A3" w:rsidRPr="001512A3" w14:paraId="05BBCE74" w14:textId="77777777" w:rsidTr="00A406FD">
        <w:tc>
          <w:tcPr>
            <w:tcW w:w="2160" w:type="dxa"/>
            <w:tcBorders>
              <w:top w:val="single" w:sz="4" w:space="0" w:color="CBCBCB"/>
              <w:bottom w:val="single" w:sz="4" w:space="0" w:color="CBCBCB"/>
              <w:right w:val="single" w:sz="6" w:space="0" w:color="CBCBCB"/>
            </w:tcBorders>
          </w:tcPr>
          <w:p w14:paraId="0428651A" w14:textId="7A19D210" w:rsidR="001512A3" w:rsidRPr="001512A3" w:rsidRDefault="001512A3" w:rsidP="00425D6A">
            <w:pPr>
              <w:pStyle w:val="ListParagraph"/>
              <w:numPr>
                <w:ilvl w:val="1"/>
                <w:numId w:val="5"/>
              </w:numPr>
              <w:rPr>
                <w:rFonts w:ascii="Times New Roman" w:hAnsi="Times New Roman"/>
                <w:sz w:val="20"/>
                <w:szCs w:val="20"/>
              </w:rPr>
            </w:pPr>
            <w:r w:rsidRPr="001512A3">
              <w:rPr>
                <w:rFonts w:ascii="Times New Roman" w:hAnsi="Times New Roman"/>
                <w:sz w:val="20"/>
                <w:szCs w:val="20"/>
              </w:rPr>
              <w:t xml:space="preserve">Brain structure and function differ between those with active eating disorders and </w:t>
            </w:r>
            <w:r w:rsidR="00425D6A">
              <w:rPr>
                <w:rFonts w:ascii="Times New Roman" w:hAnsi="Times New Roman"/>
                <w:sz w:val="20"/>
                <w:szCs w:val="20"/>
              </w:rPr>
              <w:t>unaffected</w:t>
            </w:r>
            <w:r w:rsidRPr="001512A3">
              <w:rPr>
                <w:rFonts w:ascii="Times New Roman" w:hAnsi="Times New Roman"/>
                <w:sz w:val="20"/>
                <w:szCs w:val="20"/>
              </w:rPr>
              <w:t xml:space="preserve"> individuals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CBB5850"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A37B291" w14:textId="3263BB5D"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Systematic reviews and meta-analyses of individuals with AN indicate alterations in brain structure during illness</w:t>
            </w:r>
            <w:r w:rsidRPr="001512A3">
              <w:rPr>
                <w:rFonts w:ascii="Times New Roman" w:hAnsi="Times New Roman" w:cs="Times New Roman"/>
                <w:b/>
                <w:sz w:val="20"/>
                <w:szCs w:val="20"/>
              </w:rPr>
              <w:t xml:space="preserv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BEC{Seitz et al., 2014, #54222}{Titova et al., 2013, #41363}{Van den Eynde et al., 2012, #98109}</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(Seitz et al., 2014; Titova, Hjorth, Schiöth, &amp; Brooks, 2013; Van den Eynde et al., 2012)</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25CA5A81" w14:textId="77777777" w:rsidR="001512A3" w:rsidRPr="001512A3" w:rsidRDefault="001512A3">
            <w:pPr>
              <w:rPr>
                <w:rFonts w:ascii="Times New Roman" w:hAnsi="Times New Roman" w:cs="Times New Roman"/>
                <w:b/>
                <w:sz w:val="20"/>
                <w:szCs w:val="20"/>
              </w:rPr>
            </w:pPr>
          </w:p>
          <w:p w14:paraId="5EFEBF5C" w14:textId="0AF27B53" w:rsidR="001512A3" w:rsidRPr="001512A3" w:rsidRDefault="001512A3">
            <w:pPr>
              <w:pStyle w:val="p1"/>
              <w:rPr>
                <w:rFonts w:ascii="Times New Roman" w:hAnsi="Times New Roman"/>
                <w:sz w:val="20"/>
                <w:szCs w:val="20"/>
              </w:rPr>
            </w:pPr>
            <w:r w:rsidRPr="001512A3">
              <w:rPr>
                <w:rFonts w:ascii="Times New Roman" w:hAnsi="Times New Roman"/>
                <w:sz w:val="20"/>
                <w:szCs w:val="20"/>
              </w:rPr>
              <w:t>Neuroimaging research indicates altered brain function in individuals with eating disorders</w:t>
            </w:r>
            <w:r w:rsidRPr="001512A3">
              <w:rPr>
                <w:rFonts w:ascii="Times New Roman" w:hAnsi="Times New Roman"/>
                <w:b/>
                <w:sz w:val="20"/>
                <w:szCs w:val="20"/>
              </w:rPr>
              <w:t>,</w:t>
            </w:r>
            <w:r w:rsidRPr="001512A3">
              <w:rPr>
                <w:rFonts w:ascii="Times New Roman" w:hAnsi="Times New Roman"/>
                <w:sz w:val="20"/>
                <w:szCs w:val="20"/>
              </w:rPr>
              <w:t xml:space="preserve"> which may predispose individuals to or arise as a result of illness</w:t>
            </w:r>
            <w:r w:rsidR="008D653D">
              <w:rPr>
                <w:rFonts w:ascii="Times New Roman" w:hAnsi="Times New Roman"/>
                <w:sz w:val="20"/>
                <w:szCs w:val="20"/>
              </w:rPr>
              <w:t xml:space="preserve"> </w:t>
            </w:r>
            <w:r w:rsidR="00D96BD7">
              <w:rPr>
                <w:rFonts w:ascii="Times New Roman" w:hAnsi="Times New Roman"/>
                <w:sz w:val="20"/>
                <w:szCs w:val="20"/>
              </w:rPr>
              <w:t>[</w:t>
            </w:r>
            <w:r w:rsidRPr="001512A3">
              <w:rPr>
                <w:rFonts w:ascii="Times New Roman" w:hAnsi="Times New Roman"/>
                <w:sz w:val="20"/>
                <w:szCs w:val="20"/>
              </w:rPr>
              <w:t xml:space="preserve">see reviews </w:t>
            </w:r>
            <w:r w:rsidRPr="001512A3">
              <w:rPr>
                <w:rFonts w:ascii="Times New Roman" w:hAnsi="Times New Roman"/>
                <w:sz w:val="20"/>
                <w:szCs w:val="20"/>
              </w:rPr>
              <w:fldChar w:fldCharType="begin"/>
            </w:r>
            <w:r w:rsidRPr="001512A3">
              <w:rPr>
                <w:rFonts w:ascii="Times New Roman" w:hAnsi="Times New Roman"/>
                <w:sz w:val="20"/>
                <w:szCs w:val="20"/>
              </w:rPr>
              <w:instrText>ADDIN BEC{Frank, 2013, #29713}{Frank, 2015, #92565}{Kaye, 2008, #74841}{O'Hara et al., 2015, #57946}</w:instrText>
            </w:r>
            <w:r w:rsidRPr="001512A3">
              <w:rPr>
                <w:rFonts w:ascii="Times New Roman" w:hAnsi="Times New Roman"/>
                <w:sz w:val="20"/>
                <w:szCs w:val="20"/>
              </w:rPr>
              <w:fldChar w:fldCharType="separate"/>
            </w:r>
            <w:r w:rsidRPr="001512A3">
              <w:rPr>
                <w:rFonts w:ascii="Times New Roman" w:hAnsi="Times New Roman"/>
                <w:sz w:val="20"/>
                <w:szCs w:val="20"/>
              </w:rPr>
              <w:t>(Frank, 2013; Frank, 2015; Kaye, 2008; O’Hara et al., 2015)</w:t>
            </w:r>
            <w:r w:rsidRPr="001512A3">
              <w:rPr>
                <w:rFonts w:ascii="Times New Roman" w:hAnsi="Times New Roman"/>
                <w:sz w:val="20"/>
                <w:szCs w:val="20"/>
              </w:rPr>
              <w:fldChar w:fldCharType="end"/>
            </w:r>
            <w:r w:rsidR="00D96BD7">
              <w:rPr>
                <w:rFonts w:ascii="Times New Roman" w:hAnsi="Times New Roman"/>
                <w:sz w:val="20"/>
                <w:szCs w:val="20"/>
              </w:rPr>
              <w:t>].</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6E00049C" w14:textId="4168110C" w:rsidR="001512A3" w:rsidRPr="001512A3" w:rsidRDefault="001512A3">
            <w:pPr>
              <w:pStyle w:val="p1"/>
              <w:rPr>
                <w:rFonts w:ascii="Times New Roman" w:hAnsi="Times New Roman"/>
                <w:sz w:val="20"/>
                <w:szCs w:val="20"/>
              </w:rPr>
            </w:pPr>
            <w:r w:rsidRPr="001512A3">
              <w:rPr>
                <w:rFonts w:ascii="Times New Roman" w:hAnsi="Times New Roman"/>
                <w:sz w:val="20"/>
                <w:szCs w:val="20"/>
              </w:rPr>
              <w:t>Systematic reviews and meta-analyses of brain function in those with eating disorders</w:t>
            </w:r>
            <w:r w:rsidR="00D96BD7">
              <w:rPr>
                <w:rFonts w:ascii="Times New Roman" w:hAnsi="Times New Roman"/>
                <w:sz w:val="20"/>
                <w:szCs w:val="20"/>
              </w:rPr>
              <w:t>.</w:t>
            </w:r>
          </w:p>
          <w:p w14:paraId="11BDCCDC" w14:textId="77777777" w:rsidR="001512A3" w:rsidRPr="001512A3" w:rsidRDefault="001512A3">
            <w:pPr>
              <w:pStyle w:val="p3"/>
              <w:rPr>
                <w:rFonts w:ascii="Times New Roman" w:hAnsi="Times New Roman"/>
                <w:sz w:val="20"/>
                <w:szCs w:val="20"/>
              </w:rPr>
            </w:pPr>
          </w:p>
          <w:p w14:paraId="3968D4E3" w14:textId="6A6F0D8F"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investigations to distinguish temporal sequence of changes in brain function in relation to disorder onset and maintenance</w:t>
            </w:r>
            <w:r w:rsidR="00D96BD7">
              <w:rPr>
                <w:rFonts w:ascii="Times New Roman" w:hAnsi="Times New Roman"/>
                <w:sz w:val="20"/>
                <w:szCs w:val="20"/>
              </w:rPr>
              <w:t>.</w:t>
            </w:r>
          </w:p>
        </w:tc>
      </w:tr>
      <w:tr w:rsidR="001512A3" w:rsidRPr="001512A3" w14:paraId="1B82A2F7" w14:textId="77777777" w:rsidTr="00A406FD">
        <w:tc>
          <w:tcPr>
            <w:tcW w:w="2160" w:type="dxa"/>
            <w:tcBorders>
              <w:top w:val="single" w:sz="4" w:space="0" w:color="CBCBCB"/>
              <w:bottom w:val="single" w:sz="4" w:space="0" w:color="CBCBCB"/>
              <w:right w:val="single" w:sz="6" w:space="0" w:color="CBCBCB"/>
            </w:tcBorders>
          </w:tcPr>
          <w:p w14:paraId="10EBDE48" w14:textId="214552C2" w:rsidR="001512A3" w:rsidRPr="001512A3" w:rsidRDefault="001512A3">
            <w:pPr>
              <w:pStyle w:val="ListParagraph"/>
              <w:numPr>
                <w:ilvl w:val="1"/>
                <w:numId w:val="5"/>
              </w:numPr>
              <w:rPr>
                <w:rFonts w:ascii="Times New Roman" w:hAnsi="Times New Roman"/>
                <w:sz w:val="20"/>
                <w:szCs w:val="20"/>
              </w:rPr>
            </w:pPr>
            <w:r w:rsidRPr="001512A3">
              <w:rPr>
                <w:rFonts w:ascii="Times New Roman" w:hAnsi="Times New Roman"/>
                <w:sz w:val="20"/>
                <w:szCs w:val="20"/>
              </w:rPr>
              <w:lastRenderedPageBreak/>
              <w:t>Feeding and activity behavior is biologically regulated in animals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3BB3517"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7FF09163" w14:textId="5062DAFE"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Controlled experiments have resulted in the development of animal models of hunger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BEC{Atasoy et al., 2012, #27827}</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(Atasoy, Betley, Su, &amp; Sternson, 2012)</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xml:space="preserve"> and binge eating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BEC{Murray et al., 2015, #82753}</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(Murray, Tulloch, Chen, &amp; Avena, 2015)</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 providing evidence that eating disorders have neurobiological origins</w:t>
            </w:r>
            <w:r w:rsidR="00D96BD7">
              <w:rPr>
                <w:rFonts w:ascii="Times New Roman" w:hAnsi="Times New Roman" w:cs="Times New Roman"/>
                <w:sz w:val="20"/>
                <w:szCs w:val="20"/>
              </w:rPr>
              <w:t>.</w:t>
            </w:r>
          </w:p>
          <w:p w14:paraId="4B068198" w14:textId="77777777" w:rsidR="001512A3" w:rsidRPr="001512A3" w:rsidRDefault="001512A3">
            <w:pPr>
              <w:pStyle w:val="p3"/>
              <w:rPr>
                <w:rFonts w:ascii="Times New Roman" w:hAnsi="Times New Roman"/>
                <w:sz w:val="20"/>
                <w:szCs w:val="20"/>
              </w:rPr>
            </w:pPr>
          </w:p>
          <w:p w14:paraId="4B94D0A8" w14:textId="18FC3B64" w:rsidR="001512A3" w:rsidRDefault="001512A3">
            <w:pPr>
              <w:pStyle w:val="p1"/>
              <w:rPr>
                <w:rFonts w:ascii="Times New Roman" w:hAnsi="Times New Roman"/>
                <w:sz w:val="20"/>
                <w:szCs w:val="20"/>
              </w:rPr>
            </w:pPr>
            <w:r w:rsidRPr="001512A3">
              <w:rPr>
                <w:rFonts w:ascii="Times New Roman" w:hAnsi="Times New Roman"/>
                <w:sz w:val="20"/>
                <w:szCs w:val="20"/>
              </w:rPr>
              <w:t xml:space="preserve">Controlled experiments of an activity-based anorexia rodent model </w:t>
            </w:r>
            <w:r w:rsidRPr="001512A3">
              <w:rPr>
                <w:rFonts w:ascii="Times New Roman" w:hAnsi="Times New Roman"/>
                <w:sz w:val="20"/>
                <w:szCs w:val="20"/>
              </w:rPr>
              <w:fldChar w:fldCharType="begin"/>
            </w:r>
            <w:r w:rsidRPr="001512A3">
              <w:rPr>
                <w:rFonts w:ascii="Times New Roman" w:hAnsi="Times New Roman"/>
                <w:sz w:val="20"/>
                <w:szCs w:val="20"/>
              </w:rPr>
              <w:instrText>ADDIN BEC{Chowdhury et al., 2015, #89969}</w:instrText>
            </w:r>
            <w:r w:rsidRPr="001512A3">
              <w:rPr>
                <w:rFonts w:ascii="Times New Roman" w:hAnsi="Times New Roman"/>
                <w:sz w:val="20"/>
                <w:szCs w:val="20"/>
              </w:rPr>
              <w:fldChar w:fldCharType="separate"/>
            </w:r>
            <w:r w:rsidRPr="001512A3">
              <w:rPr>
                <w:rFonts w:ascii="Times New Roman" w:hAnsi="Times New Roman"/>
                <w:sz w:val="20"/>
                <w:szCs w:val="20"/>
              </w:rPr>
              <w:t>(Chowdhury, Chen, &amp; Aoki, 2015)</w:t>
            </w:r>
            <w:r w:rsidRPr="001512A3">
              <w:rPr>
                <w:rFonts w:ascii="Times New Roman" w:hAnsi="Times New Roman"/>
                <w:sz w:val="20"/>
                <w:szCs w:val="20"/>
              </w:rPr>
              <w:fldChar w:fldCharType="end"/>
            </w:r>
            <w:r w:rsidRPr="001512A3">
              <w:rPr>
                <w:rFonts w:ascii="Times New Roman" w:hAnsi="Times New Roman"/>
                <w:sz w:val="20"/>
                <w:szCs w:val="20"/>
              </w:rPr>
              <w:t xml:space="preserve"> highlight increased physical activity and reduced body weight in response to restricted food access.</w:t>
            </w:r>
          </w:p>
          <w:p w14:paraId="2465FB10" w14:textId="77777777" w:rsidR="00CE5194" w:rsidRDefault="00CE5194">
            <w:pPr>
              <w:pStyle w:val="p1"/>
              <w:rPr>
                <w:rFonts w:ascii="Times New Roman" w:hAnsi="Times New Roman"/>
                <w:sz w:val="20"/>
                <w:szCs w:val="20"/>
              </w:rPr>
            </w:pPr>
          </w:p>
          <w:p w14:paraId="53A67D28" w14:textId="11B79EE1" w:rsidR="00CE5194" w:rsidRPr="001512A3" w:rsidRDefault="00CE5194">
            <w:pPr>
              <w:pStyle w:val="p1"/>
              <w:rPr>
                <w:rFonts w:ascii="Times New Roman" w:hAnsi="Times New Roman"/>
                <w:sz w:val="20"/>
                <w:szCs w:val="20"/>
              </w:rPr>
            </w:pPr>
            <w:r>
              <w:rPr>
                <w:rFonts w:ascii="Times New Roman" w:hAnsi="Times New Roman"/>
                <w:sz w:val="20"/>
                <w:szCs w:val="20"/>
              </w:rPr>
              <w:t xml:space="preserve">See Supplementary Table S7 for an overview </w:t>
            </w:r>
            <w:r w:rsidR="00867075">
              <w:rPr>
                <w:rFonts w:ascii="Times New Roman" w:hAnsi="Times New Roman"/>
                <w:sz w:val="20"/>
                <w:szCs w:val="20"/>
              </w:rPr>
              <w:t>of brain circuitry regions involved in the regulation of feeding and eating in animal models.</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51C58AD" w14:textId="3594CFC2" w:rsidR="001512A3" w:rsidRPr="001512A3" w:rsidRDefault="00867075">
            <w:pPr>
              <w:pStyle w:val="p3"/>
              <w:rPr>
                <w:rFonts w:ascii="Times New Roman" w:hAnsi="Times New Roman"/>
                <w:sz w:val="20"/>
                <w:szCs w:val="20"/>
              </w:rPr>
            </w:pPr>
            <w:r>
              <w:rPr>
                <w:rFonts w:ascii="Times New Roman" w:hAnsi="Times New Roman"/>
                <w:sz w:val="20"/>
                <w:szCs w:val="20"/>
              </w:rPr>
              <w:t xml:space="preserve">Additional research is needed to determine if regions identified in animal models of feeding and eating are </w:t>
            </w:r>
            <w:r>
              <w:t xml:space="preserve"> </w:t>
            </w:r>
            <w:r w:rsidRPr="00867075">
              <w:rPr>
                <w:rFonts w:ascii="Times New Roman" w:hAnsi="Times New Roman"/>
                <w:sz w:val="20"/>
                <w:szCs w:val="20"/>
              </w:rPr>
              <w:t>therapeutic</w:t>
            </w:r>
            <w:r>
              <w:rPr>
                <w:rFonts w:ascii="Times New Roman" w:hAnsi="Times New Roman"/>
                <w:sz w:val="20"/>
                <w:szCs w:val="20"/>
              </w:rPr>
              <w:t xml:space="preserve"> entry points.</w:t>
            </w:r>
          </w:p>
        </w:tc>
      </w:tr>
      <w:tr w:rsidR="001512A3" w:rsidRPr="001512A3" w14:paraId="6F897472" w14:textId="77777777" w:rsidTr="00A406FD">
        <w:tc>
          <w:tcPr>
            <w:tcW w:w="2160" w:type="dxa"/>
            <w:tcBorders>
              <w:top w:val="single" w:sz="4" w:space="0" w:color="CBCBCB"/>
              <w:bottom w:val="single" w:sz="4" w:space="0" w:color="CBCBCB"/>
              <w:right w:val="single" w:sz="6" w:space="0" w:color="CBCBCB"/>
            </w:tcBorders>
          </w:tcPr>
          <w:p w14:paraId="7DB2A775" w14:textId="7B84B15E" w:rsidR="001512A3" w:rsidRPr="001512A3" w:rsidRDefault="001512A3">
            <w:pPr>
              <w:pStyle w:val="ListParagraph"/>
              <w:numPr>
                <w:ilvl w:val="1"/>
                <w:numId w:val="5"/>
              </w:numPr>
              <w:rPr>
                <w:rFonts w:ascii="Times New Roman" w:hAnsi="Times New Roman"/>
                <w:sz w:val="20"/>
                <w:szCs w:val="20"/>
              </w:rPr>
            </w:pPr>
            <w:r w:rsidRPr="001512A3">
              <w:rPr>
                <w:rFonts w:ascii="Times New Roman" w:hAnsi="Times New Roman"/>
                <w:sz w:val="20"/>
                <w:szCs w:val="20"/>
              </w:rPr>
              <w:t>Endocrine changes are associated with eating disorder risk</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9CF2984"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r w:rsidRPr="001512A3">
              <w:rPr>
                <w:rStyle w:val="apple-converted-space"/>
                <w:rFonts w:ascii="Times New Roman" w:hAnsi="Times New Roman"/>
                <w:sz w:val="20"/>
                <w:szCs w:val="20"/>
              </w:rPr>
              <w:t> </w:t>
            </w:r>
          </w:p>
        </w:tc>
        <w:tc>
          <w:tcPr>
            <w:tcW w:w="540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2BD7D3F" w14:textId="2C31671F" w:rsidR="001512A3" w:rsidRDefault="001512A3">
            <w:pPr>
              <w:pStyle w:val="p1"/>
              <w:rPr>
                <w:rFonts w:ascii="Times New Roman" w:hAnsi="Times New Roman"/>
                <w:sz w:val="20"/>
                <w:szCs w:val="20"/>
              </w:rPr>
            </w:pPr>
            <w:r w:rsidRPr="001512A3">
              <w:rPr>
                <w:rFonts w:ascii="Times New Roman" w:hAnsi="Times New Roman"/>
                <w:sz w:val="20"/>
                <w:szCs w:val="20"/>
              </w:rPr>
              <w:t>A growing body of longitudinal research, twin studies, case-control studies, cross-sectional studies, and animal research supports the role of endocrine changes in the onset of disordered eating in females</w:t>
            </w:r>
            <w:r w:rsidRPr="001512A3">
              <w:rPr>
                <w:rFonts w:ascii="Times New Roman" w:hAnsi="Times New Roman"/>
                <w:b/>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BEC{Klump, 2013, #44166}{Baker and Runfola, 2016, #31596}{Baker et al., 2012, #74723}</w:instrText>
            </w:r>
            <w:r w:rsidRPr="001512A3">
              <w:rPr>
                <w:rFonts w:ascii="Times New Roman" w:hAnsi="Times New Roman"/>
                <w:sz w:val="20"/>
                <w:szCs w:val="20"/>
              </w:rPr>
              <w:fldChar w:fldCharType="separate"/>
            </w:r>
            <w:r w:rsidRPr="001512A3">
              <w:rPr>
                <w:rFonts w:ascii="Times New Roman" w:hAnsi="Times New Roman"/>
                <w:sz w:val="20"/>
                <w:szCs w:val="20"/>
              </w:rPr>
              <w:t>(Baker &amp; Runfola, 2016; Baker, Girdler, &amp; Bulik, 2012; Klump, 2013)</w:t>
            </w:r>
            <w:r w:rsidRPr="001512A3">
              <w:rPr>
                <w:rFonts w:ascii="Times New Roman" w:hAnsi="Times New Roman"/>
                <w:sz w:val="20"/>
                <w:szCs w:val="20"/>
              </w:rPr>
              <w:fldChar w:fldCharType="end"/>
            </w:r>
            <w:r w:rsidR="00D96BD7">
              <w:rPr>
                <w:rFonts w:ascii="Times New Roman" w:hAnsi="Times New Roman"/>
                <w:sz w:val="20"/>
                <w:szCs w:val="20"/>
              </w:rPr>
              <w:t>.</w:t>
            </w:r>
          </w:p>
          <w:p w14:paraId="3ABA8AF2" w14:textId="77777777" w:rsidR="00CE5194" w:rsidRDefault="00CE5194">
            <w:pPr>
              <w:pStyle w:val="p1"/>
              <w:rPr>
                <w:rFonts w:ascii="Times New Roman" w:hAnsi="Times New Roman"/>
                <w:sz w:val="20"/>
                <w:szCs w:val="20"/>
              </w:rPr>
            </w:pPr>
          </w:p>
          <w:p w14:paraId="2B788A17" w14:textId="66970B2E" w:rsidR="00CE5194" w:rsidRPr="001512A3" w:rsidRDefault="00CE5194">
            <w:pPr>
              <w:pStyle w:val="p1"/>
              <w:rPr>
                <w:rFonts w:ascii="Times New Roman" w:hAnsi="Times New Roman"/>
                <w:sz w:val="20"/>
                <w:szCs w:val="20"/>
              </w:rPr>
            </w:pPr>
            <w:r>
              <w:rPr>
                <w:rFonts w:ascii="Times New Roman" w:hAnsi="Times New Roman"/>
                <w:sz w:val="20"/>
                <w:szCs w:val="20"/>
              </w:rPr>
              <w:t>See Supplementary Table S3 for an overview of endocrine changes associated with eating disorders.</w:t>
            </w:r>
          </w:p>
        </w:tc>
        <w:tc>
          <w:tcPr>
            <w:tcW w:w="3690" w:type="dxa"/>
            <w:gridSpan w:val="2"/>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0E60E17" w14:textId="77777777" w:rsidR="001512A3" w:rsidRDefault="001512A3">
            <w:pPr>
              <w:pStyle w:val="p1"/>
              <w:rPr>
                <w:rFonts w:ascii="Times New Roman" w:hAnsi="Times New Roman"/>
                <w:sz w:val="20"/>
                <w:szCs w:val="20"/>
              </w:rPr>
            </w:pPr>
            <w:r w:rsidRPr="001512A3">
              <w:rPr>
                <w:rFonts w:ascii="Times New Roman" w:hAnsi="Times New Roman"/>
                <w:sz w:val="20"/>
                <w:szCs w:val="20"/>
              </w:rPr>
              <w:t>Longitudinal examination of eating disorder risk during the menopause transition in women</w:t>
            </w:r>
            <w:r w:rsidR="00D96BD7">
              <w:rPr>
                <w:rFonts w:ascii="Times New Roman" w:hAnsi="Times New Roman"/>
                <w:sz w:val="20"/>
                <w:szCs w:val="20"/>
              </w:rPr>
              <w:t>.</w:t>
            </w:r>
          </w:p>
          <w:p w14:paraId="04B7560F" w14:textId="77777777" w:rsidR="00414F8A" w:rsidRDefault="00414F8A">
            <w:pPr>
              <w:pStyle w:val="p1"/>
              <w:rPr>
                <w:rFonts w:ascii="Times New Roman" w:hAnsi="Times New Roman"/>
                <w:sz w:val="20"/>
                <w:szCs w:val="20"/>
              </w:rPr>
            </w:pPr>
          </w:p>
          <w:p w14:paraId="086D3ECA" w14:textId="77777777" w:rsidR="00414F8A" w:rsidRDefault="00414F8A">
            <w:pPr>
              <w:pStyle w:val="p1"/>
              <w:rPr>
                <w:rFonts w:ascii="Times New Roman" w:hAnsi="Times New Roman"/>
                <w:sz w:val="20"/>
                <w:szCs w:val="20"/>
              </w:rPr>
            </w:pPr>
            <w:r>
              <w:rPr>
                <w:rFonts w:ascii="Times New Roman" w:hAnsi="Times New Roman"/>
                <w:sz w:val="20"/>
                <w:szCs w:val="20"/>
              </w:rPr>
              <w:t>Investigations on reproductive milestones and sex hormones and eating disorders risk in males.</w:t>
            </w:r>
          </w:p>
          <w:p w14:paraId="636475BA" w14:textId="77777777" w:rsidR="00414F8A" w:rsidRDefault="00414F8A">
            <w:pPr>
              <w:pStyle w:val="p1"/>
              <w:rPr>
                <w:rFonts w:ascii="Times New Roman" w:hAnsi="Times New Roman"/>
                <w:sz w:val="20"/>
                <w:szCs w:val="20"/>
              </w:rPr>
            </w:pPr>
          </w:p>
          <w:p w14:paraId="4A5665BA" w14:textId="06843E74" w:rsidR="00414F8A" w:rsidRPr="001512A3" w:rsidRDefault="00414F8A">
            <w:pPr>
              <w:pStyle w:val="p1"/>
              <w:rPr>
                <w:rFonts w:ascii="Times New Roman" w:hAnsi="Times New Roman"/>
                <w:sz w:val="20"/>
                <w:szCs w:val="20"/>
              </w:rPr>
            </w:pPr>
            <w:r>
              <w:rPr>
                <w:rFonts w:ascii="Times New Roman" w:hAnsi="Times New Roman"/>
                <w:sz w:val="20"/>
                <w:szCs w:val="20"/>
              </w:rPr>
              <w:t>Longitudinal investigations on appetite-regulating hormones.</w:t>
            </w:r>
          </w:p>
        </w:tc>
      </w:tr>
      <w:tr w:rsidR="001512A3" w:rsidRPr="001512A3" w14:paraId="067B0BAB" w14:textId="77777777" w:rsidTr="00A406FD">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07453E7E" w14:textId="620E8DD8" w:rsidR="001512A3" w:rsidRPr="001512A3" w:rsidRDefault="001512A3">
            <w:pPr>
              <w:jc w:val="center"/>
              <w:rPr>
                <w:rFonts w:ascii="Times New Roman" w:hAnsi="Times New Roman" w:cs="Times New Roman"/>
                <w:sz w:val="20"/>
                <w:szCs w:val="20"/>
              </w:rPr>
            </w:pPr>
            <w:r w:rsidRPr="001512A3">
              <w:rPr>
                <w:rFonts w:ascii="Times New Roman" w:hAnsi="Times New Roman" w:cs="Times New Roman"/>
                <w:b/>
                <w:bCs/>
                <w:sz w:val="20"/>
                <w:szCs w:val="20"/>
              </w:rPr>
              <w:t>Truth #5:</w:t>
            </w:r>
            <w:r w:rsidRPr="001512A3">
              <w:rPr>
                <w:rFonts w:ascii="Times New Roman" w:hAnsi="Times New Roman" w:cs="Times New Roman"/>
                <w:sz w:val="20"/>
                <w:szCs w:val="20"/>
              </w:rPr>
              <w:t xml:space="preserve"> </w:t>
            </w:r>
            <w:r w:rsidRPr="001512A3">
              <w:rPr>
                <w:rFonts w:ascii="Times New Roman" w:hAnsi="Times New Roman" w:cs="Times New Roman"/>
                <w:b/>
                <w:bCs/>
                <w:sz w:val="20"/>
                <w:szCs w:val="20"/>
              </w:rPr>
              <w:t>Eating disorders affect people of all genders, ages, races, ethnicities, body shapes and weights, sexual orientations, and socioeconomic statuses</w:t>
            </w:r>
            <w:r w:rsidR="0012394B">
              <w:rPr>
                <w:rFonts w:ascii="Times New Roman" w:hAnsi="Times New Roman" w:cs="Times New Roman"/>
                <w:b/>
                <w:bCs/>
                <w:sz w:val="20"/>
                <w:szCs w:val="20"/>
              </w:rPr>
              <w:t>.</w:t>
            </w:r>
          </w:p>
        </w:tc>
      </w:tr>
      <w:tr w:rsidR="001512A3" w:rsidRPr="001512A3" w14:paraId="37C0D2CA" w14:textId="77777777" w:rsidTr="00A406FD">
        <w:tc>
          <w:tcPr>
            <w:tcW w:w="2160" w:type="dxa"/>
            <w:tcBorders>
              <w:top w:val="single" w:sz="4" w:space="0" w:color="CBCBCB"/>
              <w:bottom w:val="single" w:sz="4" w:space="0" w:color="CBCBCB"/>
              <w:right w:val="single" w:sz="6" w:space="0" w:color="CBCBCB"/>
            </w:tcBorders>
          </w:tcPr>
          <w:p w14:paraId="397B52D3" w14:textId="2C955BA2" w:rsidR="001512A3" w:rsidRPr="001512A3" w:rsidRDefault="001512A3">
            <w:pPr>
              <w:pStyle w:val="ListParagraph"/>
              <w:numPr>
                <w:ilvl w:val="1"/>
                <w:numId w:val="6"/>
              </w:numPr>
              <w:rPr>
                <w:rFonts w:ascii="Times New Roman" w:hAnsi="Times New Roman"/>
                <w:sz w:val="20"/>
                <w:szCs w:val="20"/>
              </w:rPr>
            </w:pPr>
            <w:r w:rsidRPr="001512A3">
              <w:rPr>
                <w:rFonts w:ascii="Times New Roman" w:hAnsi="Times New Roman"/>
                <w:sz w:val="20"/>
                <w:szCs w:val="20"/>
              </w:rPr>
              <w:t>Eating disorders affect both males and females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B2528DE"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B9D99AC" w14:textId="497895A4" w:rsidR="001512A3" w:rsidRPr="004A02F5" w:rsidRDefault="001512A3">
            <w:pPr>
              <w:pStyle w:val="p1"/>
              <w:rPr>
                <w:rFonts w:ascii="Times New Roman" w:hAnsi="Times New Roman"/>
                <w:sz w:val="20"/>
                <w:szCs w:val="20"/>
              </w:rPr>
            </w:pPr>
            <w:r w:rsidRPr="004A02F5">
              <w:rPr>
                <w:rFonts w:ascii="Times New Roman" w:hAnsi="Times New Roman"/>
                <w:sz w:val="20"/>
                <w:szCs w:val="20"/>
              </w:rPr>
              <w:t>Large epidemiological studies indicate that males are affected by eating disorders, though at lower rates than females</w:t>
            </w:r>
            <w:r w:rsidRPr="004A02F5">
              <w:rPr>
                <w:rFonts w:ascii="Times New Roman" w:hAnsi="Times New Roman"/>
                <w:b/>
                <w:bCs/>
                <w:sz w:val="20"/>
                <w:szCs w:val="20"/>
              </w:rPr>
              <w:t xml:space="preserve"> </w:t>
            </w:r>
            <w:r w:rsidRPr="004A02F5">
              <w:rPr>
                <w:rFonts w:ascii="Times New Roman" w:hAnsi="Times New Roman"/>
                <w:sz w:val="20"/>
                <w:szCs w:val="20"/>
              </w:rPr>
              <w:fldChar w:fldCharType="begin"/>
            </w:r>
            <w:r w:rsidRPr="004A02F5">
              <w:rPr>
                <w:rFonts w:ascii="Times New Roman" w:hAnsi="Times New Roman"/>
                <w:sz w:val="20"/>
                <w:szCs w:val="20"/>
              </w:rPr>
              <w:instrText>ADDIN BEC{Hudson et al., 2007, #63188}{Javaras et al., 2015, #64344}{Kessler et al., 2013, #2315}{Preti et al., 2009, #27893}{Zerwas et al., 2015, #23139}</w:instrText>
            </w:r>
            <w:r w:rsidRPr="004A02F5">
              <w:rPr>
                <w:rFonts w:ascii="Times New Roman" w:hAnsi="Times New Roman"/>
                <w:sz w:val="20"/>
                <w:szCs w:val="20"/>
              </w:rPr>
              <w:fldChar w:fldCharType="separate"/>
            </w:r>
            <w:r w:rsidRPr="004A02F5">
              <w:rPr>
                <w:rFonts w:ascii="Times New Roman" w:hAnsi="Times New Roman"/>
                <w:sz w:val="20"/>
                <w:szCs w:val="20"/>
              </w:rPr>
              <w:t>(Hudson et al., 2007; Javaras et al., 2015; Kessler et al., 2013; Preti et al., 2009; Zerwas et al., 2015)</w:t>
            </w:r>
            <w:r w:rsidRPr="004A02F5">
              <w:rPr>
                <w:rFonts w:ascii="Times New Roman" w:hAnsi="Times New Roman"/>
                <w:sz w:val="20"/>
                <w:szCs w:val="20"/>
              </w:rPr>
              <w:fldChar w:fldCharType="end"/>
            </w:r>
            <w:r w:rsidRPr="004A02F5">
              <w:rPr>
                <w:rFonts w:ascii="Times New Roman" w:hAnsi="Times New Roman"/>
                <w:bCs/>
                <w:sz w:val="20"/>
                <w:szCs w:val="20"/>
              </w:rPr>
              <w:t>.</w:t>
            </w:r>
            <w:r w:rsidRPr="004A02F5">
              <w:rPr>
                <w:rFonts w:ascii="Times New Roman" w:hAnsi="Times New Roman"/>
                <w:b/>
                <w:bCs/>
                <w:sz w:val="20"/>
                <w:szCs w:val="20"/>
              </w:rPr>
              <w:t xml:space="preserve"> </w:t>
            </w:r>
            <w:r w:rsidRPr="004A02F5">
              <w:rPr>
                <w:rFonts w:ascii="Times New Roman" w:hAnsi="Times New Roman"/>
                <w:sz w:val="20"/>
                <w:szCs w:val="20"/>
              </w:rPr>
              <w:t xml:space="preserve">Males and females with eating disorders may have different clinical characteristics </w:t>
            </w:r>
            <w:r w:rsidRPr="004A02F5">
              <w:rPr>
                <w:rFonts w:ascii="Times New Roman" w:hAnsi="Times New Roman"/>
                <w:sz w:val="20"/>
                <w:szCs w:val="20"/>
              </w:rPr>
              <w:fldChar w:fldCharType="begin"/>
            </w:r>
            <w:r w:rsidRPr="004A02F5">
              <w:rPr>
                <w:rFonts w:ascii="Times New Roman" w:hAnsi="Times New Roman"/>
                <w:sz w:val="20"/>
                <w:szCs w:val="20"/>
              </w:rPr>
              <w:instrText>ADDIN BEC{Welch et al., 2015, #32699}</w:instrText>
            </w:r>
            <w:r w:rsidRPr="004A02F5">
              <w:rPr>
                <w:rFonts w:ascii="Times New Roman" w:hAnsi="Times New Roman"/>
                <w:sz w:val="20"/>
                <w:szCs w:val="20"/>
              </w:rPr>
              <w:fldChar w:fldCharType="separate"/>
            </w:r>
            <w:r w:rsidRPr="004A02F5">
              <w:rPr>
                <w:rFonts w:ascii="Times New Roman" w:hAnsi="Times New Roman"/>
                <w:sz w:val="20"/>
                <w:szCs w:val="20"/>
              </w:rPr>
              <w:t>(</w:t>
            </w:r>
            <w:r w:rsidR="004A02F5" w:rsidRPr="004A02F5">
              <w:rPr>
                <w:rFonts w:ascii="Times New Roman" w:hAnsi="Times New Roman"/>
                <w:color w:val="000000" w:themeColor="text1"/>
                <w:sz w:val="20"/>
                <w:szCs w:val="20"/>
              </w:rPr>
              <w:t xml:space="preserve">Núñez-Navarro, et al., 2012; </w:t>
            </w:r>
            <w:r w:rsidRPr="004A02F5">
              <w:rPr>
                <w:rFonts w:ascii="Times New Roman" w:hAnsi="Times New Roman"/>
                <w:sz w:val="20"/>
                <w:szCs w:val="20"/>
              </w:rPr>
              <w:t>Welch, Ghaderi, &amp; Swenne, 2015)</w:t>
            </w:r>
            <w:r w:rsidRPr="004A02F5">
              <w:rPr>
                <w:rFonts w:ascii="Times New Roman" w:hAnsi="Times New Roman"/>
                <w:sz w:val="20"/>
                <w:szCs w:val="20"/>
              </w:rPr>
              <w:fldChar w:fldCharType="end"/>
            </w:r>
            <w:r w:rsidR="00D96BD7" w:rsidRPr="004A02F5">
              <w:rPr>
                <w:rFonts w:ascii="Times New Roman" w:hAnsi="Times New Roman"/>
                <w:sz w:val="20"/>
                <w:szCs w:val="20"/>
              </w:rPr>
              <w:t>.</w:t>
            </w:r>
            <w:r w:rsidRPr="004A02F5">
              <w:rPr>
                <w:rFonts w:ascii="Times New Roman" w:hAnsi="Times New Roman"/>
                <w:sz w:val="20"/>
                <w:szCs w:val="20"/>
              </w:rPr>
              <w:t xml:space="preserve"> </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181D5133" w14:textId="1A216413" w:rsidR="001512A3" w:rsidRPr="001512A3" w:rsidRDefault="009C5B19">
            <w:pPr>
              <w:pStyle w:val="p3"/>
              <w:rPr>
                <w:rFonts w:ascii="Times New Roman" w:hAnsi="Times New Roman"/>
                <w:sz w:val="20"/>
                <w:szCs w:val="20"/>
              </w:rPr>
            </w:pPr>
            <w:r>
              <w:rPr>
                <w:rFonts w:ascii="Times New Roman" w:hAnsi="Times New Roman"/>
                <w:sz w:val="20"/>
                <w:szCs w:val="20"/>
              </w:rPr>
              <w:t>Epidemiological studies in large population-based registers applying DSM5 criteria globally to assess global distribution and region-specific risk factors.</w:t>
            </w:r>
          </w:p>
        </w:tc>
      </w:tr>
      <w:tr w:rsidR="001512A3" w:rsidRPr="001512A3" w14:paraId="2AF3939C" w14:textId="77777777" w:rsidTr="00A406FD">
        <w:tc>
          <w:tcPr>
            <w:tcW w:w="2160" w:type="dxa"/>
            <w:tcBorders>
              <w:top w:val="single" w:sz="4" w:space="0" w:color="CBCBCB"/>
              <w:bottom w:val="single" w:sz="4" w:space="0" w:color="CBCBCB"/>
              <w:right w:val="single" w:sz="6" w:space="0" w:color="CBCBCB"/>
            </w:tcBorders>
          </w:tcPr>
          <w:p w14:paraId="7B63713C" w14:textId="78E932AF" w:rsidR="001512A3" w:rsidRPr="001512A3" w:rsidRDefault="001512A3">
            <w:pPr>
              <w:pStyle w:val="ListParagraph"/>
              <w:numPr>
                <w:ilvl w:val="1"/>
                <w:numId w:val="6"/>
              </w:numPr>
              <w:rPr>
                <w:rFonts w:ascii="Times New Roman" w:hAnsi="Times New Roman"/>
                <w:sz w:val="20"/>
                <w:szCs w:val="20"/>
              </w:rPr>
            </w:pPr>
            <w:r w:rsidRPr="001512A3">
              <w:rPr>
                <w:rFonts w:ascii="Times New Roman" w:hAnsi="Times New Roman"/>
                <w:sz w:val="20"/>
                <w:szCs w:val="20"/>
              </w:rPr>
              <w:t>Eating disorders occur across the lifespan</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0FC138B"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1868201" w14:textId="04FF0880"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Large epidemiological studies indicate that eating disorder risk fluctuates with age, though eating disorders occur at all ages </w:t>
            </w:r>
            <w:r w:rsidRPr="001512A3">
              <w:rPr>
                <w:rFonts w:ascii="Times New Roman" w:hAnsi="Times New Roman"/>
                <w:sz w:val="20"/>
                <w:szCs w:val="20"/>
              </w:rPr>
              <w:fldChar w:fldCharType="begin"/>
            </w:r>
            <w:r w:rsidRPr="001512A3">
              <w:rPr>
                <w:rFonts w:ascii="Times New Roman" w:hAnsi="Times New Roman"/>
                <w:sz w:val="20"/>
                <w:szCs w:val="20"/>
              </w:rPr>
              <w:instrText>ADDIN BEC{Munkholm et al., 2016, #61321}{Preti et al., 2009, #27893}{Keski-Rahkonen et al., 2009, #21596}</w:instrText>
            </w:r>
            <w:r w:rsidRPr="001512A3">
              <w:rPr>
                <w:rFonts w:ascii="Times New Roman" w:hAnsi="Times New Roman"/>
                <w:sz w:val="20"/>
                <w:szCs w:val="20"/>
              </w:rPr>
              <w:fldChar w:fldCharType="separate"/>
            </w:r>
            <w:r w:rsidRPr="001512A3">
              <w:rPr>
                <w:rFonts w:ascii="Times New Roman" w:hAnsi="Times New Roman"/>
                <w:sz w:val="20"/>
                <w:szCs w:val="20"/>
              </w:rPr>
              <w:t>(Keski-Rahkonen et al., 2009; Munkholm et al., 2016; Preti et al., 2009)</w:t>
            </w:r>
            <w:r w:rsidRPr="001512A3">
              <w:rPr>
                <w:rFonts w:ascii="Times New Roman" w:hAnsi="Times New Roman"/>
                <w:sz w:val="20"/>
                <w:szCs w:val="20"/>
              </w:rPr>
              <w:fldChar w:fldCharType="end"/>
            </w:r>
            <w:r w:rsidRPr="001512A3">
              <w:rPr>
                <w:rFonts w:ascii="Times New Roman" w:hAnsi="Times New Roman"/>
                <w:sz w:val="20"/>
                <w:szCs w:val="20"/>
              </w:rPr>
              <w:t xml:space="preserve"> with binge-eating disorder being more common in older individuals </w:t>
            </w:r>
            <w:r w:rsidRPr="001512A3">
              <w:rPr>
                <w:rFonts w:ascii="Times New Roman" w:hAnsi="Times New Roman"/>
                <w:sz w:val="20"/>
                <w:szCs w:val="20"/>
              </w:rPr>
              <w:fldChar w:fldCharType="begin"/>
            </w:r>
            <w:r w:rsidRPr="001512A3">
              <w:rPr>
                <w:rFonts w:ascii="Times New Roman" w:hAnsi="Times New Roman"/>
                <w:sz w:val="20"/>
                <w:szCs w:val="20"/>
              </w:rPr>
              <w:instrText>ADDIN BEC{Smink et al., 2012, #33509}{Pike et al., 2013, #90480}</w:instrText>
            </w:r>
            <w:r w:rsidRPr="001512A3">
              <w:rPr>
                <w:rFonts w:ascii="Times New Roman" w:hAnsi="Times New Roman"/>
                <w:sz w:val="20"/>
                <w:szCs w:val="20"/>
              </w:rPr>
              <w:fldChar w:fldCharType="separate"/>
            </w:r>
            <w:r w:rsidRPr="001512A3">
              <w:rPr>
                <w:rFonts w:ascii="Times New Roman" w:hAnsi="Times New Roman"/>
                <w:sz w:val="20"/>
                <w:szCs w:val="20"/>
              </w:rPr>
              <w:t>(Pike, Dunne, &amp; Addai, 2013; Smink, van Hoeken, &amp; Hoek, 2012)</w:t>
            </w:r>
            <w:r w:rsidRPr="001512A3">
              <w:rPr>
                <w:rFonts w:ascii="Times New Roman" w:hAnsi="Times New Roman"/>
                <w:sz w:val="20"/>
                <w:szCs w:val="20"/>
              </w:rPr>
              <w:fldChar w:fldCharType="end"/>
            </w:r>
            <w:r w:rsidR="00D96BD7">
              <w:rPr>
                <w:rFonts w:ascii="Times New Roman" w:hAnsi="Times New Roman"/>
                <w:sz w:val="20"/>
                <w:szCs w:val="20"/>
              </w:rPr>
              <w:t>.</w:t>
            </w:r>
            <w:r w:rsidR="00D057AD">
              <w:rPr>
                <w:rFonts w:ascii="Times New Roman" w:hAnsi="Times New Roman"/>
                <w:sz w:val="20"/>
                <w:szCs w:val="20"/>
              </w:rPr>
              <w:t xml:space="preserve"> Late onset eating disorders are associated with less severe symptomatology (Bueno et al.,  2014).</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0363748" w14:textId="317A8BAC" w:rsidR="001512A3" w:rsidRPr="001512A3" w:rsidRDefault="00CE5194">
            <w:pPr>
              <w:pStyle w:val="p3"/>
              <w:rPr>
                <w:rFonts w:ascii="Times New Roman" w:hAnsi="Times New Roman"/>
                <w:sz w:val="20"/>
                <w:szCs w:val="20"/>
              </w:rPr>
            </w:pPr>
            <w:r>
              <w:rPr>
                <w:rFonts w:ascii="Times New Roman" w:hAnsi="Times New Roman"/>
                <w:sz w:val="20"/>
                <w:szCs w:val="20"/>
              </w:rPr>
              <w:t>Longitudinal examination of eating disorder development during midlife</w:t>
            </w:r>
            <w:r w:rsidR="00D76B64">
              <w:rPr>
                <w:rFonts w:ascii="Times New Roman" w:hAnsi="Times New Roman"/>
                <w:sz w:val="20"/>
                <w:szCs w:val="20"/>
              </w:rPr>
              <w:t xml:space="preserve"> and later life</w:t>
            </w:r>
            <w:r>
              <w:rPr>
                <w:rFonts w:ascii="Times New Roman" w:hAnsi="Times New Roman"/>
                <w:sz w:val="20"/>
                <w:szCs w:val="20"/>
              </w:rPr>
              <w:t>.</w:t>
            </w:r>
          </w:p>
        </w:tc>
      </w:tr>
      <w:tr w:rsidR="001512A3" w:rsidRPr="001512A3" w14:paraId="5E2DF6EC" w14:textId="77777777" w:rsidTr="00A406FD">
        <w:tc>
          <w:tcPr>
            <w:tcW w:w="2160" w:type="dxa"/>
            <w:tcBorders>
              <w:top w:val="single" w:sz="4" w:space="0" w:color="CBCBCB"/>
              <w:bottom w:val="single" w:sz="4" w:space="0" w:color="CBCBCB"/>
              <w:right w:val="single" w:sz="6" w:space="0" w:color="CBCBCB"/>
            </w:tcBorders>
          </w:tcPr>
          <w:p w14:paraId="5D7281F7" w14:textId="79EE90DE" w:rsidR="001512A3" w:rsidRPr="001512A3" w:rsidRDefault="001512A3">
            <w:pPr>
              <w:pStyle w:val="ListParagraph"/>
              <w:numPr>
                <w:ilvl w:val="1"/>
                <w:numId w:val="6"/>
              </w:numPr>
              <w:rPr>
                <w:rFonts w:ascii="Times New Roman" w:hAnsi="Times New Roman"/>
                <w:sz w:val="20"/>
                <w:szCs w:val="20"/>
              </w:rPr>
            </w:pPr>
            <w:r w:rsidRPr="001512A3">
              <w:rPr>
                <w:rFonts w:ascii="Times New Roman" w:hAnsi="Times New Roman"/>
                <w:sz w:val="20"/>
                <w:szCs w:val="20"/>
              </w:rPr>
              <w:lastRenderedPageBreak/>
              <w:t>Eating disorders occur in all races and ethnicities</w:t>
            </w:r>
            <w:r w:rsidR="00B57A42">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CF0C6B6"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C03EFC3"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A systematic review of sociodemographic correlates of eating disorders found that ethnicity was not associated with eating disorder epidemiology</w:t>
            </w:r>
            <w:r w:rsidRPr="001512A3">
              <w:rPr>
                <w:rFonts w:ascii="Times New Roman" w:hAnsi="Times New Roman"/>
                <w:b/>
                <w:bCs/>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BEC{Mitchison and Hay, 2014, #77476}</w:instrText>
            </w:r>
            <w:r w:rsidRPr="001512A3">
              <w:rPr>
                <w:rFonts w:ascii="Times New Roman" w:hAnsi="Times New Roman"/>
                <w:sz w:val="20"/>
                <w:szCs w:val="20"/>
              </w:rPr>
              <w:fldChar w:fldCharType="separate"/>
            </w:r>
            <w:r w:rsidRPr="001512A3">
              <w:rPr>
                <w:rFonts w:ascii="Times New Roman" w:hAnsi="Times New Roman"/>
                <w:sz w:val="20"/>
                <w:szCs w:val="20"/>
              </w:rPr>
              <w:t>(Mitchison &amp; Hay, 2014)</w:t>
            </w:r>
            <w:r w:rsidRPr="001512A3">
              <w:rPr>
                <w:rFonts w:ascii="Times New Roman" w:hAnsi="Times New Roman"/>
                <w:sz w:val="20"/>
                <w:szCs w:val="20"/>
              </w:rPr>
              <w:fldChar w:fldCharType="end"/>
            </w:r>
            <w:r w:rsidRPr="001512A3">
              <w:rPr>
                <w:rFonts w:ascii="Times New Roman" w:hAnsi="Times New Roman"/>
                <w:sz w:val="20"/>
                <w:szCs w:val="20"/>
              </w:rPr>
              <w:t>.</w:t>
            </w:r>
          </w:p>
          <w:p w14:paraId="0E11D5CC" w14:textId="77777777" w:rsidR="001512A3" w:rsidRPr="001512A3" w:rsidRDefault="001512A3">
            <w:pPr>
              <w:pStyle w:val="p3"/>
              <w:rPr>
                <w:rFonts w:ascii="Times New Roman" w:hAnsi="Times New Roman"/>
                <w:sz w:val="20"/>
                <w:szCs w:val="20"/>
              </w:rPr>
            </w:pPr>
          </w:p>
          <w:p w14:paraId="5D43B14C" w14:textId="324C7892"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A large epidemiological study across several countries found eating disorders in all parts of the world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BEC{Kessler et al., 2013, #2315}</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(Kessler et al., 2013)</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08F5A7AD" w14:textId="77777777" w:rsidR="001512A3" w:rsidRPr="001512A3" w:rsidRDefault="001512A3">
            <w:pPr>
              <w:rPr>
                <w:rFonts w:ascii="Times New Roman" w:hAnsi="Times New Roman" w:cs="Times New Roman"/>
                <w:sz w:val="20"/>
                <w:szCs w:val="20"/>
              </w:rPr>
            </w:pPr>
          </w:p>
          <w:p w14:paraId="532E3D03" w14:textId="3ABA34D5" w:rsidR="001512A3" w:rsidRPr="001512A3" w:rsidRDefault="001512A3">
            <w:pPr>
              <w:pStyle w:val="p1"/>
              <w:rPr>
                <w:rFonts w:ascii="Times New Roman" w:hAnsi="Times New Roman"/>
                <w:sz w:val="20"/>
                <w:szCs w:val="20"/>
              </w:rPr>
            </w:pPr>
            <w:r w:rsidRPr="001512A3">
              <w:rPr>
                <w:rFonts w:ascii="Times New Roman" w:hAnsi="Times New Roman"/>
                <w:sz w:val="20"/>
                <w:szCs w:val="20"/>
              </w:rPr>
              <w:t>Narrative review of epidemiological studies in specific countries likewise suggests stable or decreasing rates of eating disorders among Caucasian groups in Western Europe and North America, with increasing rates of eating pathology in other countries and among some minority groups in North America</w:t>
            </w:r>
            <w:r w:rsidRPr="001512A3">
              <w:rPr>
                <w:rFonts w:ascii="Times New Roman" w:hAnsi="Times New Roman"/>
                <w:b/>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BEC{Pike et al., 2013, #90480}{Pike et al., 2014, #52454}</w:instrText>
            </w:r>
            <w:r w:rsidRPr="001512A3">
              <w:rPr>
                <w:rFonts w:ascii="Times New Roman" w:hAnsi="Times New Roman"/>
                <w:sz w:val="20"/>
                <w:szCs w:val="20"/>
              </w:rPr>
              <w:fldChar w:fldCharType="separate"/>
            </w:r>
            <w:r w:rsidRPr="001512A3">
              <w:rPr>
                <w:rFonts w:ascii="Times New Roman" w:hAnsi="Times New Roman"/>
                <w:sz w:val="20"/>
                <w:szCs w:val="20"/>
              </w:rPr>
              <w:t>(Pike et al., 2013; Pike, Hoek, &amp; Dunne, 2014)</w:t>
            </w:r>
            <w:r w:rsidRPr="001512A3">
              <w:rPr>
                <w:rFonts w:ascii="Times New Roman" w:hAnsi="Times New Roman"/>
                <w:sz w:val="20"/>
                <w:szCs w:val="20"/>
              </w:rPr>
              <w:fldChar w:fldCharType="end"/>
            </w:r>
            <w:r w:rsidRPr="001512A3">
              <w:rPr>
                <w:rFonts w:ascii="Times New Roman" w:hAnsi="Times New Roman"/>
                <w:sz w:val="20"/>
                <w:szCs w:val="20"/>
              </w:rPr>
              <w:t xml:space="preserve">. One meta-analysis of differences in Black and White females in North America supports that differences in body dissatisfaction among these ethnic groups are decreasing </w:t>
            </w:r>
            <w:r w:rsidRPr="001512A3">
              <w:rPr>
                <w:rFonts w:ascii="Times New Roman" w:hAnsi="Times New Roman"/>
                <w:sz w:val="20"/>
                <w:szCs w:val="20"/>
              </w:rPr>
              <w:fldChar w:fldCharType="begin"/>
            </w:r>
            <w:r w:rsidRPr="001512A3">
              <w:rPr>
                <w:rFonts w:ascii="Times New Roman" w:hAnsi="Times New Roman"/>
                <w:sz w:val="20"/>
                <w:szCs w:val="20"/>
              </w:rPr>
              <w:instrText>ADDIN BEC{Roberts et al., 2006, #84032}</w:instrText>
            </w:r>
            <w:r w:rsidRPr="001512A3">
              <w:rPr>
                <w:rFonts w:ascii="Times New Roman" w:hAnsi="Times New Roman"/>
                <w:sz w:val="20"/>
                <w:szCs w:val="20"/>
              </w:rPr>
              <w:fldChar w:fldCharType="separate"/>
            </w:r>
            <w:r w:rsidRPr="001512A3">
              <w:rPr>
                <w:rFonts w:ascii="Times New Roman" w:hAnsi="Times New Roman"/>
                <w:sz w:val="20"/>
                <w:szCs w:val="20"/>
              </w:rPr>
              <w:t>(Roberts, Cash, Feingold, &amp; Johnson, 2006)</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5D6AB7B0" w14:textId="77777777" w:rsidR="001512A3" w:rsidRDefault="001512A3">
            <w:pPr>
              <w:pStyle w:val="p1"/>
              <w:rPr>
                <w:rFonts w:ascii="Times New Roman" w:hAnsi="Times New Roman"/>
                <w:sz w:val="20"/>
                <w:szCs w:val="20"/>
              </w:rPr>
            </w:pPr>
            <w:r w:rsidRPr="001512A3">
              <w:rPr>
                <w:rFonts w:ascii="Times New Roman" w:hAnsi="Times New Roman"/>
                <w:sz w:val="20"/>
                <w:szCs w:val="20"/>
              </w:rPr>
              <w:t>RCTs establishing the efficacy of intervention for minority populations</w:t>
            </w:r>
            <w:r w:rsidR="00D96BD7">
              <w:rPr>
                <w:rFonts w:ascii="Times New Roman" w:hAnsi="Times New Roman"/>
                <w:sz w:val="20"/>
                <w:szCs w:val="20"/>
              </w:rPr>
              <w:t>.</w:t>
            </w:r>
          </w:p>
          <w:p w14:paraId="6215C63C" w14:textId="77777777" w:rsidR="00745D19" w:rsidRDefault="00745D19">
            <w:pPr>
              <w:pStyle w:val="p1"/>
              <w:rPr>
                <w:rFonts w:ascii="Times New Roman" w:hAnsi="Times New Roman"/>
                <w:sz w:val="20"/>
                <w:szCs w:val="20"/>
              </w:rPr>
            </w:pPr>
          </w:p>
          <w:p w14:paraId="2FE77987" w14:textId="00E5C8A6" w:rsidR="00745D19" w:rsidRPr="001512A3" w:rsidRDefault="00745D19">
            <w:pPr>
              <w:pStyle w:val="p1"/>
              <w:rPr>
                <w:rFonts w:ascii="Times New Roman" w:hAnsi="Times New Roman"/>
                <w:sz w:val="20"/>
                <w:szCs w:val="20"/>
              </w:rPr>
            </w:pPr>
            <w:r>
              <w:rPr>
                <w:rFonts w:ascii="Times New Roman" w:hAnsi="Times New Roman"/>
                <w:sz w:val="20"/>
                <w:szCs w:val="20"/>
              </w:rPr>
              <w:t>Global epidemiological studies especially in Africa and Asia to evaluate prevalence, incidence, and mortality globally.</w:t>
            </w:r>
          </w:p>
        </w:tc>
      </w:tr>
      <w:tr w:rsidR="001512A3" w:rsidRPr="001512A3" w14:paraId="10F8FBC2" w14:textId="77777777" w:rsidTr="00A406FD">
        <w:tc>
          <w:tcPr>
            <w:tcW w:w="2160" w:type="dxa"/>
            <w:tcBorders>
              <w:top w:val="single" w:sz="4" w:space="0" w:color="CBCBCB"/>
              <w:bottom w:val="single" w:sz="4" w:space="0" w:color="CBCBCB"/>
              <w:right w:val="single" w:sz="6" w:space="0" w:color="CBCBCB"/>
            </w:tcBorders>
          </w:tcPr>
          <w:p w14:paraId="2466B57F" w14:textId="323037A0" w:rsidR="001512A3" w:rsidRPr="001512A3" w:rsidRDefault="001512A3">
            <w:pPr>
              <w:pStyle w:val="ListParagraph"/>
              <w:numPr>
                <w:ilvl w:val="1"/>
                <w:numId w:val="6"/>
              </w:numPr>
              <w:rPr>
                <w:rFonts w:ascii="Times New Roman" w:hAnsi="Times New Roman"/>
                <w:sz w:val="20"/>
                <w:szCs w:val="20"/>
              </w:rPr>
            </w:pPr>
            <w:r w:rsidRPr="001512A3">
              <w:rPr>
                <w:rFonts w:ascii="Times New Roman" w:hAnsi="Times New Roman"/>
                <w:sz w:val="20"/>
                <w:szCs w:val="20"/>
              </w:rPr>
              <w:t>Eating disorders occur in individuals of all shapes and sizes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34D82FC"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FA6B9B7" w14:textId="5B14A578"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Longitudinal studies indicate that unhealthy weight control methods and binge eating prospectively predict increases in </w:t>
            </w:r>
            <w:r w:rsidR="00CE3FA2">
              <w:rPr>
                <w:rFonts w:ascii="Times New Roman" w:hAnsi="Times New Roman" w:cs="Times New Roman"/>
                <w:sz w:val="20"/>
                <w:szCs w:val="20"/>
              </w:rPr>
              <w:t>BMI</w:t>
            </w:r>
            <w:r w:rsidRPr="001512A3">
              <w:rPr>
                <w:rFonts w:ascii="Times New Roman" w:hAnsi="Times New Roman" w:cs="Times New Roman"/>
                <w:sz w:val="20"/>
                <w:szCs w:val="20"/>
              </w:rPr>
              <w:t xml:space="preserve"> and risk for obesity over time</w:t>
            </w:r>
            <w:r w:rsidRPr="001512A3">
              <w:rPr>
                <w:rFonts w:ascii="Times New Roman" w:hAnsi="Times New Roman" w:cs="Times New Roman"/>
                <w:b/>
                <w:sz w:val="20"/>
                <w:szCs w:val="20"/>
              </w:rPr>
              <w:t xml:space="preserv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BEC{Neumark-Sztainer et al., 2006, #88363}{Field et al., 2003, #63190}{Stice et al., 1999, #95799}{Stice et al., 2002, #67937 {Fairburn et al., 2000, #54126}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(Field et al., 2003; Neumark-Sztainer et al., 2006; Stice, Cameron, Killen, Hayward, &amp; Taylor, 1999; Stice, Presnell, &amp; Spangler, 2002)</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69C8F3E6" w14:textId="77777777" w:rsidR="001512A3" w:rsidRPr="001512A3" w:rsidRDefault="001512A3">
            <w:pPr>
              <w:rPr>
                <w:rFonts w:ascii="Times New Roman" w:hAnsi="Times New Roman" w:cs="Times New Roman"/>
                <w:sz w:val="20"/>
                <w:szCs w:val="20"/>
              </w:rPr>
            </w:pPr>
          </w:p>
          <w:p w14:paraId="5D41B83D" w14:textId="3D7A00B0"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A longitudinal investigation found that the course of individual eating disorder symptoms, including body weight, is quite variable and does not conform to initial diagnosis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BEC{Lavender et al., 2011, #35069}</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(Lavender et al., 2011)</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3D45D566" w14:textId="77777777" w:rsidR="001512A3" w:rsidRPr="001512A3" w:rsidRDefault="001512A3">
            <w:pPr>
              <w:rPr>
                <w:rFonts w:ascii="Times New Roman" w:hAnsi="Times New Roman" w:cs="Times New Roman"/>
                <w:sz w:val="20"/>
                <w:szCs w:val="20"/>
              </w:rPr>
            </w:pPr>
          </w:p>
          <w:p w14:paraId="3B1890B5" w14:textId="5B120D3F"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 cross-sectional study of adolescents found increased risk for BN in obese, compared </w:t>
            </w:r>
            <w:r w:rsidR="00CE3FA2">
              <w:rPr>
                <w:rFonts w:ascii="Times New Roman" w:hAnsi="Times New Roman"/>
                <w:sz w:val="20"/>
                <w:szCs w:val="20"/>
              </w:rPr>
              <w:t>with</w:t>
            </w:r>
            <w:r w:rsidR="00CE3FA2" w:rsidRPr="001512A3">
              <w:rPr>
                <w:rFonts w:ascii="Times New Roman" w:hAnsi="Times New Roman"/>
                <w:sz w:val="20"/>
                <w:szCs w:val="20"/>
              </w:rPr>
              <w:t xml:space="preserve"> </w:t>
            </w:r>
            <w:r w:rsidRPr="001512A3">
              <w:rPr>
                <w:rFonts w:ascii="Times New Roman" w:hAnsi="Times New Roman"/>
                <w:sz w:val="20"/>
                <w:szCs w:val="20"/>
              </w:rPr>
              <w:t xml:space="preserve">normal-weight, boys and girls </w:t>
            </w:r>
            <w:r w:rsidRPr="001512A3">
              <w:rPr>
                <w:rFonts w:ascii="Times New Roman" w:hAnsi="Times New Roman"/>
                <w:sz w:val="20"/>
                <w:szCs w:val="20"/>
              </w:rPr>
              <w:fldChar w:fldCharType="begin"/>
            </w:r>
            <w:r w:rsidRPr="001512A3">
              <w:rPr>
                <w:rFonts w:ascii="Times New Roman" w:hAnsi="Times New Roman"/>
                <w:sz w:val="20"/>
                <w:szCs w:val="20"/>
              </w:rPr>
              <w:instrText>ADDIN BEC{Flament et al., 2015, #8155}</w:instrText>
            </w:r>
            <w:r w:rsidRPr="001512A3">
              <w:rPr>
                <w:rFonts w:ascii="Times New Roman" w:hAnsi="Times New Roman"/>
                <w:sz w:val="20"/>
                <w:szCs w:val="20"/>
              </w:rPr>
              <w:fldChar w:fldCharType="separate"/>
            </w:r>
            <w:r w:rsidRPr="001512A3">
              <w:rPr>
                <w:rFonts w:ascii="Times New Roman" w:hAnsi="Times New Roman"/>
                <w:sz w:val="20"/>
                <w:szCs w:val="20"/>
              </w:rPr>
              <w:t>(Flament et al., 2015)</w:t>
            </w:r>
            <w:r w:rsidRPr="001512A3">
              <w:rPr>
                <w:rFonts w:ascii="Times New Roman" w:hAnsi="Times New Roman"/>
                <w:sz w:val="20"/>
                <w:szCs w:val="20"/>
              </w:rPr>
              <w:fldChar w:fldCharType="end"/>
            </w:r>
            <w:r w:rsidR="00D96BD7">
              <w:rPr>
                <w:rFonts w:ascii="Times New Roman" w:hAnsi="Times New Roman"/>
                <w:sz w:val="20"/>
                <w:szCs w:val="20"/>
              </w:rPr>
              <w:t>.</w:t>
            </w:r>
          </w:p>
          <w:p w14:paraId="387443C0" w14:textId="77777777" w:rsidR="001512A3" w:rsidRPr="001512A3" w:rsidRDefault="001512A3">
            <w:pPr>
              <w:pStyle w:val="p1"/>
              <w:rPr>
                <w:rFonts w:ascii="Times New Roman" w:hAnsi="Times New Roman"/>
                <w:sz w:val="20"/>
                <w:szCs w:val="20"/>
              </w:rPr>
            </w:pPr>
          </w:p>
          <w:p w14:paraId="5F57E7FA" w14:textId="0D7F0AA4"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Also see </w:t>
            </w:r>
            <w:r w:rsidR="00A82C27">
              <w:rPr>
                <w:rFonts w:ascii="Times New Roman" w:hAnsi="Times New Roman"/>
                <w:sz w:val="20"/>
                <w:szCs w:val="20"/>
              </w:rPr>
              <w:t>S</w:t>
            </w:r>
            <w:r w:rsidR="00CE5194">
              <w:rPr>
                <w:rFonts w:ascii="Times New Roman" w:hAnsi="Times New Roman"/>
                <w:sz w:val="20"/>
                <w:szCs w:val="20"/>
              </w:rPr>
              <w:t xml:space="preserve">tatement </w:t>
            </w:r>
            <w:r w:rsidRPr="001512A3">
              <w:rPr>
                <w:rFonts w:ascii="Times New Roman" w:hAnsi="Times New Roman"/>
                <w:sz w:val="20"/>
                <w:szCs w:val="20"/>
              </w:rPr>
              <w:t>1.2</w:t>
            </w:r>
            <w:r w:rsidR="00CE5194">
              <w:rPr>
                <w:rFonts w:ascii="Times New Roman" w:hAnsi="Times New Roman"/>
                <w:sz w:val="20"/>
                <w:szCs w:val="20"/>
              </w:rPr>
              <w:t>: Most individuals with eating disorders do not appear emaciated.</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A6B49BF" w14:textId="7FE2DE60" w:rsidR="001512A3" w:rsidRPr="001512A3" w:rsidRDefault="001512A3">
            <w:pPr>
              <w:pStyle w:val="p1"/>
              <w:rPr>
                <w:rFonts w:ascii="Times New Roman" w:hAnsi="Times New Roman"/>
                <w:sz w:val="20"/>
                <w:szCs w:val="20"/>
              </w:rPr>
            </w:pPr>
            <w:r w:rsidRPr="001512A3">
              <w:rPr>
                <w:rFonts w:ascii="Times New Roman" w:hAnsi="Times New Roman"/>
                <w:sz w:val="20"/>
                <w:szCs w:val="20"/>
              </w:rPr>
              <w:t>Longitudinal studies that consider weight trajectory as it may relate to eating disorder symptom development using latent class analysis</w:t>
            </w:r>
            <w:r w:rsidR="00D96BD7">
              <w:rPr>
                <w:rFonts w:ascii="Times New Roman" w:hAnsi="Times New Roman"/>
                <w:sz w:val="20"/>
                <w:szCs w:val="20"/>
              </w:rPr>
              <w:t>.</w:t>
            </w:r>
          </w:p>
        </w:tc>
      </w:tr>
      <w:tr w:rsidR="001512A3" w:rsidRPr="001512A3" w14:paraId="46396422" w14:textId="77777777" w:rsidTr="00A406FD">
        <w:tc>
          <w:tcPr>
            <w:tcW w:w="2160" w:type="dxa"/>
            <w:tcBorders>
              <w:top w:val="single" w:sz="4" w:space="0" w:color="CBCBCB"/>
              <w:bottom w:val="single" w:sz="4" w:space="0" w:color="CBCBCB"/>
              <w:right w:val="single" w:sz="6" w:space="0" w:color="CBCBCB"/>
            </w:tcBorders>
          </w:tcPr>
          <w:p w14:paraId="3ADEED03" w14:textId="7ED2B9E8" w:rsidR="001512A3" w:rsidRPr="001512A3" w:rsidRDefault="001512A3">
            <w:pPr>
              <w:pStyle w:val="ListParagraph"/>
              <w:numPr>
                <w:ilvl w:val="1"/>
                <w:numId w:val="6"/>
              </w:numPr>
              <w:rPr>
                <w:rFonts w:ascii="Times New Roman" w:hAnsi="Times New Roman"/>
                <w:sz w:val="20"/>
                <w:szCs w:val="20"/>
              </w:rPr>
            </w:pPr>
            <w:r w:rsidRPr="001512A3">
              <w:rPr>
                <w:rFonts w:ascii="Times New Roman" w:hAnsi="Times New Roman"/>
                <w:sz w:val="20"/>
                <w:szCs w:val="20"/>
              </w:rPr>
              <w:t>Eating disorders are present across different sexual orientations and gender identities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5375406"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69F2C0C" w14:textId="49065C2C"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Cross-sectional studies indicate that gay and bisexual males may be at increased risk for eating disorders</w:t>
            </w:r>
            <w:r w:rsidRPr="001512A3">
              <w:rPr>
                <w:rFonts w:ascii="Times New Roman" w:hAnsi="Times New Roman" w:cs="Times New Roman"/>
                <w:b/>
                <w:sz w:val="20"/>
                <w:szCs w:val="20"/>
              </w:rPr>
              <w:t xml:space="preserv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BEC{French et al., 1996, #24818}{Russell and Keel, 2002, #100837}{Brown and Keel, 2012, #85847}{Hadland et al., 2014, #90989}</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(Brown &amp; Keel, 2012b; French, Story, Remafedi, Resnick, &amp; Blum, 1996; Hadland, Austin, Goodenow, &amp; Calzo, 2014; Russell &amp; Keel, 2002)</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23696EE0" w14:textId="77777777" w:rsidR="001512A3" w:rsidRPr="001512A3" w:rsidRDefault="001512A3">
            <w:pPr>
              <w:rPr>
                <w:rFonts w:ascii="Times New Roman" w:hAnsi="Times New Roman" w:cs="Times New Roman"/>
                <w:sz w:val="20"/>
                <w:szCs w:val="20"/>
              </w:rPr>
            </w:pPr>
          </w:p>
          <w:p w14:paraId="1ECF48CA" w14:textId="6799FF03"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lastRenderedPageBreak/>
              <w:t xml:space="preserve">Some cross-sectional evidence indicates that lesbian and bisexual women have elevated eating disorder risk as compared </w:t>
            </w:r>
            <w:r w:rsidR="00133B4C">
              <w:rPr>
                <w:rFonts w:ascii="Times New Roman" w:hAnsi="Times New Roman" w:cs="Times New Roman"/>
                <w:sz w:val="20"/>
                <w:szCs w:val="20"/>
              </w:rPr>
              <w:t>with</w:t>
            </w:r>
            <w:r w:rsidR="00133B4C" w:rsidRPr="001512A3">
              <w:rPr>
                <w:rFonts w:ascii="Times New Roman" w:hAnsi="Times New Roman" w:cs="Times New Roman"/>
                <w:sz w:val="20"/>
                <w:szCs w:val="20"/>
              </w:rPr>
              <w:t xml:space="preserve"> </w:t>
            </w:r>
            <w:r w:rsidRPr="001512A3">
              <w:rPr>
                <w:rFonts w:ascii="Times New Roman" w:hAnsi="Times New Roman" w:cs="Times New Roman"/>
                <w:sz w:val="20"/>
                <w:szCs w:val="20"/>
              </w:rPr>
              <w:t xml:space="preserve">heterosexual women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BEC{Moore and Keel, 2003, #5007}{Hadland et al., 2014, #90989}</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(Hadland et al., 2014; Moore &amp; Keel, 2003)</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112836D1" w14:textId="77777777" w:rsidR="001512A3" w:rsidRPr="001512A3" w:rsidRDefault="001512A3">
            <w:pPr>
              <w:rPr>
                <w:rFonts w:ascii="Times New Roman" w:hAnsi="Times New Roman" w:cs="Times New Roman"/>
                <w:sz w:val="20"/>
                <w:szCs w:val="20"/>
              </w:rPr>
            </w:pPr>
          </w:p>
          <w:p w14:paraId="4ECBA3B3" w14:textId="691FF8FC" w:rsidR="001512A3" w:rsidRPr="001512A3" w:rsidRDefault="00453DC7" w:rsidP="00133B4C">
            <w:pPr>
              <w:pStyle w:val="p1"/>
              <w:rPr>
                <w:rFonts w:ascii="Times New Roman" w:hAnsi="Times New Roman"/>
                <w:sz w:val="20"/>
                <w:szCs w:val="20"/>
              </w:rPr>
            </w:pPr>
            <w:r>
              <w:rPr>
                <w:rFonts w:ascii="Times New Roman" w:hAnsi="Times New Roman"/>
                <w:sz w:val="20"/>
                <w:szCs w:val="20"/>
              </w:rPr>
              <w:t>A</w:t>
            </w:r>
            <w:r w:rsidR="001512A3" w:rsidRPr="001512A3">
              <w:rPr>
                <w:rFonts w:ascii="Times New Roman" w:hAnsi="Times New Roman"/>
                <w:sz w:val="20"/>
                <w:szCs w:val="20"/>
              </w:rPr>
              <w:t xml:space="preserve"> cross-sectional study of college students indicates that transgender individuals are at heightened risk for eating disorders compared </w:t>
            </w:r>
            <w:r w:rsidR="00133B4C">
              <w:rPr>
                <w:rFonts w:ascii="Times New Roman" w:hAnsi="Times New Roman"/>
                <w:sz w:val="20"/>
                <w:szCs w:val="20"/>
              </w:rPr>
              <w:t>with</w:t>
            </w:r>
            <w:r w:rsidR="00133B4C" w:rsidRPr="001512A3">
              <w:rPr>
                <w:rFonts w:ascii="Times New Roman" w:hAnsi="Times New Roman"/>
                <w:sz w:val="20"/>
                <w:szCs w:val="20"/>
              </w:rPr>
              <w:t xml:space="preserve"> </w:t>
            </w:r>
            <w:r w:rsidR="001512A3" w:rsidRPr="001512A3">
              <w:rPr>
                <w:rFonts w:ascii="Times New Roman" w:hAnsi="Times New Roman"/>
                <w:sz w:val="20"/>
                <w:szCs w:val="20"/>
              </w:rPr>
              <w:t xml:space="preserve">cisgender sexual minority and cisgender heterosexual youth </w:t>
            </w:r>
            <w:r w:rsidR="001512A3" w:rsidRPr="001512A3">
              <w:rPr>
                <w:rFonts w:ascii="Times New Roman" w:hAnsi="Times New Roman"/>
                <w:sz w:val="20"/>
                <w:szCs w:val="20"/>
              </w:rPr>
              <w:fldChar w:fldCharType="begin"/>
            </w:r>
            <w:r w:rsidR="001512A3" w:rsidRPr="001512A3">
              <w:rPr>
                <w:rFonts w:ascii="Times New Roman" w:hAnsi="Times New Roman"/>
                <w:sz w:val="20"/>
                <w:szCs w:val="20"/>
              </w:rPr>
              <w:instrText>ADDIN BEC{Diemer et al., 2015, #40675}</w:instrText>
            </w:r>
            <w:r w:rsidR="001512A3" w:rsidRPr="001512A3">
              <w:rPr>
                <w:rFonts w:ascii="Times New Roman" w:hAnsi="Times New Roman"/>
                <w:sz w:val="20"/>
                <w:szCs w:val="20"/>
              </w:rPr>
              <w:fldChar w:fldCharType="separate"/>
            </w:r>
            <w:r w:rsidR="001512A3" w:rsidRPr="001512A3">
              <w:rPr>
                <w:rFonts w:ascii="Times New Roman" w:hAnsi="Times New Roman"/>
                <w:sz w:val="20"/>
                <w:szCs w:val="20"/>
              </w:rPr>
              <w:t>(Diemer, Grant, Munn-Chernoff, Patterson, &amp; Duncan, 2015)</w:t>
            </w:r>
            <w:r w:rsidR="001512A3" w:rsidRPr="001512A3">
              <w:rPr>
                <w:rFonts w:ascii="Times New Roman" w:hAnsi="Times New Roman"/>
                <w:sz w:val="20"/>
                <w:szCs w:val="20"/>
              </w:rPr>
              <w:fldChar w:fldCharType="end"/>
            </w:r>
            <w:r w:rsidR="00D96BD7">
              <w:rPr>
                <w:rFonts w:ascii="Times New Roman" w:hAnsi="Times New Roman"/>
                <w:sz w:val="20"/>
                <w:szCs w:val="20"/>
              </w:rPr>
              <w:t>.</w:t>
            </w:r>
            <w:r w:rsidR="00D057AD">
              <w:rPr>
                <w:rFonts w:ascii="Times New Roman" w:hAnsi="Times New Roman"/>
                <w:sz w:val="20"/>
                <w:szCs w:val="20"/>
              </w:rPr>
              <w:t xml:space="preserve"> Trans</w:t>
            </w:r>
            <w:r w:rsidR="003B6B0C">
              <w:rPr>
                <w:rFonts w:ascii="Times New Roman" w:hAnsi="Times New Roman"/>
                <w:sz w:val="20"/>
                <w:szCs w:val="20"/>
              </w:rPr>
              <w:t>gender</w:t>
            </w:r>
            <w:r w:rsidR="00D057AD">
              <w:rPr>
                <w:rFonts w:ascii="Times New Roman" w:hAnsi="Times New Roman"/>
                <w:sz w:val="20"/>
                <w:szCs w:val="20"/>
              </w:rPr>
              <w:t xml:space="preserve"> people also experience greater body </w:t>
            </w:r>
            <w:r w:rsidR="00CD6BC7">
              <w:rPr>
                <w:rFonts w:ascii="Times New Roman" w:hAnsi="Times New Roman"/>
                <w:sz w:val="20"/>
                <w:szCs w:val="20"/>
              </w:rPr>
              <w:t>dissatisfaction compared to cisgender peers</w:t>
            </w:r>
            <w:r w:rsidR="00D057AD">
              <w:rPr>
                <w:rFonts w:ascii="Times New Roman" w:hAnsi="Times New Roman"/>
                <w:sz w:val="20"/>
                <w:szCs w:val="20"/>
              </w:rPr>
              <w:t xml:space="preserve"> (Jones, Haycraft, Murjan, &amp; Arcelus, 2016; </w:t>
            </w:r>
            <w:r w:rsidR="00CD6BC7">
              <w:rPr>
                <w:rFonts w:ascii="Times New Roman" w:hAnsi="Times New Roman"/>
                <w:sz w:val="20"/>
                <w:szCs w:val="20"/>
              </w:rPr>
              <w:t>Witcomb et al., 2015).</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7553F792" w14:textId="140ADAE7"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Longitudinal studies of adolescent sexual and gender identity development and eating disorder risk</w:t>
            </w:r>
            <w:r w:rsidR="00D96BD7">
              <w:rPr>
                <w:rFonts w:ascii="Times New Roman" w:hAnsi="Times New Roman"/>
                <w:sz w:val="20"/>
                <w:szCs w:val="20"/>
              </w:rPr>
              <w:t>.</w:t>
            </w:r>
          </w:p>
          <w:p w14:paraId="314D8B4F" w14:textId="77777777" w:rsidR="001512A3" w:rsidRPr="001512A3" w:rsidRDefault="001512A3">
            <w:pPr>
              <w:pStyle w:val="p3"/>
              <w:rPr>
                <w:rFonts w:ascii="Times New Roman" w:hAnsi="Times New Roman"/>
                <w:sz w:val="20"/>
                <w:szCs w:val="20"/>
              </w:rPr>
            </w:pPr>
          </w:p>
          <w:p w14:paraId="06E62580" w14:textId="7F7C9E5D"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Further examination of the relationship between eating disorder risk and gender identity</w:t>
            </w:r>
            <w:r w:rsidR="00D96BD7">
              <w:rPr>
                <w:rFonts w:ascii="Times New Roman" w:hAnsi="Times New Roman"/>
                <w:sz w:val="20"/>
                <w:szCs w:val="20"/>
              </w:rPr>
              <w:t>.</w:t>
            </w:r>
          </w:p>
        </w:tc>
      </w:tr>
      <w:tr w:rsidR="001512A3" w:rsidRPr="001512A3" w14:paraId="1CC33807" w14:textId="77777777" w:rsidTr="00A406FD">
        <w:tc>
          <w:tcPr>
            <w:tcW w:w="2160" w:type="dxa"/>
            <w:tcBorders>
              <w:top w:val="single" w:sz="4" w:space="0" w:color="CBCBCB"/>
              <w:bottom w:val="single" w:sz="4" w:space="0" w:color="CBCBCB"/>
              <w:right w:val="single" w:sz="6" w:space="0" w:color="CBCBCB"/>
            </w:tcBorders>
          </w:tcPr>
          <w:p w14:paraId="22C354E1" w14:textId="0CD01565" w:rsidR="001512A3" w:rsidRPr="001512A3" w:rsidRDefault="001512A3">
            <w:pPr>
              <w:pStyle w:val="ListParagraph"/>
              <w:numPr>
                <w:ilvl w:val="1"/>
                <w:numId w:val="6"/>
              </w:numPr>
              <w:rPr>
                <w:rFonts w:ascii="Times New Roman" w:hAnsi="Times New Roman"/>
                <w:sz w:val="20"/>
                <w:szCs w:val="20"/>
              </w:rPr>
            </w:pPr>
            <w:r w:rsidRPr="001512A3">
              <w:rPr>
                <w:rFonts w:ascii="Times New Roman" w:hAnsi="Times New Roman"/>
                <w:sz w:val="20"/>
                <w:szCs w:val="20"/>
              </w:rPr>
              <w:lastRenderedPageBreak/>
              <w:t>There is no consistent association between socioeconomic status and risk for eating disorders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A9BFE20"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D70E8EB"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A systematic review of sociodemographic correlates of eating disorders found that socioeconomic status was not associated with eating disorder epidemiology</w:t>
            </w:r>
            <w:r w:rsidRPr="001512A3">
              <w:rPr>
                <w:rFonts w:ascii="Times New Roman" w:hAnsi="Times New Roman"/>
                <w:b/>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BEC{Mitchison and Hay, 2014, #77476}</w:instrText>
            </w:r>
            <w:r w:rsidRPr="001512A3">
              <w:rPr>
                <w:rFonts w:ascii="Times New Roman" w:hAnsi="Times New Roman"/>
                <w:sz w:val="20"/>
                <w:szCs w:val="20"/>
              </w:rPr>
              <w:fldChar w:fldCharType="separate"/>
            </w:r>
            <w:r w:rsidRPr="001512A3">
              <w:rPr>
                <w:rFonts w:ascii="Times New Roman" w:hAnsi="Times New Roman"/>
                <w:sz w:val="20"/>
                <w:szCs w:val="20"/>
              </w:rPr>
              <w:t>(Mitchison &amp; Hay, 2014)</w:t>
            </w:r>
            <w:r w:rsidRPr="001512A3">
              <w:rPr>
                <w:rFonts w:ascii="Times New Roman" w:hAnsi="Times New Roman"/>
                <w:sz w:val="20"/>
                <w:szCs w:val="20"/>
              </w:rPr>
              <w:fldChar w:fldCharType="end"/>
            </w:r>
            <w:r w:rsidRPr="001512A3">
              <w:rPr>
                <w:rFonts w:ascii="Times New Roman" w:hAnsi="Times New Roman"/>
                <w:sz w:val="20"/>
                <w:szCs w:val="20"/>
              </w:rPr>
              <w:t xml:space="preserve">. </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FA44A4D" w14:textId="3FAA87C9" w:rsidR="001512A3" w:rsidRPr="001512A3" w:rsidRDefault="00CE5194">
            <w:pPr>
              <w:pStyle w:val="p3"/>
              <w:rPr>
                <w:rFonts w:ascii="Times New Roman" w:hAnsi="Times New Roman"/>
                <w:sz w:val="20"/>
                <w:szCs w:val="20"/>
              </w:rPr>
            </w:pPr>
            <w:r>
              <w:rPr>
                <w:rFonts w:ascii="Times New Roman" w:hAnsi="Times New Roman"/>
                <w:sz w:val="20"/>
                <w:szCs w:val="20"/>
              </w:rPr>
              <w:t xml:space="preserve">Further </w:t>
            </w:r>
            <w:r w:rsidR="00133B4C">
              <w:rPr>
                <w:rFonts w:ascii="Times New Roman" w:hAnsi="Times New Roman"/>
                <w:sz w:val="20"/>
                <w:szCs w:val="20"/>
              </w:rPr>
              <w:t xml:space="preserve">longitudinal </w:t>
            </w:r>
            <w:r>
              <w:rPr>
                <w:rFonts w:ascii="Times New Roman" w:hAnsi="Times New Roman"/>
                <w:sz w:val="20"/>
                <w:szCs w:val="20"/>
              </w:rPr>
              <w:t>examination of the relationship between socioeconomic status and eating disorders to clarify inconsistent patterns and proposed genetic associations.</w:t>
            </w:r>
          </w:p>
        </w:tc>
      </w:tr>
      <w:tr w:rsidR="001512A3" w:rsidRPr="001512A3" w14:paraId="7944D14D" w14:textId="77777777" w:rsidTr="00A406FD">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08492609" w14:textId="6084F9C7" w:rsidR="001512A3" w:rsidRPr="001512A3" w:rsidRDefault="001512A3">
            <w:pPr>
              <w:jc w:val="center"/>
              <w:rPr>
                <w:rFonts w:ascii="Times New Roman" w:hAnsi="Times New Roman" w:cs="Times New Roman"/>
                <w:sz w:val="20"/>
                <w:szCs w:val="20"/>
              </w:rPr>
            </w:pPr>
            <w:r w:rsidRPr="001512A3">
              <w:rPr>
                <w:rFonts w:ascii="Times New Roman" w:hAnsi="Times New Roman" w:cs="Times New Roman"/>
                <w:b/>
                <w:bCs/>
                <w:sz w:val="20"/>
                <w:szCs w:val="20"/>
              </w:rPr>
              <w:t>Truth #6: Eating disorders carry an increased risk for both suicide and medical complications</w:t>
            </w:r>
            <w:r w:rsidR="0012394B">
              <w:rPr>
                <w:rFonts w:ascii="Times New Roman" w:hAnsi="Times New Roman" w:cs="Times New Roman"/>
                <w:b/>
                <w:bCs/>
                <w:sz w:val="20"/>
                <w:szCs w:val="20"/>
              </w:rPr>
              <w:t>.</w:t>
            </w:r>
          </w:p>
        </w:tc>
      </w:tr>
      <w:tr w:rsidR="001512A3" w:rsidRPr="001512A3" w14:paraId="1CE4E80A" w14:textId="77777777" w:rsidTr="00A406FD">
        <w:tc>
          <w:tcPr>
            <w:tcW w:w="2160" w:type="dxa"/>
            <w:tcBorders>
              <w:top w:val="single" w:sz="4" w:space="0" w:color="CBCBCB"/>
              <w:bottom w:val="single" w:sz="4" w:space="0" w:color="CBCBCB"/>
              <w:right w:val="single" w:sz="6" w:space="0" w:color="CBCBCB"/>
            </w:tcBorders>
          </w:tcPr>
          <w:p w14:paraId="601E735A" w14:textId="25D18A6D" w:rsidR="001512A3" w:rsidRPr="001512A3" w:rsidRDefault="001512A3">
            <w:pPr>
              <w:pStyle w:val="ListParagraph"/>
              <w:numPr>
                <w:ilvl w:val="1"/>
                <w:numId w:val="7"/>
              </w:numPr>
              <w:rPr>
                <w:rFonts w:ascii="Times New Roman" w:hAnsi="Times New Roman"/>
                <w:sz w:val="20"/>
                <w:szCs w:val="20"/>
              </w:rPr>
            </w:pPr>
            <w:r w:rsidRPr="001512A3">
              <w:rPr>
                <w:rFonts w:ascii="Times New Roman" w:hAnsi="Times New Roman"/>
                <w:sz w:val="20"/>
                <w:szCs w:val="20"/>
              </w:rPr>
              <w:t>Eating disorders are associated with premature death</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B3C319E"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F483FC9" w14:textId="437B8795"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A meta-review examined all-cause mortality in mental disorders, finding very high all-cause mortality in AN</w:t>
            </w:r>
            <w:r w:rsidR="0059614E">
              <w:rPr>
                <w:rFonts w:ascii="Times New Roman" w:hAnsi="Times New Roman" w:cs="Times New Roman"/>
                <w:sz w:val="20"/>
                <w:szCs w:val="20"/>
              </w:rPr>
              <w:t>,</w:t>
            </w:r>
            <w:r w:rsidRPr="001512A3">
              <w:rPr>
                <w:rFonts w:ascii="Times New Roman" w:hAnsi="Times New Roman" w:cs="Times New Roman"/>
                <w:sz w:val="20"/>
                <w:szCs w:val="20"/>
              </w:rPr>
              <w:t xml:space="preserve"> BN</w:t>
            </w:r>
            <w:r w:rsidR="0059614E">
              <w:rPr>
                <w:rFonts w:ascii="Times New Roman" w:hAnsi="Times New Roman" w:cs="Times New Roman"/>
                <w:sz w:val="20"/>
                <w:szCs w:val="20"/>
              </w:rPr>
              <w:t>,</w:t>
            </w:r>
            <w:r w:rsidRPr="001512A3">
              <w:rPr>
                <w:rFonts w:ascii="Times New Roman" w:hAnsi="Times New Roman" w:cs="Times New Roman"/>
                <w:sz w:val="20"/>
                <w:szCs w:val="20"/>
              </w:rPr>
              <w:t xml:space="preserve"> and EDNOS also evidenced elevated all-cause mortality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BEC{Chesney et al., 2014, #82802}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(Chesney, Goodwin, &amp; Fazel, 2014)</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31C3BD24" w14:textId="77777777" w:rsidR="001512A3" w:rsidRPr="001512A3" w:rsidRDefault="001512A3">
            <w:pPr>
              <w:rPr>
                <w:rFonts w:ascii="Times New Roman" w:hAnsi="Times New Roman" w:cs="Times New Roman"/>
                <w:sz w:val="20"/>
                <w:szCs w:val="20"/>
              </w:rPr>
            </w:pPr>
          </w:p>
          <w:p w14:paraId="3D3BCD9E" w14:textId="13B7C7B9"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A meta-analysis of mortality rates among eating disorders found significantly elevated mortality for AN, BN, and EDNOS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BEC{Arcelus et al., 2011, #37122}</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(Arcelus et al., 2011)</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3A4C0170" w14:textId="77777777" w:rsidR="001512A3" w:rsidRPr="001512A3" w:rsidRDefault="001512A3">
            <w:pPr>
              <w:rPr>
                <w:rFonts w:ascii="Times New Roman" w:hAnsi="Times New Roman" w:cs="Times New Roman"/>
                <w:sz w:val="20"/>
                <w:szCs w:val="20"/>
              </w:rPr>
            </w:pPr>
          </w:p>
          <w:p w14:paraId="10DFF3C4" w14:textId="0C75C5FF"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A meta-analysis hypothesizing inflated mortality estimates in AN re-estimated after methodological corrections and continued to find elevated all-cause mortality in AN </w:t>
            </w:r>
            <w:r w:rsidRPr="001512A3">
              <w:rPr>
                <w:rFonts w:ascii="Times New Roman" w:hAnsi="Times New Roman"/>
                <w:sz w:val="20"/>
                <w:szCs w:val="20"/>
              </w:rPr>
              <w:fldChar w:fldCharType="begin"/>
            </w:r>
            <w:r w:rsidRPr="001512A3">
              <w:rPr>
                <w:rFonts w:ascii="Times New Roman" w:hAnsi="Times New Roman"/>
                <w:sz w:val="20"/>
                <w:szCs w:val="20"/>
              </w:rPr>
              <w:instrText>ADDIN BEC{Keshaviah et al., 2014, #97722}</w:instrText>
            </w:r>
            <w:r w:rsidRPr="001512A3">
              <w:rPr>
                <w:rFonts w:ascii="Times New Roman" w:hAnsi="Times New Roman"/>
                <w:sz w:val="20"/>
                <w:szCs w:val="20"/>
              </w:rPr>
              <w:fldChar w:fldCharType="separate"/>
            </w:r>
            <w:r w:rsidRPr="001512A3">
              <w:rPr>
                <w:rFonts w:ascii="Times New Roman" w:hAnsi="Times New Roman"/>
                <w:sz w:val="20"/>
                <w:szCs w:val="20"/>
              </w:rPr>
              <w:t>(Keshaviah et al., 2014)</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7A976404" w14:textId="77777777" w:rsidR="001512A3" w:rsidRPr="001512A3" w:rsidRDefault="0059614E">
            <w:pPr>
              <w:pStyle w:val="p3"/>
              <w:rPr>
                <w:rFonts w:ascii="Times New Roman" w:hAnsi="Times New Roman"/>
                <w:sz w:val="20"/>
                <w:szCs w:val="20"/>
              </w:rPr>
            </w:pPr>
            <w:r>
              <w:rPr>
                <w:rFonts w:ascii="Times New Roman" w:hAnsi="Times New Roman"/>
                <w:sz w:val="20"/>
                <w:szCs w:val="20"/>
              </w:rPr>
              <w:t>Further international studies of mortality associated with eating disorder to identify global patterns and regional differences.</w:t>
            </w:r>
          </w:p>
        </w:tc>
      </w:tr>
      <w:tr w:rsidR="001512A3" w:rsidRPr="001512A3" w14:paraId="1C76DAF5" w14:textId="77777777" w:rsidTr="00A406FD">
        <w:tc>
          <w:tcPr>
            <w:tcW w:w="2160" w:type="dxa"/>
            <w:tcBorders>
              <w:top w:val="single" w:sz="4" w:space="0" w:color="CBCBCB"/>
              <w:bottom w:val="single" w:sz="4" w:space="0" w:color="CBCBCB"/>
              <w:right w:val="single" w:sz="6" w:space="0" w:color="CBCBCB"/>
            </w:tcBorders>
          </w:tcPr>
          <w:p w14:paraId="14A68168" w14:textId="72B83D0E" w:rsidR="001512A3" w:rsidRPr="001512A3" w:rsidRDefault="001512A3">
            <w:pPr>
              <w:pStyle w:val="ListParagraph"/>
              <w:numPr>
                <w:ilvl w:val="1"/>
                <w:numId w:val="7"/>
              </w:numPr>
              <w:rPr>
                <w:rFonts w:ascii="Times New Roman" w:hAnsi="Times New Roman"/>
                <w:sz w:val="20"/>
                <w:szCs w:val="20"/>
              </w:rPr>
            </w:pPr>
            <w:r w:rsidRPr="001512A3">
              <w:rPr>
                <w:rFonts w:ascii="Times New Roman" w:hAnsi="Times New Roman"/>
                <w:sz w:val="20"/>
                <w:szCs w:val="20"/>
              </w:rPr>
              <w:t>Risk of suicide is elevated in eating disorders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2BF27FB"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A6DA0AD" w14:textId="1D398D8C"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Several meta-analyses find elevated suicide risk in individuals with eating disorders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BEC{Chesney et al., 2014, #82802}{Keshaviah et al., 2014, #97722}{Preti et al., 2011, #75336}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(Chesney et al., 2014; Keshaviah et al., 2014; Preti, Rocchi, Sisti, Camboni, &amp; Miotto, 2011)</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p>
          <w:p w14:paraId="2AB9D42E" w14:textId="77777777" w:rsidR="001512A3" w:rsidRPr="001512A3" w:rsidRDefault="001512A3">
            <w:pPr>
              <w:rPr>
                <w:rFonts w:ascii="Times New Roman" w:hAnsi="Times New Roman" w:cs="Times New Roman"/>
                <w:b/>
                <w:sz w:val="20"/>
                <w:szCs w:val="20"/>
              </w:rPr>
            </w:pPr>
          </w:p>
          <w:p w14:paraId="360DBF8E" w14:textId="4B694DF1" w:rsidR="001512A3" w:rsidRPr="001512A3" w:rsidRDefault="001512A3">
            <w:pPr>
              <w:pStyle w:val="p1"/>
              <w:rPr>
                <w:rFonts w:ascii="Times New Roman" w:hAnsi="Times New Roman"/>
                <w:sz w:val="20"/>
                <w:szCs w:val="20"/>
              </w:rPr>
            </w:pPr>
            <w:r w:rsidRPr="001512A3">
              <w:rPr>
                <w:rFonts w:ascii="Times New Roman" w:hAnsi="Times New Roman"/>
                <w:sz w:val="20"/>
                <w:szCs w:val="20"/>
              </w:rPr>
              <w:t>Recent epidemiological data sugge</w:t>
            </w:r>
            <w:r w:rsidR="00112C73">
              <w:rPr>
                <w:rFonts w:ascii="Times New Roman" w:hAnsi="Times New Roman"/>
                <w:sz w:val="20"/>
                <w:szCs w:val="20"/>
              </w:rPr>
              <w:t>st</w:t>
            </w:r>
            <w:r w:rsidRPr="001512A3">
              <w:rPr>
                <w:rFonts w:ascii="Times New Roman" w:hAnsi="Times New Roman"/>
                <w:sz w:val="20"/>
                <w:szCs w:val="20"/>
              </w:rPr>
              <w:t xml:space="preserve"> that comorbid psychiatric conditions increase suicide risk </w:t>
            </w:r>
            <w:r w:rsidRPr="001512A3">
              <w:rPr>
                <w:rFonts w:ascii="Times New Roman" w:hAnsi="Times New Roman"/>
                <w:sz w:val="20"/>
                <w:szCs w:val="20"/>
              </w:rPr>
              <w:fldChar w:fldCharType="begin"/>
            </w:r>
            <w:r w:rsidRPr="001512A3">
              <w:rPr>
                <w:rFonts w:ascii="Times New Roman" w:hAnsi="Times New Roman"/>
                <w:sz w:val="20"/>
                <w:szCs w:val="20"/>
              </w:rPr>
              <w:instrText>ADDIN BEC{Pisetsky et al., 2013, #63413}</w:instrText>
            </w:r>
            <w:r w:rsidRPr="001512A3">
              <w:rPr>
                <w:rFonts w:ascii="Times New Roman" w:hAnsi="Times New Roman"/>
                <w:sz w:val="20"/>
                <w:szCs w:val="20"/>
              </w:rPr>
              <w:fldChar w:fldCharType="separate"/>
            </w:r>
            <w:r w:rsidRPr="001512A3">
              <w:rPr>
                <w:rFonts w:ascii="Times New Roman" w:hAnsi="Times New Roman"/>
                <w:sz w:val="20"/>
                <w:szCs w:val="20"/>
              </w:rPr>
              <w:t>(Pisetsky, Thornton, Lichtenstein, Pedersen, &amp; Bulik, 2013)</w:t>
            </w:r>
            <w:r w:rsidRPr="001512A3">
              <w:rPr>
                <w:rFonts w:ascii="Times New Roman" w:hAnsi="Times New Roman"/>
                <w:sz w:val="20"/>
                <w:szCs w:val="20"/>
              </w:rPr>
              <w:fldChar w:fldCharType="end"/>
            </w:r>
            <w:r w:rsidRPr="001512A3">
              <w:rPr>
                <w:rFonts w:ascii="Times New Roman" w:hAnsi="Times New Roman"/>
                <w:sz w:val="20"/>
                <w:szCs w:val="20"/>
              </w:rPr>
              <w:t xml:space="preserve"> and that family history of an eating disorder may relate to risk of suicide </w:t>
            </w:r>
            <w:r w:rsidRPr="001512A3">
              <w:rPr>
                <w:rFonts w:ascii="Times New Roman" w:hAnsi="Times New Roman"/>
                <w:sz w:val="20"/>
                <w:szCs w:val="20"/>
              </w:rPr>
              <w:fldChar w:fldCharType="begin"/>
            </w:r>
            <w:r w:rsidRPr="001512A3">
              <w:rPr>
                <w:rFonts w:ascii="Times New Roman" w:hAnsi="Times New Roman"/>
                <w:sz w:val="20"/>
                <w:szCs w:val="20"/>
              </w:rPr>
              <w:instrText>ADDIN BEC{Yao et al., 2016, #69917}</w:instrText>
            </w:r>
            <w:r w:rsidRPr="001512A3">
              <w:rPr>
                <w:rFonts w:ascii="Times New Roman" w:hAnsi="Times New Roman"/>
                <w:sz w:val="20"/>
                <w:szCs w:val="20"/>
              </w:rPr>
              <w:fldChar w:fldCharType="separate"/>
            </w:r>
            <w:r w:rsidRPr="001512A3">
              <w:rPr>
                <w:rFonts w:ascii="Times New Roman" w:hAnsi="Times New Roman"/>
                <w:sz w:val="20"/>
                <w:szCs w:val="20"/>
              </w:rPr>
              <w:t>(Yao et al., 2016)</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87A7211" w14:textId="77777777" w:rsidR="001512A3" w:rsidRPr="001512A3" w:rsidRDefault="001512A3">
            <w:pPr>
              <w:pStyle w:val="p3"/>
              <w:rPr>
                <w:rFonts w:ascii="Times New Roman" w:hAnsi="Times New Roman"/>
                <w:sz w:val="20"/>
                <w:szCs w:val="20"/>
              </w:rPr>
            </w:pPr>
            <w:r w:rsidRPr="001512A3">
              <w:rPr>
                <w:rFonts w:ascii="Times New Roman" w:hAnsi="Times New Roman"/>
                <w:sz w:val="20"/>
                <w:szCs w:val="20"/>
              </w:rPr>
              <w:t>Investigations exploring the mechanism underlying the association between eating disorders and suicide.</w:t>
            </w:r>
          </w:p>
        </w:tc>
      </w:tr>
      <w:tr w:rsidR="001512A3" w:rsidRPr="001512A3" w14:paraId="11D5380E" w14:textId="77777777" w:rsidTr="00112C73">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16BAA83F" w14:textId="530114EA" w:rsidR="001512A3" w:rsidRPr="001512A3" w:rsidRDefault="00CB2515" w:rsidP="00CB2515">
            <w:pPr>
              <w:tabs>
                <w:tab w:val="left" w:pos="1251"/>
                <w:tab w:val="center" w:pos="6270"/>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1512A3" w:rsidRPr="001512A3">
              <w:rPr>
                <w:rFonts w:ascii="Times New Roman" w:hAnsi="Times New Roman" w:cs="Times New Roman"/>
                <w:b/>
                <w:bCs/>
                <w:sz w:val="20"/>
                <w:szCs w:val="20"/>
              </w:rPr>
              <w:t>Truth #7: Genes and environment play important roles in the development of eating disorders</w:t>
            </w:r>
            <w:r w:rsidR="00740D32">
              <w:rPr>
                <w:rFonts w:ascii="Times New Roman" w:hAnsi="Times New Roman" w:cs="Times New Roman"/>
                <w:b/>
                <w:bCs/>
                <w:sz w:val="20"/>
                <w:szCs w:val="20"/>
              </w:rPr>
              <w:t>.</w:t>
            </w:r>
          </w:p>
        </w:tc>
      </w:tr>
      <w:tr w:rsidR="001512A3" w:rsidRPr="001512A3" w14:paraId="4ED11882" w14:textId="77777777" w:rsidTr="00112C73">
        <w:tc>
          <w:tcPr>
            <w:tcW w:w="2160" w:type="dxa"/>
            <w:tcBorders>
              <w:top w:val="single" w:sz="4" w:space="0" w:color="CBCBCB"/>
              <w:bottom w:val="single" w:sz="4" w:space="0" w:color="CBCBCB"/>
              <w:right w:val="single" w:sz="6" w:space="0" w:color="CBCBCB"/>
            </w:tcBorders>
          </w:tcPr>
          <w:p w14:paraId="3BD42948" w14:textId="210B2A8A" w:rsidR="001512A3" w:rsidRPr="001512A3" w:rsidRDefault="001512A3">
            <w:pPr>
              <w:pStyle w:val="ListParagraph"/>
              <w:numPr>
                <w:ilvl w:val="1"/>
                <w:numId w:val="8"/>
              </w:numPr>
              <w:rPr>
                <w:rFonts w:ascii="Times New Roman" w:hAnsi="Times New Roman"/>
                <w:sz w:val="20"/>
                <w:szCs w:val="20"/>
              </w:rPr>
            </w:pPr>
            <w:r w:rsidRPr="001512A3">
              <w:rPr>
                <w:rFonts w:ascii="Times New Roman" w:hAnsi="Times New Roman"/>
                <w:sz w:val="20"/>
                <w:szCs w:val="20"/>
              </w:rPr>
              <w:t>Eating disorders run in families</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54091D6"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Moderate-High </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927A10D" w14:textId="56CBD56D"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Family and twin studies consistently indicate that eating disorders aggregate within families. Heritability estimates range </w:t>
            </w:r>
            <w:r w:rsidRPr="001512A3">
              <w:rPr>
                <w:rFonts w:ascii="Times New Roman" w:hAnsi="Times New Roman"/>
                <w:sz w:val="20"/>
                <w:szCs w:val="20"/>
              </w:rPr>
              <w:lastRenderedPageBreak/>
              <w:t>from 0.48-0.74 in AN, 0.55-0.62 in BN, and 0.39-0.45 in BED</w:t>
            </w:r>
            <w:r w:rsidR="007E766D">
              <w:rPr>
                <w:rFonts w:ascii="Times New Roman" w:hAnsi="Times New Roman"/>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BEC{Yilmaz et al., 2015, #95191}{Trace et al., 2013, #98391}{Bulik et al., 2016, #21732}</w:instrText>
            </w:r>
            <w:r w:rsidRPr="001512A3">
              <w:rPr>
                <w:rFonts w:ascii="Times New Roman" w:hAnsi="Times New Roman"/>
                <w:sz w:val="20"/>
                <w:szCs w:val="20"/>
              </w:rPr>
              <w:fldChar w:fldCharType="separate"/>
            </w:r>
            <w:r w:rsidRPr="001512A3">
              <w:rPr>
                <w:rFonts w:ascii="Times New Roman" w:hAnsi="Times New Roman"/>
                <w:sz w:val="20"/>
                <w:szCs w:val="20"/>
              </w:rPr>
              <w:t>(Bulik, Kleiman, &amp; Yilmaz, 2016; Trace, Baker, Peñas-Lledó, &amp; Bulik, 2013; Yilmaz, Hardaway, &amp; Bulik, 2015)</w:t>
            </w:r>
            <w:r w:rsidRPr="001512A3">
              <w:rPr>
                <w:rFonts w:ascii="Times New Roman" w:hAnsi="Times New Roman"/>
                <w:sz w:val="20"/>
                <w:szCs w:val="20"/>
              </w:rPr>
              <w:fldChar w:fldCharType="end"/>
            </w:r>
            <w:r w:rsidR="00D96BD7">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705A2F2F" w14:textId="22632385" w:rsidR="001512A3" w:rsidRPr="001512A3" w:rsidRDefault="001512A3">
            <w:pPr>
              <w:pStyle w:val="p1"/>
              <w:rPr>
                <w:rFonts w:ascii="Times New Roman" w:hAnsi="Times New Roman"/>
                <w:sz w:val="20"/>
                <w:szCs w:val="20"/>
              </w:rPr>
            </w:pPr>
          </w:p>
        </w:tc>
      </w:tr>
      <w:tr w:rsidR="001512A3" w:rsidRPr="001512A3" w14:paraId="52F7F27D" w14:textId="77777777" w:rsidTr="00112C73">
        <w:tc>
          <w:tcPr>
            <w:tcW w:w="2160" w:type="dxa"/>
            <w:tcBorders>
              <w:top w:val="single" w:sz="4" w:space="0" w:color="CBCBCB"/>
              <w:bottom w:val="single" w:sz="4" w:space="0" w:color="CBCBCB"/>
              <w:right w:val="single" w:sz="6" w:space="0" w:color="CBCBCB"/>
            </w:tcBorders>
          </w:tcPr>
          <w:p w14:paraId="46A60593" w14:textId="446BABB3" w:rsidR="001512A3" w:rsidRPr="001512A3" w:rsidRDefault="001512A3">
            <w:pPr>
              <w:pStyle w:val="ListParagraph"/>
              <w:numPr>
                <w:ilvl w:val="1"/>
                <w:numId w:val="8"/>
              </w:numPr>
              <w:rPr>
                <w:rFonts w:ascii="Times New Roman" w:hAnsi="Times New Roman"/>
                <w:sz w:val="20"/>
                <w:szCs w:val="20"/>
              </w:rPr>
            </w:pPr>
            <w:r w:rsidRPr="001512A3">
              <w:rPr>
                <w:rFonts w:ascii="Times New Roman" w:hAnsi="Times New Roman"/>
                <w:sz w:val="20"/>
                <w:szCs w:val="20"/>
              </w:rPr>
              <w:lastRenderedPageBreak/>
              <w:t>Genes play a role in eating disorder risk</w:t>
            </w:r>
            <w:r w:rsidR="00453DC7">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A30A3C7" w14:textId="6A2EACD8"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High </w:t>
            </w:r>
          </w:p>
          <w:p w14:paraId="6707FF27" w14:textId="77777777" w:rsidR="001512A3" w:rsidRPr="001512A3" w:rsidRDefault="001512A3">
            <w:pPr>
              <w:pStyle w:val="p3"/>
              <w:rPr>
                <w:rFonts w:ascii="Times New Roman" w:hAnsi="Times New Roman"/>
                <w:sz w:val="20"/>
                <w:szCs w:val="20"/>
              </w:rPr>
            </w:pPr>
          </w:p>
          <w:p w14:paraId="38D470A8" w14:textId="77777777" w:rsidR="001512A3" w:rsidRPr="001512A3" w:rsidRDefault="001512A3">
            <w:pPr>
              <w:pStyle w:val="p1"/>
              <w:rPr>
                <w:rFonts w:ascii="Times New Roman" w:hAnsi="Times New Roman"/>
                <w:sz w:val="20"/>
                <w:szCs w:val="20"/>
              </w:rPr>
            </w:pP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8F2AFAD" w14:textId="39E98242" w:rsidR="001512A3" w:rsidRPr="001512A3" w:rsidRDefault="001512A3" w:rsidP="00B44C2C">
            <w:pPr>
              <w:pStyle w:val="p1"/>
              <w:rPr>
                <w:rFonts w:ascii="Times New Roman" w:hAnsi="Times New Roman"/>
                <w:sz w:val="20"/>
                <w:szCs w:val="20"/>
              </w:rPr>
            </w:pPr>
            <w:r w:rsidRPr="001512A3">
              <w:rPr>
                <w:rFonts w:ascii="Times New Roman" w:hAnsi="Times New Roman"/>
                <w:sz w:val="20"/>
                <w:szCs w:val="20"/>
              </w:rPr>
              <w:t xml:space="preserve">Evidence consistently indicates that genetics play a role in eating disorders. </w:t>
            </w:r>
            <w:r w:rsidRPr="001512A3">
              <w:rPr>
                <w:rFonts w:ascii="Times New Roman" w:hAnsi="Times New Roman"/>
                <w:sz w:val="20"/>
                <w:szCs w:val="20"/>
              </w:rPr>
              <w:fldChar w:fldCharType="begin"/>
            </w:r>
            <w:r w:rsidRPr="001512A3">
              <w:rPr>
                <w:rFonts w:ascii="Times New Roman" w:hAnsi="Times New Roman"/>
                <w:sz w:val="20"/>
                <w:szCs w:val="20"/>
              </w:rPr>
              <w:instrText>ADDIN BEC{Bulik et al., 2016, #21732}{Yilmaz et al., 2015, #95191}{Culbert et al., 2011, #82315}{Trace et al., 2013, #98391}</w:instrText>
            </w:r>
            <w:r w:rsidRPr="001512A3">
              <w:rPr>
                <w:rFonts w:ascii="Times New Roman" w:hAnsi="Times New Roman"/>
                <w:sz w:val="20"/>
                <w:szCs w:val="20"/>
              </w:rPr>
              <w:fldChar w:fldCharType="separate"/>
            </w:r>
            <w:r w:rsidRPr="001512A3">
              <w:rPr>
                <w:rFonts w:ascii="Times New Roman" w:hAnsi="Times New Roman"/>
                <w:sz w:val="20"/>
                <w:szCs w:val="20"/>
              </w:rPr>
              <w:t>(Bulik et al., 2016; Culbert, Racine, &amp; Klump, 2011; Trace et al., 2013; Yilmaz et al., 2015)</w:t>
            </w:r>
            <w:r w:rsidRPr="001512A3">
              <w:rPr>
                <w:rFonts w:ascii="Times New Roman" w:hAnsi="Times New Roman"/>
                <w:sz w:val="20"/>
                <w:szCs w:val="20"/>
              </w:rPr>
              <w:fldChar w:fldCharType="end"/>
            </w:r>
            <w:r w:rsidR="00932DE6">
              <w:rPr>
                <w:rFonts w:ascii="Times New Roman" w:hAnsi="Times New Roman"/>
                <w:sz w:val="20"/>
                <w:szCs w:val="20"/>
              </w:rPr>
              <w:t>]</w:t>
            </w:r>
            <w:r w:rsidRPr="001512A3">
              <w:rPr>
                <w:rFonts w:ascii="Times New Roman" w:hAnsi="Times New Roman"/>
                <w:sz w:val="20"/>
                <w:szCs w:val="20"/>
              </w:rPr>
              <w:t xml:space="preserve">. The first genome-wide significant locus for AN has been discovered which is likely to represent the turning point for genomic discovery </w:t>
            </w:r>
            <w:r w:rsidRPr="001512A3">
              <w:rPr>
                <w:rFonts w:ascii="Times New Roman" w:hAnsi="Times New Roman"/>
                <w:sz w:val="20"/>
                <w:szCs w:val="20"/>
              </w:rPr>
              <w:fldChar w:fldCharType="begin"/>
            </w:r>
            <w:r w:rsidRPr="001512A3">
              <w:rPr>
                <w:rFonts w:ascii="Times New Roman" w:hAnsi="Times New Roman"/>
                <w:sz w:val="20"/>
                <w:szCs w:val="20"/>
              </w:rPr>
              <w:instrText>ADDIN BEC{Duncan et al., 2017, #21499}</w:instrText>
            </w:r>
            <w:r w:rsidRPr="001512A3">
              <w:rPr>
                <w:rFonts w:ascii="Times New Roman" w:hAnsi="Times New Roman"/>
                <w:sz w:val="20"/>
                <w:szCs w:val="20"/>
              </w:rPr>
              <w:fldChar w:fldCharType="separate"/>
            </w:r>
            <w:r w:rsidRPr="001512A3">
              <w:rPr>
                <w:rFonts w:ascii="Times New Roman" w:hAnsi="Times New Roman"/>
                <w:sz w:val="20"/>
                <w:szCs w:val="20"/>
              </w:rPr>
              <w:t>(Duncan et al., 2017)</w:t>
            </w:r>
            <w:r w:rsidRPr="001512A3">
              <w:rPr>
                <w:rFonts w:ascii="Times New Roman" w:hAnsi="Times New Roman"/>
                <w:sz w:val="20"/>
                <w:szCs w:val="20"/>
              </w:rPr>
              <w:fldChar w:fldCharType="end"/>
            </w:r>
            <w:r w:rsidRPr="001512A3">
              <w:rPr>
                <w:rFonts w:ascii="Times New Roman" w:hAnsi="Times New Roman"/>
                <w:sz w:val="20"/>
                <w:szCs w:val="20"/>
              </w:rPr>
              <w:t xml:space="preserve">. </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214A671A" w14:textId="1B42374E" w:rsidR="001512A3" w:rsidRDefault="00F10881">
            <w:pPr>
              <w:pStyle w:val="p1"/>
              <w:rPr>
                <w:rFonts w:ascii="Times New Roman" w:hAnsi="Times New Roman"/>
                <w:sz w:val="20"/>
                <w:szCs w:val="20"/>
              </w:rPr>
            </w:pPr>
            <w:r w:rsidRPr="001512A3">
              <w:rPr>
                <w:rFonts w:ascii="Times New Roman" w:hAnsi="Times New Roman"/>
                <w:sz w:val="20"/>
                <w:szCs w:val="20"/>
              </w:rPr>
              <w:t>Global efforts to increase sample size and statistical power are underway</w:t>
            </w:r>
            <w:r>
              <w:rPr>
                <w:rFonts w:ascii="Times New Roman" w:hAnsi="Times New Roman"/>
                <w:sz w:val="20"/>
                <w:szCs w:val="20"/>
              </w:rPr>
              <w:t>.</w:t>
            </w:r>
            <w:r w:rsidRPr="001512A3">
              <w:rPr>
                <w:rFonts w:ascii="Times New Roman" w:hAnsi="Times New Roman"/>
                <w:sz w:val="20"/>
                <w:szCs w:val="20"/>
              </w:rPr>
              <w:t xml:space="preserve"> </w:t>
            </w:r>
            <w:r w:rsidR="001512A3" w:rsidRPr="001512A3">
              <w:rPr>
                <w:rFonts w:ascii="Times New Roman" w:hAnsi="Times New Roman"/>
                <w:sz w:val="20"/>
                <w:szCs w:val="20"/>
              </w:rPr>
              <w:t>Increas</w:t>
            </w:r>
            <w:r w:rsidR="00CF5FD7">
              <w:rPr>
                <w:rFonts w:ascii="Times New Roman" w:hAnsi="Times New Roman"/>
                <w:sz w:val="20"/>
                <w:szCs w:val="20"/>
              </w:rPr>
              <w:t>e</w:t>
            </w:r>
            <w:r w:rsidR="001512A3" w:rsidRPr="001512A3">
              <w:rPr>
                <w:rFonts w:ascii="Times New Roman" w:hAnsi="Times New Roman"/>
                <w:sz w:val="20"/>
                <w:szCs w:val="20"/>
              </w:rPr>
              <w:t xml:space="preserve"> sample size in AN GWAS. Conduct BN and BED GWAS to understand role of genetics in all eating disorders.</w:t>
            </w:r>
          </w:p>
          <w:p w14:paraId="7588CB7F" w14:textId="77777777" w:rsidR="007E766D" w:rsidRPr="001512A3" w:rsidRDefault="007E766D">
            <w:pPr>
              <w:pStyle w:val="p1"/>
              <w:rPr>
                <w:rFonts w:ascii="Times New Roman" w:hAnsi="Times New Roman"/>
                <w:sz w:val="20"/>
                <w:szCs w:val="20"/>
              </w:rPr>
            </w:pPr>
          </w:p>
          <w:p w14:paraId="3E620F76" w14:textId="18C5C0F9" w:rsidR="001512A3" w:rsidRPr="001512A3" w:rsidRDefault="007E766D">
            <w:pPr>
              <w:pStyle w:val="p3"/>
              <w:rPr>
                <w:rFonts w:ascii="Times New Roman" w:hAnsi="Times New Roman"/>
                <w:sz w:val="20"/>
                <w:szCs w:val="20"/>
              </w:rPr>
            </w:pPr>
            <w:r w:rsidRPr="001512A3">
              <w:rPr>
                <w:rFonts w:ascii="Times New Roman" w:hAnsi="Times New Roman"/>
                <w:sz w:val="20"/>
                <w:szCs w:val="20"/>
              </w:rPr>
              <w:t>Examination of potential rare genetic variants that occur in densely affected pedigrees</w:t>
            </w:r>
            <w:r>
              <w:rPr>
                <w:rFonts w:ascii="Times New Roman" w:hAnsi="Times New Roman"/>
                <w:sz w:val="20"/>
                <w:szCs w:val="20"/>
              </w:rPr>
              <w:t>.</w:t>
            </w:r>
          </w:p>
        </w:tc>
      </w:tr>
      <w:tr w:rsidR="001512A3" w:rsidRPr="001512A3" w14:paraId="75EC98B5" w14:textId="77777777" w:rsidTr="00112C73">
        <w:tc>
          <w:tcPr>
            <w:tcW w:w="2160" w:type="dxa"/>
            <w:tcBorders>
              <w:top w:val="single" w:sz="4" w:space="0" w:color="CBCBCB"/>
              <w:bottom w:val="single" w:sz="4" w:space="0" w:color="CBCBCB"/>
              <w:right w:val="single" w:sz="6" w:space="0" w:color="CBCBCB"/>
            </w:tcBorders>
          </w:tcPr>
          <w:p w14:paraId="0D1E9056" w14:textId="71A6DB60" w:rsidR="001512A3" w:rsidRPr="001512A3" w:rsidRDefault="001512A3">
            <w:pPr>
              <w:pStyle w:val="ListParagraph"/>
              <w:numPr>
                <w:ilvl w:val="1"/>
                <w:numId w:val="8"/>
              </w:numPr>
              <w:rPr>
                <w:rFonts w:ascii="Times New Roman" w:hAnsi="Times New Roman"/>
                <w:sz w:val="20"/>
                <w:szCs w:val="20"/>
              </w:rPr>
            </w:pPr>
            <w:r w:rsidRPr="001512A3">
              <w:rPr>
                <w:rFonts w:ascii="Times New Roman" w:hAnsi="Times New Roman"/>
                <w:sz w:val="20"/>
                <w:szCs w:val="20"/>
              </w:rPr>
              <w:t>Environmental factors play a role in eating disorder risk</w:t>
            </w:r>
            <w:r w:rsidR="00453DC7">
              <w:rPr>
                <w:rFonts w:ascii="Times New Roman" w:hAnsi="Times New Roman"/>
                <w:sz w:val="20"/>
                <w:szCs w:val="20"/>
              </w:rPr>
              <w:t>.</w:t>
            </w:r>
            <w:r w:rsidRPr="001512A3">
              <w:rPr>
                <w:rFonts w:ascii="Times New Roman" w:hAnsi="Times New Roman"/>
                <w:sz w:val="20"/>
                <w:szCs w:val="20"/>
              </w:rPr>
              <w:t xml:space="preserve"> </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893EE6F"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E2F0533" w14:textId="5746AD53" w:rsidR="001512A3" w:rsidRPr="001512A3" w:rsidRDefault="001512A3">
            <w:pPr>
              <w:pStyle w:val="p1"/>
              <w:rPr>
                <w:rFonts w:ascii="Times New Roman" w:hAnsi="Times New Roman"/>
                <w:sz w:val="20"/>
                <w:szCs w:val="20"/>
              </w:rPr>
            </w:pPr>
            <w:r w:rsidRPr="001512A3">
              <w:rPr>
                <w:rFonts w:ascii="Times New Roman" w:hAnsi="Times New Roman"/>
                <w:sz w:val="20"/>
                <w:szCs w:val="20"/>
              </w:rPr>
              <w:t>Cross-sectional and longitudinal twin studies indicate that nonshared environmental factors account for variance in eating disorder symptoms that are not accounted for by genetic effects. Cultural pressure for thinness has been identified as one specific risk factor for eating disorders, and randomized controlled trials of interventions that reduce thin-ideal internalization have led to reductio</w:t>
            </w:r>
            <w:r w:rsidR="00453DC7">
              <w:rPr>
                <w:rFonts w:ascii="Times New Roman" w:hAnsi="Times New Roman"/>
                <w:sz w:val="20"/>
                <w:szCs w:val="20"/>
              </w:rPr>
              <w:t>ns in eating disorder symptoms</w:t>
            </w:r>
            <w:r w:rsidR="009E2663">
              <w:rPr>
                <w:rFonts w:ascii="Times New Roman" w:hAnsi="Times New Roman"/>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BEC{Culbert et al., 2015, #10441}</w:instrText>
            </w:r>
            <w:r w:rsidRPr="001512A3">
              <w:rPr>
                <w:rFonts w:ascii="Times New Roman" w:hAnsi="Times New Roman"/>
                <w:sz w:val="20"/>
                <w:szCs w:val="20"/>
              </w:rPr>
              <w:fldChar w:fldCharType="separate"/>
            </w:r>
            <w:r w:rsidRPr="001512A3">
              <w:rPr>
                <w:rFonts w:ascii="Times New Roman" w:hAnsi="Times New Roman"/>
                <w:sz w:val="20"/>
                <w:szCs w:val="20"/>
              </w:rPr>
              <w:t>(Culbert, Racine, &amp; Klump, 2015)</w:t>
            </w:r>
            <w:r w:rsidRPr="001512A3">
              <w:rPr>
                <w:rFonts w:ascii="Times New Roman" w:hAnsi="Times New Roman"/>
                <w:sz w:val="20"/>
                <w:szCs w:val="20"/>
              </w:rPr>
              <w:fldChar w:fldCharType="end"/>
            </w:r>
            <w:r w:rsidRPr="001512A3">
              <w:rPr>
                <w:rFonts w:ascii="Times New Roman" w:hAnsi="Times New Roman"/>
                <w:sz w:val="20"/>
                <w:szCs w:val="20"/>
              </w:rPr>
              <w:t>.</w:t>
            </w:r>
          </w:p>
          <w:p w14:paraId="3CE72615" w14:textId="77777777" w:rsidR="001512A3" w:rsidRPr="001512A3" w:rsidRDefault="001512A3">
            <w:pPr>
              <w:pStyle w:val="p3"/>
              <w:rPr>
                <w:rFonts w:ascii="Times New Roman" w:hAnsi="Times New Roman"/>
                <w:sz w:val="20"/>
                <w:szCs w:val="20"/>
              </w:rPr>
            </w:pPr>
          </w:p>
          <w:p w14:paraId="0AACC215" w14:textId="12794414"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While thin-ideal internalization may have some genetic influence, one longitudinal twin study indicates that nonshared environmental influences were most important in the etiology of thin-ideal internalization </w:t>
            </w:r>
            <w:r w:rsidRPr="001512A3">
              <w:rPr>
                <w:rFonts w:ascii="Times New Roman" w:hAnsi="Times New Roman"/>
                <w:sz w:val="20"/>
                <w:szCs w:val="20"/>
              </w:rPr>
              <w:fldChar w:fldCharType="begin"/>
            </w:r>
            <w:r w:rsidRPr="001512A3">
              <w:rPr>
                <w:rFonts w:ascii="Times New Roman" w:hAnsi="Times New Roman"/>
                <w:sz w:val="20"/>
                <w:szCs w:val="20"/>
              </w:rPr>
              <w:instrText>ADDIN BEC{Suisman et al., 2014, #73649}</w:instrText>
            </w:r>
            <w:r w:rsidRPr="001512A3">
              <w:rPr>
                <w:rFonts w:ascii="Times New Roman" w:hAnsi="Times New Roman"/>
                <w:sz w:val="20"/>
                <w:szCs w:val="20"/>
              </w:rPr>
              <w:fldChar w:fldCharType="separate"/>
            </w:r>
            <w:r w:rsidRPr="001512A3">
              <w:rPr>
                <w:rFonts w:ascii="Times New Roman" w:hAnsi="Times New Roman"/>
                <w:sz w:val="20"/>
                <w:szCs w:val="20"/>
              </w:rPr>
              <w:t>(Suisman et al., 2014)</w:t>
            </w:r>
            <w:r w:rsidRPr="001512A3">
              <w:rPr>
                <w:rFonts w:ascii="Times New Roman" w:hAnsi="Times New Roman"/>
                <w:sz w:val="20"/>
                <w:szCs w:val="20"/>
              </w:rPr>
              <w:fldChar w:fldCharType="end"/>
            </w:r>
            <w:r w:rsidR="00D96BD7">
              <w:rPr>
                <w:rFonts w:ascii="Times New Roman" w:hAnsi="Times New Roman"/>
                <w:sz w:val="20"/>
                <w:szCs w:val="20"/>
              </w:rPr>
              <w:t>.</w:t>
            </w:r>
            <w:r w:rsidRPr="001512A3">
              <w:rPr>
                <w:rFonts w:ascii="Times New Roman" w:hAnsi="Times New Roman"/>
                <w:sz w:val="20"/>
                <w:szCs w:val="20"/>
              </w:rPr>
              <w:t xml:space="preserve"> </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209E59ED" w14:textId="74897A9D" w:rsidR="009E2663" w:rsidRDefault="009E2663">
            <w:pPr>
              <w:pStyle w:val="p3"/>
              <w:rPr>
                <w:rFonts w:ascii="Times New Roman" w:hAnsi="Times New Roman"/>
                <w:sz w:val="20"/>
                <w:szCs w:val="20"/>
              </w:rPr>
            </w:pPr>
            <w:r>
              <w:rPr>
                <w:rFonts w:ascii="Times New Roman" w:hAnsi="Times New Roman"/>
                <w:sz w:val="20"/>
                <w:szCs w:val="20"/>
              </w:rPr>
              <w:t>Longitudinal studies in birth cohorts to identify risk factors of eating disorder pathology.</w:t>
            </w:r>
          </w:p>
          <w:p w14:paraId="7746638B" w14:textId="77777777" w:rsidR="001512A3" w:rsidRPr="009E2663" w:rsidRDefault="001512A3" w:rsidP="009E2663"/>
        </w:tc>
      </w:tr>
      <w:tr w:rsidR="001512A3" w:rsidRPr="001512A3" w14:paraId="703663EF" w14:textId="77777777" w:rsidTr="00112C73">
        <w:tc>
          <w:tcPr>
            <w:tcW w:w="2160" w:type="dxa"/>
            <w:tcBorders>
              <w:top w:val="single" w:sz="4" w:space="0" w:color="CBCBCB"/>
              <w:bottom w:val="single" w:sz="4" w:space="0" w:color="CBCBCB"/>
              <w:right w:val="single" w:sz="6" w:space="0" w:color="CBCBCB"/>
            </w:tcBorders>
          </w:tcPr>
          <w:p w14:paraId="10AB6020" w14:textId="49713447" w:rsidR="001512A3" w:rsidRPr="001512A3" w:rsidRDefault="001512A3">
            <w:pPr>
              <w:pStyle w:val="ListParagraph"/>
              <w:numPr>
                <w:ilvl w:val="1"/>
                <w:numId w:val="8"/>
              </w:numPr>
              <w:rPr>
                <w:rFonts w:ascii="Times New Roman" w:hAnsi="Times New Roman"/>
                <w:sz w:val="20"/>
                <w:szCs w:val="20"/>
              </w:rPr>
            </w:pPr>
            <w:r w:rsidRPr="001512A3">
              <w:rPr>
                <w:rFonts w:ascii="Times New Roman" w:hAnsi="Times New Roman"/>
                <w:sz w:val="20"/>
                <w:szCs w:val="20"/>
              </w:rPr>
              <w:t>Only a small portion of individuals exposed to environmental risk develop eating disorders</w:t>
            </w:r>
            <w:r w:rsidR="0012394B">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9937595"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49129352" w14:textId="622EFD77" w:rsidR="001512A3" w:rsidRPr="001512A3" w:rsidRDefault="001512A3">
            <w:pPr>
              <w:pStyle w:val="p1"/>
              <w:rPr>
                <w:rFonts w:ascii="Times New Roman" w:hAnsi="Times New Roman"/>
                <w:sz w:val="20"/>
                <w:szCs w:val="20"/>
              </w:rPr>
            </w:pPr>
            <w:r w:rsidRPr="001512A3">
              <w:rPr>
                <w:rFonts w:ascii="Times New Roman" w:hAnsi="Times New Roman"/>
                <w:sz w:val="20"/>
                <w:szCs w:val="20"/>
              </w:rPr>
              <w:t>While exposure to some environmental risk factors, such as the sociocultural thin ideal, are pervasive, relatively few exposed individuals develop eating disorders, providing indirect evidence that environ</w:t>
            </w:r>
            <w:r w:rsidR="00453DC7">
              <w:rPr>
                <w:rFonts w:ascii="Times New Roman" w:hAnsi="Times New Roman"/>
                <w:sz w:val="20"/>
                <w:szCs w:val="20"/>
              </w:rPr>
              <w:t xml:space="preserve">mental risk does not act alone </w:t>
            </w:r>
            <w:r w:rsidR="009E2663">
              <w:rPr>
                <w:rFonts w:ascii="Times New Roman" w:hAnsi="Times New Roman"/>
                <w:sz w:val="20"/>
                <w:szCs w:val="20"/>
              </w:rPr>
              <w:t>(</w:t>
            </w:r>
            <w:r w:rsidR="00453DC7">
              <w:rPr>
                <w:rFonts w:ascii="Times New Roman" w:hAnsi="Times New Roman"/>
                <w:sz w:val="20"/>
                <w:szCs w:val="20"/>
              </w:rPr>
              <w:t>Culbert et al., 2015</w:t>
            </w:r>
            <w:r w:rsidR="009E2663">
              <w:rPr>
                <w:rFonts w:ascii="Times New Roman" w:hAnsi="Times New Roman"/>
                <w:sz w:val="20"/>
                <w:szCs w:val="20"/>
              </w:rPr>
              <w:t>)</w:t>
            </w:r>
            <w:r w:rsidRPr="001512A3">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68AA817C" w14:textId="75059396" w:rsidR="001512A3" w:rsidRPr="001512A3" w:rsidRDefault="001512A3" w:rsidP="00112C73">
            <w:pPr>
              <w:pStyle w:val="p1"/>
              <w:rPr>
                <w:rFonts w:ascii="Times New Roman" w:hAnsi="Times New Roman"/>
                <w:sz w:val="20"/>
                <w:szCs w:val="20"/>
              </w:rPr>
            </w:pPr>
            <w:r w:rsidRPr="001512A3">
              <w:rPr>
                <w:rFonts w:ascii="Times New Roman" w:hAnsi="Times New Roman"/>
                <w:sz w:val="20"/>
                <w:szCs w:val="20"/>
              </w:rPr>
              <w:t xml:space="preserve">Longitudinal studies that examine how environmental exposure may </w:t>
            </w:r>
            <w:r w:rsidR="00112C73">
              <w:rPr>
                <w:rFonts w:ascii="Times New Roman" w:hAnsi="Times New Roman"/>
                <w:sz w:val="20"/>
                <w:szCs w:val="20"/>
              </w:rPr>
              <w:t>influence</w:t>
            </w:r>
            <w:r w:rsidRPr="001512A3">
              <w:rPr>
                <w:rFonts w:ascii="Times New Roman" w:hAnsi="Times New Roman"/>
                <w:sz w:val="20"/>
                <w:szCs w:val="20"/>
              </w:rPr>
              <w:t xml:space="preserve"> eating disorder risk differentially across individuals, including gene by environment interaction</w:t>
            </w:r>
            <w:r w:rsidR="00D96BD7">
              <w:rPr>
                <w:rFonts w:ascii="Times New Roman" w:hAnsi="Times New Roman"/>
                <w:sz w:val="20"/>
                <w:szCs w:val="20"/>
              </w:rPr>
              <w:t>.</w:t>
            </w:r>
          </w:p>
        </w:tc>
      </w:tr>
      <w:tr w:rsidR="001512A3" w:rsidRPr="001512A3" w14:paraId="5A248015" w14:textId="77777777" w:rsidTr="00112C73">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71A4CB9F" w14:textId="686F28C6" w:rsidR="001512A3" w:rsidRPr="001512A3" w:rsidRDefault="001512A3">
            <w:pPr>
              <w:jc w:val="center"/>
              <w:rPr>
                <w:rFonts w:ascii="Times New Roman" w:hAnsi="Times New Roman" w:cs="Times New Roman"/>
                <w:sz w:val="20"/>
                <w:szCs w:val="20"/>
              </w:rPr>
            </w:pPr>
            <w:r w:rsidRPr="001512A3">
              <w:rPr>
                <w:rFonts w:ascii="Times New Roman" w:hAnsi="Times New Roman" w:cs="Times New Roman"/>
                <w:b/>
                <w:bCs/>
                <w:sz w:val="20"/>
                <w:szCs w:val="20"/>
              </w:rPr>
              <w:t>Truth #8: Genes alone do not predict who will develop eating disorders</w:t>
            </w:r>
            <w:r w:rsidR="0012394B">
              <w:rPr>
                <w:rFonts w:ascii="Times New Roman" w:hAnsi="Times New Roman" w:cs="Times New Roman"/>
                <w:b/>
                <w:bCs/>
                <w:sz w:val="20"/>
                <w:szCs w:val="20"/>
              </w:rPr>
              <w:t>.</w:t>
            </w:r>
          </w:p>
        </w:tc>
      </w:tr>
      <w:tr w:rsidR="001512A3" w:rsidRPr="001512A3" w14:paraId="09FE629F" w14:textId="77777777" w:rsidTr="00112C73">
        <w:tc>
          <w:tcPr>
            <w:tcW w:w="2160" w:type="dxa"/>
            <w:tcBorders>
              <w:top w:val="single" w:sz="4" w:space="0" w:color="CBCBCB"/>
              <w:bottom w:val="single" w:sz="4" w:space="0" w:color="CBCBCB"/>
              <w:right w:val="single" w:sz="6" w:space="0" w:color="CBCBCB"/>
            </w:tcBorders>
          </w:tcPr>
          <w:p w14:paraId="45528011" w14:textId="16EF51D3" w:rsidR="001512A3" w:rsidRPr="001512A3" w:rsidRDefault="001512A3">
            <w:pPr>
              <w:pStyle w:val="ListParagraph"/>
              <w:numPr>
                <w:ilvl w:val="1"/>
                <w:numId w:val="9"/>
              </w:numPr>
              <w:rPr>
                <w:rFonts w:ascii="Times New Roman" w:hAnsi="Times New Roman"/>
                <w:sz w:val="20"/>
                <w:szCs w:val="20"/>
              </w:rPr>
            </w:pPr>
            <w:r w:rsidRPr="001512A3">
              <w:rPr>
                <w:rFonts w:ascii="Times New Roman" w:hAnsi="Times New Roman"/>
                <w:sz w:val="20"/>
                <w:szCs w:val="20"/>
              </w:rPr>
              <w:t>Eating disorders do not follow Mendelian transmission patterns</w:t>
            </w:r>
            <w:r w:rsidR="0012394B">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0907EF3C"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0718939" w14:textId="0A3F9124"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Case-control studies examining candidate genes in eating disorders have not shown consistent effects </w:t>
            </w:r>
            <w:r w:rsidRPr="001512A3">
              <w:rPr>
                <w:rFonts w:ascii="Times New Roman" w:hAnsi="Times New Roman"/>
                <w:sz w:val="20"/>
                <w:szCs w:val="20"/>
              </w:rPr>
              <w:fldChar w:fldCharType="begin"/>
            </w:r>
            <w:r w:rsidRPr="001512A3">
              <w:rPr>
                <w:rFonts w:ascii="Times New Roman" w:hAnsi="Times New Roman"/>
                <w:sz w:val="20"/>
                <w:szCs w:val="20"/>
              </w:rPr>
              <w:instrText>ADDIN BEC{Yilmaz et al., 2015, #95191}</w:instrText>
            </w:r>
            <w:r w:rsidRPr="001512A3">
              <w:rPr>
                <w:rFonts w:ascii="Times New Roman" w:hAnsi="Times New Roman"/>
                <w:sz w:val="20"/>
                <w:szCs w:val="20"/>
              </w:rPr>
              <w:fldChar w:fldCharType="separate"/>
            </w:r>
            <w:r w:rsidRPr="001512A3">
              <w:rPr>
                <w:rFonts w:ascii="Times New Roman" w:hAnsi="Times New Roman"/>
                <w:sz w:val="20"/>
                <w:szCs w:val="20"/>
              </w:rPr>
              <w:t>(Yilmaz et al., 2015)</w:t>
            </w:r>
            <w:r w:rsidRPr="001512A3">
              <w:rPr>
                <w:rFonts w:ascii="Times New Roman" w:hAnsi="Times New Roman"/>
                <w:sz w:val="20"/>
                <w:szCs w:val="20"/>
              </w:rPr>
              <w:fldChar w:fldCharType="end"/>
            </w:r>
            <w:r w:rsidRPr="001512A3">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6EA9FA90" w14:textId="1241E791" w:rsidR="001512A3" w:rsidRPr="001512A3" w:rsidRDefault="00BD0692">
            <w:pPr>
              <w:pStyle w:val="p1"/>
              <w:rPr>
                <w:rFonts w:ascii="Times New Roman" w:hAnsi="Times New Roman"/>
                <w:sz w:val="20"/>
                <w:szCs w:val="20"/>
              </w:rPr>
            </w:pPr>
            <w:r>
              <w:rPr>
                <w:rFonts w:ascii="Times New Roman" w:hAnsi="Times New Roman"/>
                <w:sz w:val="20"/>
                <w:szCs w:val="20"/>
              </w:rPr>
              <w:t>Investigation of possible</w:t>
            </w:r>
            <w:r w:rsidR="001512A3" w:rsidRPr="001512A3">
              <w:rPr>
                <w:rFonts w:ascii="Times New Roman" w:hAnsi="Times New Roman"/>
                <w:sz w:val="20"/>
                <w:szCs w:val="20"/>
              </w:rPr>
              <w:t xml:space="preserve"> rare variants of strong effect.</w:t>
            </w:r>
          </w:p>
        </w:tc>
      </w:tr>
      <w:tr w:rsidR="001512A3" w:rsidRPr="001512A3" w14:paraId="5149E139" w14:textId="77777777" w:rsidTr="00112C73">
        <w:trPr>
          <w:trHeight w:val="422"/>
        </w:trPr>
        <w:tc>
          <w:tcPr>
            <w:tcW w:w="2160" w:type="dxa"/>
            <w:tcBorders>
              <w:top w:val="single" w:sz="4" w:space="0" w:color="CBCBCB"/>
              <w:bottom w:val="single" w:sz="4" w:space="0" w:color="CBCBCB"/>
              <w:right w:val="single" w:sz="6" w:space="0" w:color="CBCBCB"/>
            </w:tcBorders>
          </w:tcPr>
          <w:p w14:paraId="7F1A2E6C" w14:textId="7622D0CF" w:rsidR="001512A3" w:rsidRPr="001512A3" w:rsidRDefault="001512A3">
            <w:pPr>
              <w:pStyle w:val="ListParagraph"/>
              <w:numPr>
                <w:ilvl w:val="1"/>
                <w:numId w:val="9"/>
              </w:numPr>
              <w:rPr>
                <w:rFonts w:ascii="Times New Roman" w:hAnsi="Times New Roman"/>
                <w:sz w:val="20"/>
                <w:szCs w:val="20"/>
              </w:rPr>
            </w:pPr>
            <w:r w:rsidRPr="001512A3">
              <w:rPr>
                <w:rFonts w:ascii="Times New Roman" w:hAnsi="Times New Roman"/>
                <w:sz w:val="20"/>
                <w:szCs w:val="20"/>
              </w:rPr>
              <w:t xml:space="preserve">Many cases of eating disorders are sporadic, meaning there is no known family member who </w:t>
            </w:r>
            <w:r w:rsidRPr="001512A3">
              <w:rPr>
                <w:rFonts w:ascii="Times New Roman" w:hAnsi="Times New Roman"/>
                <w:sz w:val="20"/>
                <w:szCs w:val="20"/>
              </w:rPr>
              <w:lastRenderedPageBreak/>
              <w:t>suffers from an eating disorder</w:t>
            </w:r>
            <w:r w:rsidR="0012394B">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2A73DC13"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Low</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9CE7BAD"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Family studies indicate that the relative risk for eating disorders is higher in family members of affected individuals; however, the majority of affected individuals have no reported diagnosis in affected family members </w:t>
            </w:r>
            <w:r w:rsidRPr="001512A3">
              <w:rPr>
                <w:rFonts w:ascii="Times New Roman" w:hAnsi="Times New Roman"/>
                <w:sz w:val="20"/>
                <w:szCs w:val="20"/>
              </w:rPr>
              <w:fldChar w:fldCharType="begin"/>
            </w:r>
            <w:r w:rsidRPr="001512A3">
              <w:rPr>
                <w:rFonts w:ascii="Times New Roman" w:hAnsi="Times New Roman"/>
                <w:sz w:val="20"/>
                <w:szCs w:val="20"/>
              </w:rPr>
              <w:instrText>ADDIN BEC{Bould et al., 2015, #40326}{Strober et al., 2000, #79417}{Steinhausen et al., 2015, #63659}</w:instrText>
            </w:r>
            <w:r w:rsidRPr="001512A3">
              <w:rPr>
                <w:rFonts w:ascii="Times New Roman" w:hAnsi="Times New Roman"/>
                <w:sz w:val="20"/>
                <w:szCs w:val="20"/>
              </w:rPr>
              <w:fldChar w:fldCharType="separate"/>
            </w:r>
            <w:r w:rsidRPr="001512A3">
              <w:rPr>
                <w:rFonts w:ascii="Times New Roman" w:hAnsi="Times New Roman"/>
                <w:sz w:val="20"/>
                <w:szCs w:val="20"/>
              </w:rPr>
              <w:t xml:space="preserve">(Bould et al., 2015; Steinhausen, Jakobsen, Helenius, Munk-Jørgensen, &amp; Strober, 2015; Strober, </w:t>
            </w:r>
            <w:r w:rsidRPr="001512A3">
              <w:rPr>
                <w:rFonts w:ascii="Times New Roman" w:hAnsi="Times New Roman"/>
                <w:sz w:val="20"/>
                <w:szCs w:val="20"/>
              </w:rPr>
              <w:lastRenderedPageBreak/>
              <w:t>Freeman, Lampert, Diamond, &amp; Kaye, 2000)</w:t>
            </w:r>
            <w:r w:rsidRPr="001512A3">
              <w:rPr>
                <w:rFonts w:ascii="Times New Roman" w:hAnsi="Times New Roman"/>
                <w:sz w:val="20"/>
                <w:szCs w:val="20"/>
              </w:rPr>
              <w:fldChar w:fldCharType="end"/>
            </w:r>
            <w:r w:rsidRPr="001512A3">
              <w:rPr>
                <w:rFonts w:ascii="Times New Roman" w:hAnsi="Times New Roman"/>
                <w:sz w:val="20"/>
                <w:szCs w:val="20"/>
              </w:rPr>
              <w:t xml:space="preserve">. This literature is limited in that eating disorder history among relatives may not be fully known or accurately captured.  </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416B6D38" w14:textId="714237DF" w:rsidR="001512A3" w:rsidRPr="001512A3" w:rsidRDefault="00740D32">
            <w:pPr>
              <w:pStyle w:val="p3"/>
              <w:rPr>
                <w:rFonts w:ascii="Times New Roman" w:hAnsi="Times New Roman"/>
                <w:sz w:val="20"/>
                <w:szCs w:val="20"/>
              </w:rPr>
            </w:pPr>
            <w:r>
              <w:rPr>
                <w:rFonts w:ascii="Times New Roman" w:hAnsi="Times New Roman"/>
                <w:sz w:val="20"/>
                <w:szCs w:val="20"/>
              </w:rPr>
              <w:lastRenderedPageBreak/>
              <w:t>Further examination of eating disorder history among relatives.</w:t>
            </w:r>
          </w:p>
        </w:tc>
      </w:tr>
      <w:tr w:rsidR="001512A3" w:rsidRPr="001512A3" w14:paraId="7E0DE9D8" w14:textId="77777777" w:rsidTr="00112C73">
        <w:tc>
          <w:tcPr>
            <w:tcW w:w="2160" w:type="dxa"/>
            <w:tcBorders>
              <w:top w:val="single" w:sz="4" w:space="0" w:color="CBCBCB"/>
              <w:bottom w:val="single" w:sz="4" w:space="0" w:color="CBCBCB"/>
              <w:right w:val="single" w:sz="6" w:space="0" w:color="CBCBCB"/>
            </w:tcBorders>
          </w:tcPr>
          <w:p w14:paraId="1A52266B" w14:textId="30B18824" w:rsidR="001512A3" w:rsidRPr="001512A3" w:rsidRDefault="001512A3">
            <w:pPr>
              <w:pStyle w:val="ListParagraph"/>
              <w:numPr>
                <w:ilvl w:val="1"/>
                <w:numId w:val="9"/>
              </w:numPr>
              <w:rPr>
                <w:rFonts w:ascii="Times New Roman" w:hAnsi="Times New Roman"/>
                <w:sz w:val="20"/>
                <w:szCs w:val="20"/>
              </w:rPr>
            </w:pPr>
            <w:r w:rsidRPr="001512A3">
              <w:rPr>
                <w:rFonts w:ascii="Times New Roman" w:hAnsi="Times New Roman"/>
                <w:sz w:val="20"/>
                <w:szCs w:val="20"/>
              </w:rPr>
              <w:lastRenderedPageBreak/>
              <w:t>Genes and environment may co-act to influence risk for eating disorders</w:t>
            </w:r>
            <w:r w:rsidR="0012394B">
              <w:rPr>
                <w:rFonts w:ascii="Times New Roman" w:hAnsi="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10C1A084" w14:textId="7383DAE1" w:rsidR="001512A3" w:rsidRPr="001512A3" w:rsidRDefault="001512A3">
            <w:pPr>
              <w:pStyle w:val="p1"/>
              <w:rPr>
                <w:rFonts w:ascii="Times New Roman" w:hAnsi="Times New Roman"/>
                <w:sz w:val="20"/>
                <w:szCs w:val="20"/>
              </w:rPr>
            </w:pPr>
            <w:r w:rsidRPr="001512A3">
              <w:rPr>
                <w:rFonts w:ascii="Times New Roman" w:hAnsi="Times New Roman"/>
                <w:sz w:val="20"/>
                <w:szCs w:val="20"/>
              </w:rPr>
              <w:t>Lo</w:t>
            </w:r>
            <w:r w:rsidR="00D1689A">
              <w:rPr>
                <w:rFonts w:ascii="Times New Roman" w:hAnsi="Times New Roman"/>
                <w:sz w:val="20"/>
                <w:szCs w:val="20"/>
              </w:rPr>
              <w:t>w</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F37B4FA" w14:textId="13967104"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Twin studies indicate that genetic risk for eating disorders may be activated by hormonal changes, such as puberty </w:t>
            </w:r>
            <w:r w:rsidR="00D96BD7">
              <w:rPr>
                <w:rFonts w:ascii="Times New Roman" w:hAnsi="Times New Roman" w:cs="Times New Roman"/>
                <w:sz w:val="20"/>
                <w:szCs w:val="20"/>
              </w:rPr>
              <w:t>[</w:t>
            </w:r>
            <w:r w:rsidRPr="001512A3">
              <w:rPr>
                <w:rFonts w:ascii="Times New Roman" w:hAnsi="Times New Roman" w:cs="Times New Roman"/>
                <w:sz w:val="20"/>
                <w:szCs w:val="20"/>
              </w:rPr>
              <w:t xml:space="preserve">see review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BEC{Baker et al., 2012, #74723}</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(Baker et al., 2012)</w:t>
            </w:r>
            <w:r w:rsidRPr="001512A3">
              <w:rPr>
                <w:rFonts w:ascii="Times New Roman" w:hAnsi="Times New Roman" w:cs="Times New Roman"/>
                <w:sz w:val="20"/>
                <w:szCs w:val="20"/>
              </w:rPr>
              <w:fldChar w:fldCharType="end"/>
            </w:r>
            <w:r w:rsidR="00D96BD7">
              <w:rPr>
                <w:rFonts w:ascii="Times New Roman" w:hAnsi="Times New Roman" w:cs="Times New Roman"/>
                <w:sz w:val="20"/>
                <w:szCs w:val="20"/>
              </w:rPr>
              <w:t>]</w:t>
            </w:r>
            <w:r w:rsidRPr="001512A3">
              <w:rPr>
                <w:rFonts w:ascii="Times New Roman" w:hAnsi="Times New Roman" w:cs="Times New Roman"/>
                <w:sz w:val="20"/>
                <w:szCs w:val="20"/>
              </w:rPr>
              <w:t>.</w:t>
            </w:r>
          </w:p>
          <w:p w14:paraId="4726D088" w14:textId="77777777" w:rsidR="001512A3" w:rsidRPr="001512A3" w:rsidRDefault="001512A3">
            <w:pPr>
              <w:rPr>
                <w:rFonts w:ascii="Times New Roman" w:hAnsi="Times New Roman" w:cs="Times New Roman"/>
                <w:b/>
                <w:sz w:val="20"/>
                <w:szCs w:val="20"/>
              </w:rPr>
            </w:pPr>
          </w:p>
          <w:p w14:paraId="371AD908" w14:textId="77777777"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Longitudinal research indicates that the learned expectations about eating and thinness mediate the relationship between personality risk and eating disorder symptoms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BEC{Combs et al., 2010, #64903}{Pearson and Smith, 2015, #86326}</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(Combs, Smith, Flory, Simmons, &amp; Hill, 2010; Pearson &amp; Smith, 2015)</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w:t>
            </w:r>
          </w:p>
          <w:p w14:paraId="1C04E9C4" w14:textId="77777777" w:rsidR="001512A3" w:rsidRPr="001512A3" w:rsidRDefault="001512A3">
            <w:pPr>
              <w:rPr>
                <w:rFonts w:ascii="Times New Roman" w:hAnsi="Times New Roman" w:cs="Times New Roman"/>
                <w:sz w:val="20"/>
                <w:szCs w:val="20"/>
              </w:rPr>
            </w:pPr>
          </w:p>
          <w:p w14:paraId="0388C03A" w14:textId="792C557A" w:rsidR="001512A3" w:rsidRPr="001512A3" w:rsidRDefault="0081064D">
            <w:pPr>
              <w:rPr>
                <w:rFonts w:ascii="Times New Roman" w:hAnsi="Times New Roman" w:cs="Times New Roman"/>
                <w:sz w:val="20"/>
                <w:szCs w:val="20"/>
              </w:rPr>
            </w:pPr>
            <w:r>
              <w:rPr>
                <w:rFonts w:ascii="Times New Roman" w:hAnsi="Times New Roman" w:cs="Times New Roman"/>
                <w:sz w:val="20"/>
                <w:szCs w:val="20"/>
              </w:rPr>
              <w:t>Longitudinal</w:t>
            </w:r>
            <w:r w:rsidR="001512A3" w:rsidRPr="001512A3">
              <w:rPr>
                <w:rFonts w:ascii="Times New Roman" w:hAnsi="Times New Roman" w:cs="Times New Roman"/>
                <w:sz w:val="20"/>
                <w:szCs w:val="20"/>
              </w:rPr>
              <w:t xml:space="preserve"> twin studies have found some statistical evidence of gene by environment interaction</w:t>
            </w:r>
            <w:r>
              <w:rPr>
                <w:rFonts w:ascii="Times New Roman" w:hAnsi="Times New Roman" w:cs="Times New Roman"/>
                <w:sz w:val="20"/>
                <w:szCs w:val="20"/>
              </w:rPr>
              <w:t xml:space="preserve"> mainly stressing developmental stages as e</w:t>
            </w:r>
            <w:r w:rsidR="001512A3" w:rsidRPr="001512A3">
              <w:rPr>
                <w:rFonts w:ascii="Times New Roman" w:hAnsi="Times New Roman" w:cs="Times New Roman"/>
                <w:sz w:val="20"/>
                <w:szCs w:val="20"/>
              </w:rPr>
              <w:t>nvironmental moderators</w:t>
            </w:r>
            <w:r>
              <w:rPr>
                <w:rFonts w:ascii="Times New Roman" w:hAnsi="Times New Roman" w:cs="Times New Roman"/>
                <w:sz w:val="20"/>
                <w:szCs w:val="20"/>
              </w:rPr>
              <w:t>. F</w:t>
            </w:r>
            <w:r w:rsidR="001512A3" w:rsidRPr="001512A3">
              <w:rPr>
                <w:rFonts w:ascii="Times New Roman" w:hAnsi="Times New Roman" w:cs="Times New Roman"/>
                <w:sz w:val="20"/>
                <w:szCs w:val="20"/>
              </w:rPr>
              <w:t xml:space="preserve">indings are currently inconsistent across studies </w:t>
            </w:r>
            <w:r w:rsidR="001512A3" w:rsidRPr="001512A3">
              <w:rPr>
                <w:rFonts w:ascii="Times New Roman" w:hAnsi="Times New Roman" w:cs="Times New Roman"/>
                <w:sz w:val="20"/>
                <w:szCs w:val="20"/>
              </w:rPr>
              <w:fldChar w:fldCharType="begin"/>
            </w:r>
            <w:r w:rsidR="001512A3" w:rsidRPr="001512A3">
              <w:rPr>
                <w:rFonts w:ascii="Times New Roman" w:hAnsi="Times New Roman" w:cs="Times New Roman"/>
                <w:sz w:val="20"/>
                <w:szCs w:val="20"/>
              </w:rPr>
              <w:instrText>ADDIN BEC{Culbert et al., 2015, #41962}</w:instrText>
            </w:r>
            <w:r w:rsidR="001512A3" w:rsidRPr="001512A3">
              <w:rPr>
                <w:rFonts w:ascii="Times New Roman" w:hAnsi="Times New Roman" w:cs="Times New Roman"/>
                <w:sz w:val="20"/>
                <w:szCs w:val="20"/>
              </w:rPr>
              <w:fldChar w:fldCharType="separate"/>
            </w:r>
            <w:r w:rsidR="008D653D">
              <w:rPr>
                <w:rFonts w:ascii="Times New Roman" w:hAnsi="Times New Roman" w:cs="Times New Roman"/>
                <w:sz w:val="20"/>
                <w:szCs w:val="20"/>
              </w:rPr>
              <w:t>(Culbert, Racine, &amp; Klump, 2015</w:t>
            </w:r>
            <w:r w:rsidR="001512A3" w:rsidRPr="001512A3">
              <w:rPr>
                <w:rFonts w:ascii="Times New Roman" w:hAnsi="Times New Roman" w:cs="Times New Roman"/>
                <w:sz w:val="20"/>
                <w:szCs w:val="20"/>
              </w:rPr>
              <w:t>)</w:t>
            </w:r>
            <w:r w:rsidR="001512A3" w:rsidRPr="001512A3">
              <w:rPr>
                <w:rFonts w:ascii="Times New Roman" w:hAnsi="Times New Roman" w:cs="Times New Roman"/>
                <w:sz w:val="20"/>
                <w:szCs w:val="20"/>
              </w:rPr>
              <w:fldChar w:fldCharType="end"/>
            </w:r>
            <w:r w:rsidR="001512A3" w:rsidRPr="001512A3">
              <w:rPr>
                <w:rFonts w:ascii="Times New Roman" w:hAnsi="Times New Roman" w:cs="Times New Roman"/>
                <w:sz w:val="20"/>
                <w:szCs w:val="20"/>
              </w:rPr>
              <w:t>.</w:t>
            </w:r>
          </w:p>
          <w:p w14:paraId="30431124" w14:textId="77777777" w:rsidR="001512A3" w:rsidRPr="001512A3" w:rsidRDefault="001512A3">
            <w:pPr>
              <w:rPr>
                <w:rFonts w:ascii="Times New Roman" w:hAnsi="Times New Roman" w:cs="Times New Roman"/>
                <w:b/>
                <w:sz w:val="20"/>
                <w:szCs w:val="20"/>
              </w:rPr>
            </w:pPr>
          </w:p>
          <w:p w14:paraId="17F56208" w14:textId="3A2A172C"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Preliminary case-control studies of methylation and expression of candidate genes indicate the possibility of epigenetic effects that relate to eating disorder affection status </w:t>
            </w:r>
            <w:r w:rsidRPr="001512A3">
              <w:rPr>
                <w:rFonts w:ascii="Times New Roman" w:hAnsi="Times New Roman"/>
                <w:sz w:val="20"/>
                <w:szCs w:val="20"/>
              </w:rPr>
              <w:fldChar w:fldCharType="begin"/>
            </w:r>
            <w:r w:rsidRPr="001512A3">
              <w:rPr>
                <w:rFonts w:ascii="Times New Roman" w:hAnsi="Times New Roman"/>
                <w:sz w:val="20"/>
                <w:szCs w:val="20"/>
              </w:rPr>
              <w:instrText>ADDIN BEC{Yilmaz et al., 2015, #95191}</w:instrText>
            </w:r>
            <w:r w:rsidRPr="001512A3">
              <w:rPr>
                <w:rFonts w:ascii="Times New Roman" w:hAnsi="Times New Roman"/>
                <w:sz w:val="20"/>
                <w:szCs w:val="20"/>
              </w:rPr>
              <w:fldChar w:fldCharType="separate"/>
            </w:r>
            <w:r w:rsidRPr="001512A3">
              <w:rPr>
                <w:rFonts w:ascii="Times New Roman" w:hAnsi="Times New Roman"/>
                <w:sz w:val="20"/>
                <w:szCs w:val="20"/>
              </w:rPr>
              <w:t>(Yilmaz et al., 2015)</w:t>
            </w:r>
            <w:r w:rsidRPr="001512A3">
              <w:rPr>
                <w:rFonts w:ascii="Times New Roman" w:hAnsi="Times New Roman"/>
                <w:sz w:val="20"/>
                <w:szCs w:val="20"/>
              </w:rPr>
              <w:fldChar w:fldCharType="end"/>
            </w:r>
            <w:r w:rsidRPr="001512A3">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3BBE791D" w14:textId="4467123E" w:rsidR="001512A3" w:rsidRPr="001512A3" w:rsidRDefault="001512A3">
            <w:pPr>
              <w:pStyle w:val="p1"/>
              <w:rPr>
                <w:rFonts w:ascii="Times New Roman" w:hAnsi="Times New Roman"/>
                <w:sz w:val="20"/>
                <w:szCs w:val="20"/>
              </w:rPr>
            </w:pPr>
            <w:r w:rsidRPr="001512A3">
              <w:rPr>
                <w:rFonts w:ascii="Times New Roman" w:hAnsi="Times New Roman"/>
                <w:sz w:val="20"/>
                <w:szCs w:val="20"/>
              </w:rPr>
              <w:t>Large population-based studies with both genotypic and phenotypic information to probe gene x environment interplay</w:t>
            </w:r>
            <w:r w:rsidR="00D96BD7">
              <w:rPr>
                <w:rFonts w:ascii="Times New Roman" w:hAnsi="Times New Roman"/>
                <w:sz w:val="20"/>
                <w:szCs w:val="20"/>
              </w:rPr>
              <w:t>.</w:t>
            </w:r>
            <w:r w:rsidRPr="001512A3">
              <w:rPr>
                <w:rStyle w:val="apple-converted-space"/>
                <w:rFonts w:ascii="Times New Roman" w:hAnsi="Times New Roman"/>
                <w:sz w:val="20"/>
                <w:szCs w:val="20"/>
              </w:rPr>
              <w:t> </w:t>
            </w:r>
          </w:p>
          <w:p w14:paraId="15392DD2" w14:textId="77777777" w:rsidR="001512A3" w:rsidRPr="001512A3" w:rsidRDefault="001512A3">
            <w:pPr>
              <w:pStyle w:val="p3"/>
              <w:rPr>
                <w:rFonts w:ascii="Times New Roman" w:hAnsi="Times New Roman"/>
                <w:sz w:val="20"/>
                <w:szCs w:val="20"/>
              </w:rPr>
            </w:pPr>
          </w:p>
          <w:p w14:paraId="4D9F946D" w14:textId="4133ACF0" w:rsidR="001512A3" w:rsidRPr="001512A3" w:rsidRDefault="001512A3">
            <w:pPr>
              <w:pStyle w:val="p1"/>
              <w:rPr>
                <w:rFonts w:ascii="Times New Roman" w:hAnsi="Times New Roman"/>
                <w:sz w:val="20"/>
                <w:szCs w:val="20"/>
              </w:rPr>
            </w:pPr>
            <w:r w:rsidRPr="001512A3">
              <w:rPr>
                <w:rFonts w:ascii="Times New Roman" w:hAnsi="Times New Roman"/>
                <w:sz w:val="20"/>
                <w:szCs w:val="20"/>
              </w:rPr>
              <w:t>Case-control studies to examine potential for epigenetic effects</w:t>
            </w:r>
            <w:r w:rsidR="00D96BD7">
              <w:rPr>
                <w:rFonts w:ascii="Times New Roman" w:hAnsi="Times New Roman"/>
                <w:sz w:val="20"/>
                <w:szCs w:val="20"/>
              </w:rPr>
              <w:t>.</w:t>
            </w:r>
          </w:p>
        </w:tc>
      </w:tr>
      <w:tr w:rsidR="001512A3" w:rsidRPr="001512A3" w14:paraId="48DD6DF5" w14:textId="77777777" w:rsidTr="00112C73">
        <w:tc>
          <w:tcPr>
            <w:tcW w:w="12690" w:type="dxa"/>
            <w:gridSpan w:val="5"/>
            <w:tcBorders>
              <w:top w:val="single" w:sz="4" w:space="0" w:color="CBCBCB"/>
              <w:bottom w:val="single" w:sz="4" w:space="0" w:color="CBCBCB"/>
            </w:tcBorders>
            <w:shd w:val="clear" w:color="auto" w:fill="E7E6E6" w:themeFill="background2"/>
            <w:tcMar>
              <w:top w:w="0" w:type="dxa"/>
              <w:left w:w="75" w:type="dxa"/>
              <w:bottom w:w="0" w:type="dxa"/>
              <w:right w:w="75" w:type="dxa"/>
            </w:tcMar>
            <w:hideMark/>
          </w:tcPr>
          <w:p w14:paraId="76D0F1E9" w14:textId="0B7C19D6" w:rsidR="001512A3" w:rsidRPr="001512A3" w:rsidRDefault="001512A3">
            <w:pPr>
              <w:jc w:val="center"/>
              <w:rPr>
                <w:rFonts w:ascii="Times New Roman" w:hAnsi="Times New Roman" w:cs="Times New Roman"/>
                <w:sz w:val="20"/>
                <w:szCs w:val="20"/>
              </w:rPr>
            </w:pPr>
            <w:r w:rsidRPr="001512A3">
              <w:rPr>
                <w:rFonts w:ascii="Times New Roman" w:hAnsi="Times New Roman" w:cs="Times New Roman"/>
                <w:b/>
                <w:bCs/>
                <w:sz w:val="20"/>
                <w:szCs w:val="20"/>
              </w:rPr>
              <w:t>Truth #9: Full recovery from an eating disorder is possible. Early detection and intervention are important</w:t>
            </w:r>
            <w:r w:rsidR="0012394B">
              <w:rPr>
                <w:rFonts w:ascii="Times New Roman" w:hAnsi="Times New Roman" w:cs="Times New Roman"/>
                <w:b/>
                <w:bCs/>
                <w:sz w:val="20"/>
                <w:szCs w:val="20"/>
              </w:rPr>
              <w:t>.</w:t>
            </w:r>
          </w:p>
        </w:tc>
      </w:tr>
      <w:tr w:rsidR="001512A3" w:rsidRPr="001512A3" w14:paraId="0A651209" w14:textId="77777777" w:rsidTr="00112C73">
        <w:tc>
          <w:tcPr>
            <w:tcW w:w="2160" w:type="dxa"/>
            <w:tcBorders>
              <w:top w:val="single" w:sz="4" w:space="0" w:color="CBCBCB"/>
              <w:bottom w:val="single" w:sz="4" w:space="0" w:color="CBCBCB"/>
              <w:right w:val="single" w:sz="6" w:space="0" w:color="CBCBCB"/>
            </w:tcBorders>
          </w:tcPr>
          <w:p w14:paraId="71D022A6" w14:textId="4B6EF1BE"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9.1 A substantial portion of individuals with eating disorders achieve recovery</w:t>
            </w:r>
            <w:r w:rsidR="00453DC7">
              <w:rPr>
                <w:rFonts w:ascii="Times New Roman" w:hAnsi="Times New Roman" w:cs="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8CE218E"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76EA2A1C" w14:textId="77777777"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 xml:space="preserve">Systematic reviews and meta-analyses evaluating the longitudinal course and outcome of eating disorders in clinical samples indicate that many individuals achieve remission/recovery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BEC{Keel and Brown, 2010, #54413}{Steinhausen and Weber, 2009, #78838}</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(Keel &amp; Brown, 2010; Steinhausen &amp; Weber, 2009)</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w:t>
            </w:r>
          </w:p>
          <w:p w14:paraId="105E7919" w14:textId="77777777" w:rsidR="001512A3" w:rsidRPr="001512A3" w:rsidRDefault="001512A3">
            <w:pPr>
              <w:rPr>
                <w:rFonts w:ascii="Times New Roman" w:hAnsi="Times New Roman" w:cs="Times New Roman"/>
                <w:sz w:val="20"/>
                <w:szCs w:val="20"/>
              </w:rPr>
            </w:pPr>
          </w:p>
          <w:p w14:paraId="1358708D"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An 8-year longitudinal study of a community sample of adolescents found that one-year recovery rates ranged from 91%-96%</w:t>
            </w:r>
            <w:r w:rsidRPr="001512A3">
              <w:rPr>
                <w:rFonts w:ascii="Times New Roman" w:hAnsi="Times New Roman"/>
                <w:b/>
                <w:sz w:val="20"/>
                <w:szCs w:val="20"/>
              </w:rPr>
              <w:t xml:space="preserve"> </w:t>
            </w:r>
            <w:r w:rsidRPr="001512A3">
              <w:rPr>
                <w:rFonts w:ascii="Times New Roman" w:hAnsi="Times New Roman"/>
                <w:sz w:val="20"/>
                <w:szCs w:val="20"/>
              </w:rPr>
              <w:fldChar w:fldCharType="begin"/>
            </w:r>
            <w:r w:rsidRPr="001512A3">
              <w:rPr>
                <w:rFonts w:ascii="Times New Roman" w:hAnsi="Times New Roman"/>
                <w:sz w:val="20"/>
                <w:szCs w:val="20"/>
              </w:rPr>
              <w:instrText>ADDIN BEC{Stice et al., 2009, #43}</w:instrText>
            </w:r>
            <w:r w:rsidRPr="001512A3">
              <w:rPr>
                <w:rFonts w:ascii="Times New Roman" w:hAnsi="Times New Roman"/>
                <w:sz w:val="20"/>
                <w:szCs w:val="20"/>
              </w:rPr>
              <w:fldChar w:fldCharType="separate"/>
            </w:r>
            <w:r w:rsidRPr="001512A3">
              <w:rPr>
                <w:rFonts w:ascii="Times New Roman" w:hAnsi="Times New Roman"/>
                <w:sz w:val="20"/>
                <w:szCs w:val="20"/>
              </w:rPr>
              <w:t>(Stice, Marti, Shaw, &amp; Jaconis, 2009)</w:t>
            </w:r>
            <w:r w:rsidRPr="001512A3">
              <w:rPr>
                <w:rFonts w:ascii="Times New Roman" w:hAnsi="Times New Roman"/>
                <w:sz w:val="20"/>
                <w:szCs w:val="20"/>
              </w:rPr>
              <w:fldChar w:fldCharType="end"/>
            </w:r>
            <w:r w:rsidRPr="001512A3">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6897F7B7" w14:textId="77777777" w:rsidR="00B57A42" w:rsidRDefault="001512A3">
            <w:pPr>
              <w:pStyle w:val="p1"/>
              <w:rPr>
                <w:rFonts w:ascii="Times New Roman" w:hAnsi="Times New Roman"/>
                <w:sz w:val="20"/>
                <w:szCs w:val="20"/>
              </w:rPr>
            </w:pPr>
            <w:r w:rsidRPr="001512A3">
              <w:rPr>
                <w:rFonts w:ascii="Times New Roman" w:hAnsi="Times New Roman"/>
                <w:sz w:val="20"/>
                <w:szCs w:val="20"/>
              </w:rPr>
              <w:t>Establishment of uniform definitions of remission, recovery, and relapse</w:t>
            </w:r>
            <w:r w:rsidR="00B57A42">
              <w:rPr>
                <w:rFonts w:ascii="Times New Roman" w:hAnsi="Times New Roman"/>
                <w:sz w:val="20"/>
                <w:szCs w:val="20"/>
              </w:rPr>
              <w:t xml:space="preserve">. </w:t>
            </w:r>
          </w:p>
          <w:p w14:paraId="0D7410D6" w14:textId="77777777" w:rsidR="00B57A42" w:rsidRDefault="00B57A42">
            <w:pPr>
              <w:pStyle w:val="p1"/>
              <w:rPr>
                <w:rFonts w:ascii="Times New Roman" w:hAnsi="Times New Roman"/>
                <w:sz w:val="20"/>
                <w:szCs w:val="20"/>
              </w:rPr>
            </w:pPr>
          </w:p>
          <w:p w14:paraId="42E29B1A" w14:textId="2588DB41" w:rsidR="001512A3" w:rsidRPr="00112C73" w:rsidRDefault="00B57A42">
            <w:pPr>
              <w:pStyle w:val="p1"/>
            </w:pPr>
            <w:r>
              <w:rPr>
                <w:rFonts w:ascii="Times New Roman" w:hAnsi="Times New Roman"/>
                <w:sz w:val="20"/>
                <w:szCs w:val="20"/>
              </w:rPr>
              <w:t xml:space="preserve">Using these universal definitions to re-evaluate recovery rates and update prognosis estimates. </w:t>
            </w:r>
          </w:p>
        </w:tc>
      </w:tr>
      <w:tr w:rsidR="001512A3" w:rsidRPr="001512A3" w14:paraId="15FEDBE9" w14:textId="77777777" w:rsidTr="00112C73">
        <w:tc>
          <w:tcPr>
            <w:tcW w:w="2160" w:type="dxa"/>
            <w:tcBorders>
              <w:top w:val="single" w:sz="4" w:space="0" w:color="CBCBCB"/>
              <w:bottom w:val="single" w:sz="4" w:space="0" w:color="CBCBCB"/>
              <w:right w:val="single" w:sz="6" w:space="0" w:color="CBCBCB"/>
            </w:tcBorders>
          </w:tcPr>
          <w:p w14:paraId="627191B9" w14:textId="7A3CD48C"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9.2 Early detection and intervention may improve prognosis</w:t>
            </w:r>
            <w:r w:rsidR="00453DC7">
              <w:rPr>
                <w:rFonts w:ascii="Times New Roman" w:hAnsi="Times New Roman" w:cs="Times New Roman"/>
                <w:sz w:val="20"/>
                <w:szCs w:val="20"/>
              </w:rPr>
              <w: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39F057B9"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Moderate</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462352A" w14:textId="5A4DA07A" w:rsidR="001512A3" w:rsidRPr="001512A3" w:rsidRDefault="001512A3">
            <w:pPr>
              <w:pStyle w:val="p1"/>
              <w:rPr>
                <w:rFonts w:ascii="Times New Roman" w:hAnsi="Times New Roman"/>
                <w:sz w:val="20"/>
                <w:szCs w:val="20"/>
              </w:rPr>
            </w:pPr>
            <w:r w:rsidRPr="001512A3">
              <w:rPr>
                <w:rFonts w:ascii="Times New Roman" w:hAnsi="Times New Roman"/>
                <w:sz w:val="20"/>
                <w:szCs w:val="20"/>
              </w:rPr>
              <w:t xml:space="preserve">Cross-sectional and longitudinal studies indicate that recovery is less likely as illness progresses </w:t>
            </w:r>
            <w:r w:rsidRPr="001512A3">
              <w:rPr>
                <w:rFonts w:ascii="Times New Roman" w:hAnsi="Times New Roman"/>
                <w:sz w:val="20"/>
                <w:szCs w:val="20"/>
              </w:rPr>
              <w:fldChar w:fldCharType="begin"/>
            </w:r>
            <w:r w:rsidRPr="001512A3">
              <w:rPr>
                <w:rFonts w:ascii="Times New Roman" w:hAnsi="Times New Roman"/>
                <w:sz w:val="20"/>
                <w:szCs w:val="20"/>
              </w:rPr>
              <w:instrText>ADDIN BEC{Keel and Brown, 2010, #54413}</w:instrText>
            </w:r>
            <w:r w:rsidRPr="001512A3">
              <w:rPr>
                <w:rFonts w:ascii="Times New Roman" w:hAnsi="Times New Roman"/>
                <w:sz w:val="20"/>
                <w:szCs w:val="20"/>
              </w:rPr>
              <w:fldChar w:fldCharType="separate"/>
            </w:r>
            <w:r w:rsidRPr="001512A3">
              <w:rPr>
                <w:rFonts w:ascii="Times New Roman" w:hAnsi="Times New Roman"/>
                <w:sz w:val="20"/>
                <w:szCs w:val="20"/>
              </w:rPr>
              <w:t>(Keel &amp; Brown, 2010</w:t>
            </w:r>
            <w:r w:rsidR="00453DC7">
              <w:rPr>
                <w:rFonts w:ascii="Times New Roman" w:hAnsi="Times New Roman"/>
                <w:sz w:val="20"/>
                <w:szCs w:val="20"/>
              </w:rPr>
              <w:t>;</w:t>
            </w:r>
            <w:r w:rsidRPr="001512A3">
              <w:rPr>
                <w:rFonts w:ascii="Times New Roman" w:hAnsi="Times New Roman"/>
                <w:sz w:val="20"/>
                <w:szCs w:val="20"/>
              </w:rPr>
              <w:fldChar w:fldCharType="end"/>
            </w:r>
            <w:r w:rsidR="00453DC7" w:rsidRPr="001512A3">
              <w:rPr>
                <w:rFonts w:ascii="Times New Roman" w:hAnsi="Times New Roman"/>
                <w:sz w:val="20"/>
                <w:szCs w:val="20"/>
              </w:rPr>
              <w:t xml:space="preserve"> Pike, 1998)</w:t>
            </w:r>
            <w:r w:rsidRPr="001512A3">
              <w:rPr>
                <w:rFonts w:ascii="Times New Roman" w:hAnsi="Times New Roman"/>
                <w:sz w:val="20"/>
                <w:szCs w:val="20"/>
              </w:rPr>
              <w:t xml:space="preserve"> and that length of illness is associated with medical, neurobiological and social deteriorations that can negatively impact the course of the disorder </w:t>
            </w:r>
            <w:r w:rsidRPr="001512A3">
              <w:rPr>
                <w:rFonts w:ascii="Times New Roman" w:hAnsi="Times New Roman"/>
                <w:sz w:val="20"/>
                <w:szCs w:val="20"/>
              </w:rPr>
              <w:fldChar w:fldCharType="begin"/>
            </w:r>
            <w:r w:rsidRPr="001512A3">
              <w:rPr>
                <w:rFonts w:ascii="Times New Roman" w:hAnsi="Times New Roman"/>
                <w:sz w:val="20"/>
                <w:szCs w:val="20"/>
              </w:rPr>
              <w:instrText>ADDIN BEC{Treasure et al., 2015, #13358}</w:instrText>
            </w:r>
            <w:r w:rsidRPr="001512A3">
              <w:rPr>
                <w:rFonts w:ascii="Times New Roman" w:hAnsi="Times New Roman"/>
                <w:sz w:val="20"/>
                <w:szCs w:val="20"/>
              </w:rPr>
              <w:fldChar w:fldCharType="separate"/>
            </w:r>
            <w:r w:rsidRPr="001512A3">
              <w:rPr>
                <w:rFonts w:ascii="Times New Roman" w:hAnsi="Times New Roman"/>
                <w:sz w:val="20"/>
                <w:szCs w:val="20"/>
              </w:rPr>
              <w:t>(Treasure, Stein, &amp; Maguire, 2015)</w:t>
            </w:r>
            <w:r w:rsidRPr="001512A3">
              <w:rPr>
                <w:rFonts w:ascii="Times New Roman" w:hAnsi="Times New Roman"/>
                <w:sz w:val="20"/>
                <w:szCs w:val="20"/>
              </w:rPr>
              <w:fldChar w:fldCharType="end"/>
            </w:r>
            <w:r w:rsidRPr="001512A3">
              <w:rPr>
                <w:rFonts w:ascii="Times New Roman" w:hAnsi="Times New Roman"/>
                <w:sz w:val="20"/>
                <w:szCs w:val="20"/>
              </w:rPr>
              <w: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569E67BF" w14:textId="4DA84DBC" w:rsidR="001512A3" w:rsidRPr="001512A3" w:rsidRDefault="001512A3" w:rsidP="00B57A42">
            <w:pPr>
              <w:pStyle w:val="p3"/>
              <w:rPr>
                <w:rFonts w:ascii="Times New Roman" w:hAnsi="Times New Roman"/>
                <w:sz w:val="20"/>
                <w:szCs w:val="20"/>
              </w:rPr>
            </w:pPr>
            <w:r w:rsidRPr="001512A3">
              <w:rPr>
                <w:rFonts w:ascii="Times New Roman" w:hAnsi="Times New Roman"/>
                <w:sz w:val="20"/>
                <w:szCs w:val="20"/>
              </w:rPr>
              <w:t>Develop and evaluate strategies for early detection</w:t>
            </w:r>
            <w:r w:rsidR="00B57A42">
              <w:rPr>
                <w:rFonts w:ascii="Times New Roman" w:hAnsi="Times New Roman"/>
                <w:sz w:val="20"/>
                <w:szCs w:val="20"/>
              </w:rPr>
              <w:t>,</w:t>
            </w:r>
            <w:r w:rsidR="00B57A42" w:rsidRPr="001512A3">
              <w:rPr>
                <w:rFonts w:ascii="Times New Roman" w:hAnsi="Times New Roman"/>
                <w:sz w:val="20"/>
                <w:szCs w:val="20"/>
              </w:rPr>
              <w:t xml:space="preserve"> </w:t>
            </w:r>
            <w:r w:rsidRPr="001512A3">
              <w:rPr>
                <w:rFonts w:ascii="Times New Roman" w:hAnsi="Times New Roman"/>
                <w:sz w:val="20"/>
                <w:szCs w:val="20"/>
              </w:rPr>
              <w:t>intervention</w:t>
            </w:r>
            <w:r w:rsidR="00B57A42">
              <w:rPr>
                <w:rFonts w:ascii="Times New Roman" w:hAnsi="Times New Roman"/>
                <w:sz w:val="20"/>
                <w:szCs w:val="20"/>
              </w:rPr>
              <w:t>, and relapse prevention</w:t>
            </w:r>
            <w:r w:rsidRPr="001512A3">
              <w:rPr>
                <w:rFonts w:ascii="Times New Roman" w:hAnsi="Times New Roman"/>
                <w:sz w:val="20"/>
                <w:szCs w:val="20"/>
              </w:rPr>
              <w:t>.</w:t>
            </w:r>
          </w:p>
        </w:tc>
      </w:tr>
      <w:tr w:rsidR="001512A3" w:rsidRPr="001512A3" w14:paraId="3B91A7DE" w14:textId="77777777" w:rsidTr="00112C73">
        <w:tc>
          <w:tcPr>
            <w:tcW w:w="2160" w:type="dxa"/>
            <w:tcBorders>
              <w:top w:val="single" w:sz="4" w:space="0" w:color="CBCBCB"/>
              <w:bottom w:val="single" w:sz="4" w:space="0" w:color="CBCBCB"/>
              <w:right w:val="single" w:sz="6" w:space="0" w:color="CBCBCB"/>
            </w:tcBorders>
          </w:tcPr>
          <w:p w14:paraId="6D474518" w14:textId="77777777"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9.3 Effective psychological interventions for eating disorders exist. Many, but not all, patients benefit.</w:t>
            </w:r>
          </w:p>
        </w:tc>
        <w:tc>
          <w:tcPr>
            <w:tcW w:w="1440" w:type="dxa"/>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6232A68C"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w:t>
            </w:r>
          </w:p>
        </w:tc>
        <w:tc>
          <w:tcPr>
            <w:tcW w:w="5425" w:type="dxa"/>
            <w:gridSpan w:val="2"/>
            <w:tcBorders>
              <w:top w:val="single" w:sz="4" w:space="0" w:color="CBCBCB"/>
              <w:left w:val="single" w:sz="6" w:space="0" w:color="CBCBCB"/>
              <w:bottom w:val="single" w:sz="4" w:space="0" w:color="CBCBCB"/>
              <w:right w:val="single" w:sz="6" w:space="0" w:color="CBCBCB"/>
            </w:tcBorders>
            <w:tcMar>
              <w:top w:w="0" w:type="dxa"/>
              <w:left w:w="75" w:type="dxa"/>
              <w:bottom w:w="0" w:type="dxa"/>
              <w:right w:w="75" w:type="dxa"/>
            </w:tcMar>
            <w:hideMark/>
          </w:tcPr>
          <w:p w14:paraId="59C7CAEE" w14:textId="6D356A6B" w:rsidR="001512A3" w:rsidRDefault="001512A3">
            <w:pPr>
              <w:pStyle w:val="p1"/>
              <w:rPr>
                <w:rFonts w:ascii="Times New Roman" w:hAnsi="Times New Roman"/>
                <w:sz w:val="20"/>
                <w:szCs w:val="20"/>
              </w:rPr>
            </w:pPr>
            <w:r w:rsidRPr="001512A3">
              <w:rPr>
                <w:rFonts w:ascii="Times New Roman" w:hAnsi="Times New Roman"/>
                <w:sz w:val="20"/>
                <w:szCs w:val="20"/>
              </w:rPr>
              <w:t xml:space="preserve">Several systematic reviews and meta-analyses support the efficacy of psychological interventions, including family-based treatment for adolescent AN </w:t>
            </w:r>
            <w:r w:rsidRPr="001512A3">
              <w:rPr>
                <w:rFonts w:ascii="Times New Roman" w:hAnsi="Times New Roman"/>
                <w:sz w:val="20"/>
                <w:szCs w:val="20"/>
              </w:rPr>
              <w:fldChar w:fldCharType="begin"/>
            </w:r>
            <w:r w:rsidRPr="001512A3">
              <w:rPr>
                <w:rFonts w:ascii="Times New Roman" w:hAnsi="Times New Roman"/>
                <w:sz w:val="20"/>
                <w:szCs w:val="20"/>
              </w:rPr>
              <w:instrText>ADDIN BEC{Couturier et al., 2013, #83384}</w:instrText>
            </w:r>
            <w:r w:rsidRPr="001512A3">
              <w:rPr>
                <w:rFonts w:ascii="Times New Roman" w:hAnsi="Times New Roman"/>
                <w:sz w:val="20"/>
                <w:szCs w:val="20"/>
              </w:rPr>
              <w:fldChar w:fldCharType="separate"/>
            </w:r>
            <w:r w:rsidRPr="001512A3">
              <w:rPr>
                <w:rFonts w:ascii="Times New Roman" w:hAnsi="Times New Roman"/>
                <w:sz w:val="20"/>
                <w:szCs w:val="20"/>
              </w:rPr>
              <w:t>(Couturier et al., 2013)</w:t>
            </w:r>
            <w:r w:rsidRPr="001512A3">
              <w:rPr>
                <w:rFonts w:ascii="Times New Roman" w:hAnsi="Times New Roman"/>
                <w:sz w:val="20"/>
                <w:szCs w:val="20"/>
              </w:rPr>
              <w:fldChar w:fldCharType="end"/>
            </w:r>
            <w:r w:rsidRPr="001512A3">
              <w:rPr>
                <w:rFonts w:ascii="Times New Roman" w:hAnsi="Times New Roman"/>
                <w:sz w:val="20"/>
                <w:szCs w:val="20"/>
              </w:rPr>
              <w:t xml:space="preserve">, cognitive behavioral treatment </w:t>
            </w:r>
            <w:r w:rsidRPr="001512A3">
              <w:rPr>
                <w:rFonts w:ascii="Times New Roman" w:hAnsi="Times New Roman"/>
                <w:sz w:val="20"/>
                <w:szCs w:val="20"/>
              </w:rPr>
              <w:fldChar w:fldCharType="begin"/>
            </w:r>
            <w:r w:rsidRPr="001512A3">
              <w:rPr>
                <w:rFonts w:ascii="Times New Roman" w:hAnsi="Times New Roman"/>
                <w:sz w:val="20"/>
                <w:szCs w:val="20"/>
              </w:rPr>
              <w:instrText>ADDIN BEC{Groff, 2015, #99781}{Hay, 2013, #95228}{Peat et al., 2012, #31344}</w:instrText>
            </w:r>
            <w:r w:rsidRPr="001512A3">
              <w:rPr>
                <w:rFonts w:ascii="Times New Roman" w:hAnsi="Times New Roman"/>
                <w:sz w:val="20"/>
                <w:szCs w:val="20"/>
              </w:rPr>
              <w:fldChar w:fldCharType="separate"/>
            </w:r>
            <w:r w:rsidRPr="001512A3">
              <w:rPr>
                <w:rFonts w:ascii="Times New Roman" w:hAnsi="Times New Roman"/>
                <w:sz w:val="20"/>
                <w:szCs w:val="20"/>
              </w:rPr>
              <w:t>(Groff, 2015; Hay, 2013; Peat, Brownley, Berkman, &amp; Bulik, 2012)</w:t>
            </w:r>
            <w:r w:rsidRPr="001512A3">
              <w:rPr>
                <w:rFonts w:ascii="Times New Roman" w:hAnsi="Times New Roman"/>
                <w:sz w:val="20"/>
                <w:szCs w:val="20"/>
              </w:rPr>
              <w:fldChar w:fldCharType="end"/>
            </w:r>
            <w:r w:rsidR="00112C73">
              <w:rPr>
                <w:rFonts w:ascii="Times New Roman" w:hAnsi="Times New Roman"/>
                <w:sz w:val="20"/>
                <w:szCs w:val="20"/>
              </w:rPr>
              <w:t>, including I</w:t>
            </w:r>
            <w:r w:rsidRPr="001512A3">
              <w:rPr>
                <w:rFonts w:ascii="Times New Roman" w:hAnsi="Times New Roman"/>
                <w:sz w:val="20"/>
                <w:szCs w:val="20"/>
              </w:rPr>
              <w:t>nternet-based guided self-</w:t>
            </w:r>
            <w:r w:rsidRPr="001512A3">
              <w:rPr>
                <w:rFonts w:ascii="Times New Roman" w:hAnsi="Times New Roman"/>
                <w:sz w:val="20"/>
                <w:szCs w:val="20"/>
              </w:rPr>
              <w:lastRenderedPageBreak/>
              <w:t xml:space="preserve">help approaches for BN and BED </w:t>
            </w:r>
            <w:r w:rsidRPr="001512A3">
              <w:rPr>
                <w:rFonts w:ascii="Times New Roman" w:hAnsi="Times New Roman"/>
                <w:sz w:val="20"/>
                <w:szCs w:val="20"/>
              </w:rPr>
              <w:fldChar w:fldCharType="begin"/>
            </w:r>
            <w:r w:rsidRPr="001512A3">
              <w:rPr>
                <w:rFonts w:ascii="Times New Roman" w:hAnsi="Times New Roman"/>
                <w:sz w:val="20"/>
                <w:szCs w:val="20"/>
              </w:rPr>
              <w:instrText>ADDIN BEC{Dölemeyer et al., 2013, #35728}{Peat et al., 2012, #31344}</w:instrText>
            </w:r>
            <w:r w:rsidRPr="001512A3">
              <w:rPr>
                <w:rFonts w:ascii="Times New Roman" w:hAnsi="Times New Roman"/>
                <w:sz w:val="20"/>
                <w:szCs w:val="20"/>
              </w:rPr>
              <w:fldChar w:fldCharType="separate"/>
            </w:r>
            <w:r w:rsidRPr="001512A3">
              <w:rPr>
                <w:rFonts w:ascii="Times New Roman" w:hAnsi="Times New Roman"/>
                <w:sz w:val="20"/>
                <w:szCs w:val="20"/>
              </w:rPr>
              <w:t>(Dölemeyer, Tietjen, Kersting, &amp; Wagner, 2013; Peat et al., 2012)</w:t>
            </w:r>
            <w:r w:rsidRPr="001512A3">
              <w:rPr>
                <w:rFonts w:ascii="Times New Roman" w:hAnsi="Times New Roman"/>
                <w:sz w:val="20"/>
                <w:szCs w:val="20"/>
              </w:rPr>
              <w:fldChar w:fldCharType="end"/>
            </w:r>
            <w:r w:rsidRPr="001512A3">
              <w:rPr>
                <w:rFonts w:ascii="Times New Roman" w:hAnsi="Times New Roman"/>
                <w:sz w:val="20"/>
                <w:szCs w:val="20"/>
              </w:rPr>
              <w:t xml:space="preserve"> and several forms of prevention including media literacy, cognitive-behavioral therapy, healthy weight, and dissonance-based approaches </w:t>
            </w:r>
            <w:r w:rsidRPr="001512A3">
              <w:rPr>
                <w:rFonts w:ascii="Times New Roman" w:hAnsi="Times New Roman"/>
                <w:sz w:val="20"/>
                <w:szCs w:val="20"/>
              </w:rPr>
              <w:fldChar w:fldCharType="begin"/>
            </w:r>
            <w:r w:rsidRPr="001512A3">
              <w:rPr>
                <w:rFonts w:ascii="Times New Roman" w:hAnsi="Times New Roman"/>
                <w:sz w:val="20"/>
                <w:szCs w:val="20"/>
              </w:rPr>
              <w:instrText>ADDIN BEC{Watson et al., 2016, #31029}</w:instrText>
            </w:r>
            <w:r w:rsidRPr="001512A3">
              <w:rPr>
                <w:rFonts w:ascii="Times New Roman" w:hAnsi="Times New Roman"/>
                <w:sz w:val="20"/>
                <w:szCs w:val="20"/>
              </w:rPr>
              <w:fldChar w:fldCharType="separate"/>
            </w:r>
            <w:r w:rsidRPr="001512A3">
              <w:rPr>
                <w:rFonts w:ascii="Times New Roman" w:hAnsi="Times New Roman"/>
                <w:sz w:val="20"/>
                <w:szCs w:val="20"/>
              </w:rPr>
              <w:t>(Watson et al., 2016)</w:t>
            </w:r>
            <w:r w:rsidRPr="001512A3">
              <w:rPr>
                <w:rFonts w:ascii="Times New Roman" w:hAnsi="Times New Roman"/>
                <w:sz w:val="20"/>
                <w:szCs w:val="20"/>
              </w:rPr>
              <w:fldChar w:fldCharType="end"/>
            </w:r>
            <w:r w:rsidRPr="001512A3">
              <w:rPr>
                <w:rFonts w:ascii="Times New Roman" w:hAnsi="Times New Roman"/>
                <w:sz w:val="20"/>
                <w:szCs w:val="20"/>
              </w:rPr>
              <w:t>.</w:t>
            </w:r>
          </w:p>
          <w:p w14:paraId="44223141" w14:textId="77777777" w:rsidR="00740D32" w:rsidRDefault="00740D32">
            <w:pPr>
              <w:pStyle w:val="p1"/>
              <w:rPr>
                <w:rFonts w:ascii="Times New Roman" w:hAnsi="Times New Roman"/>
                <w:sz w:val="20"/>
                <w:szCs w:val="20"/>
              </w:rPr>
            </w:pPr>
          </w:p>
          <w:p w14:paraId="4C2C3A60" w14:textId="70050AF4" w:rsidR="00740D32" w:rsidRPr="001512A3" w:rsidRDefault="00740D32">
            <w:pPr>
              <w:pStyle w:val="p1"/>
              <w:rPr>
                <w:rFonts w:ascii="Times New Roman" w:hAnsi="Times New Roman"/>
                <w:sz w:val="20"/>
                <w:szCs w:val="20"/>
              </w:rPr>
            </w:pPr>
            <w:r>
              <w:rPr>
                <w:rFonts w:ascii="Times New Roman" w:hAnsi="Times New Roman"/>
                <w:sz w:val="20"/>
                <w:szCs w:val="20"/>
              </w:rPr>
              <w:t>See Supplementary Table S5 for an overview of psychological interventions in eating disorder treatment.</w:t>
            </w:r>
          </w:p>
        </w:tc>
        <w:tc>
          <w:tcPr>
            <w:tcW w:w="3665" w:type="dxa"/>
            <w:tcBorders>
              <w:top w:val="single" w:sz="4" w:space="0" w:color="CBCBCB"/>
              <w:left w:val="single" w:sz="6" w:space="0" w:color="CBCBCB"/>
              <w:bottom w:val="single" w:sz="4" w:space="0" w:color="CBCBCB"/>
              <w:right w:val="single" w:sz="2" w:space="0" w:color="CBCBCB"/>
            </w:tcBorders>
            <w:tcMar>
              <w:top w:w="0" w:type="dxa"/>
              <w:left w:w="75" w:type="dxa"/>
              <w:bottom w:w="0" w:type="dxa"/>
              <w:right w:w="75" w:type="dxa"/>
            </w:tcMar>
            <w:hideMark/>
          </w:tcPr>
          <w:p w14:paraId="57C855D5"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lastRenderedPageBreak/>
              <w:t xml:space="preserve">Aim for a clinician’s toolbox that includes psychological and pharmacological interventions that are effective for a range of eating disorders in diverse populations.  </w:t>
            </w:r>
          </w:p>
        </w:tc>
      </w:tr>
      <w:tr w:rsidR="001512A3" w:rsidRPr="001512A3" w14:paraId="1A39507B" w14:textId="77777777" w:rsidTr="00112C73">
        <w:tc>
          <w:tcPr>
            <w:tcW w:w="2160" w:type="dxa"/>
            <w:tcBorders>
              <w:top w:val="single" w:sz="4" w:space="0" w:color="CBCBCB"/>
              <w:bottom w:val="single" w:sz="4" w:space="0" w:color="auto"/>
              <w:right w:val="single" w:sz="6" w:space="0" w:color="CBCBCB"/>
            </w:tcBorders>
          </w:tcPr>
          <w:p w14:paraId="5DE1C12B" w14:textId="0AB2E67D"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lastRenderedPageBreak/>
              <w:t>9.4 Medication can be an effective treatment component for eating disorders</w:t>
            </w:r>
            <w:r w:rsidR="00453DC7">
              <w:rPr>
                <w:rFonts w:ascii="Times New Roman" w:hAnsi="Times New Roman" w:cs="Times New Roman"/>
                <w:sz w:val="20"/>
                <w:szCs w:val="20"/>
              </w:rPr>
              <w:t>.</w:t>
            </w:r>
          </w:p>
        </w:tc>
        <w:tc>
          <w:tcPr>
            <w:tcW w:w="1440" w:type="dxa"/>
            <w:tcBorders>
              <w:top w:val="single" w:sz="4" w:space="0" w:color="CBCBCB"/>
              <w:left w:val="single" w:sz="6" w:space="0" w:color="CBCBCB"/>
              <w:bottom w:val="single" w:sz="4" w:space="0" w:color="auto"/>
              <w:right w:val="single" w:sz="6" w:space="0" w:color="CBCBCB"/>
            </w:tcBorders>
            <w:tcMar>
              <w:top w:w="0" w:type="dxa"/>
              <w:left w:w="75" w:type="dxa"/>
              <w:bottom w:w="0" w:type="dxa"/>
              <w:right w:w="75" w:type="dxa"/>
            </w:tcMar>
            <w:hideMark/>
          </w:tcPr>
          <w:p w14:paraId="38BC8070"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High for BN/BED</w:t>
            </w:r>
          </w:p>
          <w:p w14:paraId="32981F28" w14:textId="77777777" w:rsidR="001512A3" w:rsidRPr="001512A3" w:rsidRDefault="001512A3">
            <w:pPr>
              <w:pStyle w:val="p1"/>
              <w:rPr>
                <w:rFonts w:ascii="Times New Roman" w:hAnsi="Times New Roman"/>
                <w:sz w:val="20"/>
                <w:szCs w:val="20"/>
              </w:rPr>
            </w:pPr>
          </w:p>
          <w:p w14:paraId="10F00C8A"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Low for AN</w:t>
            </w:r>
          </w:p>
        </w:tc>
        <w:tc>
          <w:tcPr>
            <w:tcW w:w="5425" w:type="dxa"/>
            <w:gridSpan w:val="2"/>
            <w:tcBorders>
              <w:top w:val="single" w:sz="4" w:space="0" w:color="CBCBCB"/>
              <w:left w:val="single" w:sz="6" w:space="0" w:color="CBCBCB"/>
              <w:bottom w:val="single" w:sz="4" w:space="0" w:color="auto"/>
              <w:right w:val="single" w:sz="6" w:space="0" w:color="CBCBCB"/>
            </w:tcBorders>
            <w:tcMar>
              <w:top w:w="0" w:type="dxa"/>
              <w:left w:w="75" w:type="dxa"/>
              <w:bottom w:w="0" w:type="dxa"/>
              <w:right w:w="75" w:type="dxa"/>
            </w:tcMar>
            <w:hideMark/>
          </w:tcPr>
          <w:p w14:paraId="641DB6CA" w14:textId="77777777" w:rsidR="001512A3" w:rsidRPr="001512A3" w:rsidRDefault="001512A3">
            <w:pPr>
              <w:rPr>
                <w:rFonts w:ascii="Times New Roman" w:hAnsi="Times New Roman" w:cs="Times New Roman"/>
                <w:sz w:val="20"/>
                <w:szCs w:val="20"/>
              </w:rPr>
            </w:pPr>
            <w:r w:rsidRPr="001512A3">
              <w:rPr>
                <w:rFonts w:ascii="Times New Roman" w:hAnsi="Times New Roman" w:cs="Times New Roman"/>
                <w:sz w:val="20"/>
                <w:szCs w:val="20"/>
              </w:rPr>
              <w:t>Systematic reviews indicate that medication can be effective for the treatment of BED and BN</w:t>
            </w:r>
            <w:r w:rsidRPr="001512A3">
              <w:rPr>
                <w:rFonts w:ascii="Times New Roman" w:hAnsi="Times New Roman" w:cs="Times New Roman"/>
                <w:b/>
                <w:sz w:val="20"/>
                <w:szCs w:val="20"/>
              </w:rPr>
              <w:t xml:space="preserve"> </w:t>
            </w:r>
            <w:r w:rsidRPr="001512A3">
              <w:rPr>
                <w:rFonts w:ascii="Times New Roman" w:hAnsi="Times New Roman" w:cs="Times New Roman"/>
                <w:sz w:val="20"/>
                <w:szCs w:val="20"/>
              </w:rPr>
              <w:fldChar w:fldCharType="begin"/>
            </w:r>
            <w:r w:rsidRPr="001512A3">
              <w:rPr>
                <w:rFonts w:ascii="Times New Roman" w:hAnsi="Times New Roman" w:cs="Times New Roman"/>
                <w:sz w:val="20"/>
                <w:szCs w:val="20"/>
              </w:rPr>
              <w:instrText>ADDIN BEC{Brown and Keel, 2012, #68118}{Reas and Grilo, 2008, #75547}{Brownley et al., 2007, #5781}{Shapiro et al., 2007, #78463}{Hay and Claudino, 2012, #86244}</w:instrText>
            </w:r>
            <w:r w:rsidRPr="001512A3">
              <w:rPr>
                <w:rFonts w:ascii="Times New Roman" w:hAnsi="Times New Roman" w:cs="Times New Roman"/>
                <w:sz w:val="20"/>
                <w:szCs w:val="20"/>
              </w:rPr>
              <w:fldChar w:fldCharType="separate"/>
            </w:r>
            <w:r w:rsidRPr="001512A3">
              <w:rPr>
                <w:rFonts w:ascii="Times New Roman" w:hAnsi="Times New Roman" w:cs="Times New Roman"/>
                <w:sz w:val="20"/>
                <w:szCs w:val="20"/>
              </w:rPr>
              <w:t>(Brown &amp; Keel, 2012a; Brownley, Berkman, Sedway, Lohr, &amp; Bulik, 2007; Hay &amp; Claudino, 2012; Reas &amp; Grilo, 2008; Shapiro et al., 2007)</w:t>
            </w:r>
            <w:r w:rsidRPr="001512A3">
              <w:rPr>
                <w:rFonts w:ascii="Times New Roman" w:hAnsi="Times New Roman" w:cs="Times New Roman"/>
                <w:sz w:val="20"/>
                <w:szCs w:val="20"/>
              </w:rPr>
              <w:fldChar w:fldCharType="end"/>
            </w:r>
            <w:r w:rsidRPr="001512A3">
              <w:rPr>
                <w:rFonts w:ascii="Times New Roman" w:hAnsi="Times New Roman" w:cs="Times New Roman"/>
                <w:sz w:val="20"/>
                <w:szCs w:val="20"/>
              </w:rPr>
              <w:t>.</w:t>
            </w:r>
          </w:p>
          <w:p w14:paraId="62FA471C" w14:textId="77777777" w:rsidR="001512A3" w:rsidRPr="001512A3" w:rsidRDefault="001512A3">
            <w:pPr>
              <w:rPr>
                <w:rFonts w:ascii="Times New Roman" w:hAnsi="Times New Roman" w:cs="Times New Roman"/>
                <w:sz w:val="20"/>
                <w:szCs w:val="20"/>
              </w:rPr>
            </w:pPr>
          </w:p>
          <w:p w14:paraId="489AC08A" w14:textId="77777777" w:rsidR="001512A3" w:rsidRDefault="001512A3">
            <w:pPr>
              <w:pStyle w:val="p1"/>
              <w:rPr>
                <w:rFonts w:ascii="Times New Roman" w:hAnsi="Times New Roman"/>
                <w:sz w:val="20"/>
                <w:szCs w:val="20"/>
              </w:rPr>
            </w:pPr>
            <w:r w:rsidRPr="001512A3">
              <w:rPr>
                <w:rFonts w:ascii="Times New Roman" w:hAnsi="Times New Roman"/>
                <w:sz w:val="20"/>
                <w:szCs w:val="20"/>
              </w:rPr>
              <w:t xml:space="preserve">Systematic reviews and meta-analyses have found little evidence that medications improve AN outcomes </w:t>
            </w:r>
            <w:r w:rsidRPr="001512A3">
              <w:rPr>
                <w:rFonts w:ascii="Times New Roman" w:hAnsi="Times New Roman"/>
                <w:sz w:val="20"/>
                <w:szCs w:val="20"/>
              </w:rPr>
              <w:fldChar w:fldCharType="begin"/>
            </w:r>
            <w:r w:rsidRPr="001512A3">
              <w:rPr>
                <w:rFonts w:ascii="Times New Roman" w:hAnsi="Times New Roman"/>
                <w:sz w:val="20"/>
                <w:szCs w:val="20"/>
              </w:rPr>
              <w:instrText>ADDIN BEC{Lebow et al., 2013, #20202}{Dold et al., 2015, #86081}</w:instrText>
            </w:r>
            <w:r w:rsidRPr="001512A3">
              <w:rPr>
                <w:rFonts w:ascii="Times New Roman" w:hAnsi="Times New Roman"/>
                <w:sz w:val="20"/>
                <w:szCs w:val="20"/>
              </w:rPr>
              <w:fldChar w:fldCharType="separate"/>
            </w:r>
            <w:r w:rsidRPr="001512A3">
              <w:rPr>
                <w:rFonts w:ascii="Times New Roman" w:hAnsi="Times New Roman"/>
                <w:sz w:val="20"/>
                <w:szCs w:val="20"/>
              </w:rPr>
              <w:t>(Dold, Aigner, Klabunde, Treasure, &amp; Kasper, 2015; Lebow, Sim, Erwin, &amp; Murad, 2013)</w:t>
            </w:r>
            <w:r w:rsidRPr="001512A3">
              <w:rPr>
                <w:rFonts w:ascii="Times New Roman" w:hAnsi="Times New Roman"/>
                <w:sz w:val="20"/>
                <w:szCs w:val="20"/>
              </w:rPr>
              <w:fldChar w:fldCharType="end"/>
            </w:r>
            <w:r w:rsidRPr="001512A3">
              <w:rPr>
                <w:rFonts w:ascii="Times New Roman" w:hAnsi="Times New Roman"/>
                <w:sz w:val="20"/>
                <w:szCs w:val="20"/>
              </w:rPr>
              <w:t>.</w:t>
            </w:r>
          </w:p>
          <w:p w14:paraId="3FC2555E" w14:textId="77777777" w:rsidR="00FA6360" w:rsidRDefault="00FA6360">
            <w:pPr>
              <w:pStyle w:val="p1"/>
              <w:rPr>
                <w:rFonts w:ascii="Times New Roman" w:hAnsi="Times New Roman"/>
                <w:sz w:val="20"/>
                <w:szCs w:val="20"/>
              </w:rPr>
            </w:pPr>
          </w:p>
          <w:p w14:paraId="3686F44F" w14:textId="18179B2E" w:rsidR="00FA6360" w:rsidRPr="001512A3" w:rsidRDefault="00FA6360">
            <w:pPr>
              <w:pStyle w:val="p1"/>
              <w:rPr>
                <w:rFonts w:ascii="Times New Roman" w:hAnsi="Times New Roman"/>
                <w:sz w:val="20"/>
                <w:szCs w:val="20"/>
              </w:rPr>
            </w:pPr>
            <w:r>
              <w:rPr>
                <w:rFonts w:ascii="Times New Roman" w:hAnsi="Times New Roman"/>
                <w:sz w:val="20"/>
                <w:szCs w:val="20"/>
              </w:rPr>
              <w:t>See Supplementary Table</w:t>
            </w:r>
            <w:r w:rsidR="00740D32">
              <w:rPr>
                <w:rFonts w:ascii="Times New Roman" w:hAnsi="Times New Roman"/>
                <w:sz w:val="20"/>
                <w:szCs w:val="20"/>
              </w:rPr>
              <w:t xml:space="preserve"> S6 for an overview of medications in eating disorder treatment.</w:t>
            </w:r>
          </w:p>
        </w:tc>
        <w:tc>
          <w:tcPr>
            <w:tcW w:w="3665" w:type="dxa"/>
            <w:tcBorders>
              <w:top w:val="single" w:sz="4" w:space="0" w:color="CBCBCB"/>
              <w:left w:val="single" w:sz="6" w:space="0" w:color="CBCBCB"/>
              <w:bottom w:val="single" w:sz="4" w:space="0" w:color="auto"/>
              <w:right w:val="single" w:sz="2" w:space="0" w:color="CBCBCB"/>
            </w:tcBorders>
            <w:tcMar>
              <w:top w:w="0" w:type="dxa"/>
              <w:left w:w="75" w:type="dxa"/>
              <w:bottom w:w="0" w:type="dxa"/>
              <w:right w:w="75" w:type="dxa"/>
            </w:tcMar>
            <w:hideMark/>
          </w:tcPr>
          <w:p w14:paraId="72574D31" w14:textId="77777777" w:rsidR="001512A3" w:rsidRPr="001512A3" w:rsidRDefault="001512A3">
            <w:pPr>
              <w:pStyle w:val="p1"/>
              <w:rPr>
                <w:rFonts w:ascii="Times New Roman" w:hAnsi="Times New Roman"/>
                <w:sz w:val="20"/>
                <w:szCs w:val="20"/>
              </w:rPr>
            </w:pPr>
            <w:r w:rsidRPr="001512A3">
              <w:rPr>
                <w:rFonts w:ascii="Times New Roman" w:hAnsi="Times New Roman"/>
                <w:sz w:val="20"/>
                <w:szCs w:val="20"/>
              </w:rPr>
              <w:t>Drug development and repurposing investigations to target core biological pathology of AN; studies of long-term efficacy of medication interventions for all eating disorders; study of the effectiveness of medications for eating disorders in community settings.</w:t>
            </w:r>
          </w:p>
        </w:tc>
      </w:tr>
    </w:tbl>
    <w:p w14:paraId="12DB51B8" w14:textId="77777777" w:rsidR="00E27B2C" w:rsidRDefault="00E27B2C" w:rsidP="001512A3">
      <w:pPr>
        <w:rPr>
          <w:rFonts w:ascii="Times New Roman" w:hAnsi="Times New Roman" w:cs="Times New Roman"/>
        </w:rPr>
      </w:pPr>
    </w:p>
    <w:p w14:paraId="7D5162B1" w14:textId="54225B4B" w:rsidR="006C4CEB" w:rsidRPr="00112C73" w:rsidRDefault="00E27B2C" w:rsidP="001512A3">
      <w:pPr>
        <w:rPr>
          <w:rFonts w:ascii="Times New Roman" w:hAnsi="Times New Roman" w:cs="Times New Roman"/>
          <w:sz w:val="20"/>
          <w:szCs w:val="20"/>
          <w:lang w:val="en"/>
        </w:rPr>
        <w:sectPr w:rsidR="006C4CEB" w:rsidRPr="00112C73" w:rsidSect="001512A3">
          <w:pgSz w:w="15840" w:h="12240" w:orient="landscape"/>
          <w:pgMar w:top="1440" w:right="1440" w:bottom="1440" w:left="1440" w:header="720" w:footer="720" w:gutter="0"/>
          <w:cols w:space="720"/>
          <w:docGrid w:linePitch="326"/>
        </w:sectPr>
      </w:pPr>
      <w:r w:rsidRPr="00112C73">
        <w:rPr>
          <w:rFonts w:ascii="Times New Roman" w:hAnsi="Times New Roman" w:cs="Times New Roman"/>
          <w:sz w:val="20"/>
          <w:szCs w:val="20"/>
        </w:rPr>
        <w:t xml:space="preserve">AN: Anorexia nervosa; BED: Binge-eating disorder; BMI: Body mass index; BN: Bulimia nervosa; DSM-5: </w:t>
      </w:r>
      <w:r w:rsidR="00B92BEC" w:rsidRPr="00112C73">
        <w:rPr>
          <w:rFonts w:ascii="Times New Roman" w:hAnsi="Times New Roman" w:cs="Times New Roman"/>
          <w:bCs/>
          <w:sz w:val="20"/>
          <w:szCs w:val="20"/>
          <w:lang w:val="en-GB"/>
        </w:rPr>
        <w:t>Diagnostic and Statistical Manual of Mental Disorders</w:t>
      </w:r>
      <w:r w:rsidR="00B92BEC" w:rsidRPr="00112C73">
        <w:rPr>
          <w:rFonts w:ascii="Times New Roman" w:hAnsi="Times New Roman" w:cs="Times New Roman"/>
          <w:sz w:val="20"/>
          <w:szCs w:val="20"/>
          <w:lang w:val="en-GB"/>
        </w:rPr>
        <w:t xml:space="preserve">; EDNOS: </w:t>
      </w:r>
      <w:r w:rsidR="00B92BEC" w:rsidRPr="00112C73">
        <w:rPr>
          <w:rFonts w:ascii="Times New Roman" w:hAnsi="Times New Roman" w:cs="Times New Roman"/>
          <w:sz w:val="20"/>
          <w:szCs w:val="20"/>
          <w:lang w:val="en"/>
        </w:rPr>
        <w:t>Eating disorder not otherwise specified;</w:t>
      </w:r>
      <w:r w:rsidR="00B92BEC" w:rsidRPr="00112C73">
        <w:rPr>
          <w:rFonts w:ascii="Times New Roman" w:hAnsi="Times New Roman" w:cs="Times New Roman"/>
          <w:sz w:val="20"/>
          <w:szCs w:val="20"/>
          <w:lang w:val="en-GB"/>
        </w:rPr>
        <w:t xml:space="preserve"> FBT: Family based treatment;</w:t>
      </w:r>
      <w:r w:rsidRPr="00112C73">
        <w:rPr>
          <w:rFonts w:ascii="Times New Roman" w:hAnsi="Times New Roman" w:cs="Times New Roman"/>
          <w:sz w:val="20"/>
          <w:szCs w:val="20"/>
        </w:rPr>
        <w:t xml:space="preserve"> GI: Gastrointestinal; </w:t>
      </w:r>
      <w:r w:rsidR="00B92BEC" w:rsidRPr="00112C73">
        <w:rPr>
          <w:rFonts w:ascii="Times New Roman" w:hAnsi="Times New Roman" w:cs="Times New Roman"/>
          <w:sz w:val="20"/>
          <w:szCs w:val="20"/>
        </w:rPr>
        <w:t xml:space="preserve">OCD: Obsessive-compulsive disorder; PET: </w:t>
      </w:r>
      <w:hyperlink r:id="rId7" w:tooltip="Positron emission tomography" w:history="1">
        <w:r w:rsidR="00B92BEC" w:rsidRPr="00112C73">
          <w:rPr>
            <w:rStyle w:val="Hyperlink"/>
            <w:rFonts w:ascii="Times New Roman" w:hAnsi="Times New Roman" w:cs="Times New Roman"/>
            <w:sz w:val="20"/>
            <w:szCs w:val="20"/>
            <w:lang w:val="en-GB"/>
          </w:rPr>
          <w:t>Positron emission tomography</w:t>
        </w:r>
      </w:hyperlink>
      <w:r w:rsidR="00B92BEC" w:rsidRPr="00112C73">
        <w:rPr>
          <w:rFonts w:ascii="Times New Roman" w:hAnsi="Times New Roman" w:cs="Times New Roman"/>
          <w:sz w:val="20"/>
          <w:szCs w:val="20"/>
          <w:lang w:val="en-GB"/>
        </w:rPr>
        <w:t xml:space="preserve">; </w:t>
      </w:r>
      <w:r w:rsidRPr="00112C73">
        <w:rPr>
          <w:rFonts w:ascii="Times New Roman" w:hAnsi="Times New Roman" w:cs="Times New Roman"/>
          <w:sz w:val="20"/>
          <w:szCs w:val="20"/>
        </w:rPr>
        <w:t xml:space="preserve">RCT: Randomized-controlled trial </w:t>
      </w:r>
      <w:r w:rsidR="00E30A93" w:rsidRPr="00112C73">
        <w:rPr>
          <w:sz w:val="20"/>
          <w:szCs w:val="20"/>
        </w:rPr>
        <w:br w:type="textWrapping" w:clear="all"/>
      </w:r>
    </w:p>
    <w:p w14:paraId="51308043" w14:textId="15E94841" w:rsidR="001512A3" w:rsidRPr="00112C73" w:rsidRDefault="001512A3" w:rsidP="006C4CEB">
      <w:pPr>
        <w:jc w:val="center"/>
        <w:outlineLvl w:val="0"/>
        <w:rPr>
          <w:rFonts w:ascii="Times New Roman" w:hAnsi="Times New Roman"/>
          <w:b/>
        </w:rPr>
      </w:pPr>
      <w:r w:rsidRPr="00112C73">
        <w:rPr>
          <w:rFonts w:ascii="Times New Roman" w:hAnsi="Times New Roman"/>
          <w:b/>
        </w:rPr>
        <w:lastRenderedPageBreak/>
        <w:t xml:space="preserve">References for </w:t>
      </w:r>
      <w:r w:rsidR="00640BFA" w:rsidRPr="00112C73">
        <w:rPr>
          <w:rFonts w:ascii="Times New Roman" w:hAnsi="Times New Roman"/>
          <w:b/>
        </w:rPr>
        <w:t xml:space="preserve">Supplementary </w:t>
      </w:r>
      <w:r w:rsidRPr="00112C73">
        <w:rPr>
          <w:rFonts w:ascii="Times New Roman" w:hAnsi="Times New Roman"/>
          <w:b/>
        </w:rPr>
        <w:t>Table S2</w:t>
      </w:r>
    </w:p>
    <w:p w14:paraId="4CB56707" w14:textId="77777777" w:rsidR="001512A3" w:rsidRPr="00DC10E3" w:rsidRDefault="001512A3" w:rsidP="001512A3"/>
    <w:p w14:paraId="663E4577" w14:textId="1788F7A9" w:rsidR="001512A3" w:rsidRDefault="001512A3" w:rsidP="00163946">
      <w:pPr>
        <w:widowControl w:val="0"/>
        <w:autoSpaceDE w:val="0"/>
        <w:autoSpaceDN w:val="0"/>
        <w:adjustRightInd w:val="0"/>
        <w:spacing w:line="480" w:lineRule="auto"/>
        <w:ind w:left="540" w:hanging="540"/>
        <w:rPr>
          <w:rFonts w:ascii="Arial" w:hAnsi="Arial"/>
        </w:rPr>
      </w:pPr>
      <w:r>
        <w:fldChar w:fldCharType="begin"/>
      </w:r>
      <w:r>
        <w:instrText>ADDIN BB</w:instrText>
      </w:r>
      <w:r>
        <w:fldChar w:fldCharType="separate"/>
      </w:r>
      <w:r>
        <w:rPr>
          <w:rFonts w:ascii="Times New Roman" w:hAnsi="Times New Roman"/>
        </w:rPr>
        <w:t xml:space="preserve">Ágh, T., Kovács, G., Pawaskar, M., Supina, D., Inotai, A., &amp; Vokó, Z. (2015). Epidemiology, health-related quality of life and economic burden of binge eating disorder: </w:t>
      </w:r>
      <w:r w:rsidR="002F4254">
        <w:rPr>
          <w:rFonts w:ascii="Times New Roman" w:hAnsi="Times New Roman"/>
        </w:rPr>
        <w:t>A</w:t>
      </w:r>
      <w:r>
        <w:rPr>
          <w:rFonts w:ascii="Times New Roman" w:hAnsi="Times New Roman"/>
        </w:rPr>
        <w:t xml:space="preserve"> systematic literature review. </w:t>
      </w:r>
      <w:r>
        <w:rPr>
          <w:rFonts w:ascii="Times New Roman" w:hAnsi="Times New Roman"/>
          <w:i/>
        </w:rPr>
        <w:t>Eating and Weight Disorders</w:t>
      </w:r>
      <w:r>
        <w:rPr>
          <w:rFonts w:ascii="Times New Roman" w:hAnsi="Times New Roman"/>
        </w:rPr>
        <w:t xml:space="preserve">, </w:t>
      </w:r>
      <w:r>
        <w:rPr>
          <w:rFonts w:ascii="Times New Roman" w:hAnsi="Times New Roman"/>
          <w:i/>
        </w:rPr>
        <w:t>20</w:t>
      </w:r>
      <w:r>
        <w:rPr>
          <w:rFonts w:ascii="Times New Roman" w:hAnsi="Times New Roman"/>
        </w:rPr>
        <w:t xml:space="preserve">, 1-12. </w:t>
      </w:r>
      <w:r w:rsidR="002F4254">
        <w:rPr>
          <w:rFonts w:ascii="Times New Roman" w:hAnsi="Times New Roman"/>
        </w:rPr>
        <w:t>https://doi.org/</w:t>
      </w:r>
      <w:r>
        <w:rPr>
          <w:rFonts w:ascii="Times New Roman" w:hAnsi="Times New Roman"/>
        </w:rPr>
        <w:t>10.1007/s40519-014-0173-9</w:t>
      </w:r>
    </w:p>
    <w:p w14:paraId="7DFBE2D5" w14:textId="6F61E124"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Ágh, T., Kovács, G., Supina, D., Pawaskar, M., Herman, B. K., Vokó, Z., &amp; Sheehan, D. V. (2016). A systematic review of the health-related quality of life and economic burdens of anorexia nervosa, bulimia nervosa, and binge eating disorder. </w:t>
      </w:r>
      <w:r>
        <w:rPr>
          <w:rFonts w:ascii="Times New Roman" w:hAnsi="Times New Roman"/>
          <w:i/>
        </w:rPr>
        <w:t>Eating and Weight Disorders</w:t>
      </w:r>
      <w:r>
        <w:rPr>
          <w:rFonts w:ascii="Times New Roman" w:hAnsi="Times New Roman"/>
        </w:rPr>
        <w:t xml:space="preserve">, </w:t>
      </w:r>
      <w:r>
        <w:rPr>
          <w:rFonts w:ascii="Times New Roman" w:hAnsi="Times New Roman"/>
          <w:i/>
        </w:rPr>
        <w:t>21</w:t>
      </w:r>
      <w:r>
        <w:rPr>
          <w:rFonts w:ascii="Times New Roman" w:hAnsi="Times New Roman"/>
        </w:rPr>
        <w:t xml:space="preserve">, 353-364. </w:t>
      </w:r>
      <w:r w:rsidR="002F4254">
        <w:rPr>
          <w:rFonts w:ascii="Times New Roman" w:hAnsi="Times New Roman"/>
        </w:rPr>
        <w:t>https://doi.org/</w:t>
      </w:r>
      <w:r>
        <w:rPr>
          <w:rFonts w:ascii="Times New Roman" w:hAnsi="Times New Roman"/>
        </w:rPr>
        <w:t>10.1007/s40519-016-0264-x</w:t>
      </w:r>
    </w:p>
    <w:p w14:paraId="433A0834" w14:textId="19071EA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Anastasiadou, D., Medina-Pradas, C., Sepulveda, A. R., &amp; Treasure, J. (2014). A systematic review of family caregiving in eating disorders. </w:t>
      </w:r>
      <w:r>
        <w:rPr>
          <w:rFonts w:ascii="Times New Roman" w:hAnsi="Times New Roman"/>
          <w:i/>
        </w:rPr>
        <w:t>Eating Behaviors</w:t>
      </w:r>
      <w:r>
        <w:rPr>
          <w:rFonts w:ascii="Times New Roman" w:hAnsi="Times New Roman"/>
        </w:rPr>
        <w:t xml:space="preserve">, </w:t>
      </w:r>
      <w:r>
        <w:rPr>
          <w:rFonts w:ascii="Times New Roman" w:hAnsi="Times New Roman"/>
          <w:i/>
        </w:rPr>
        <w:t>15</w:t>
      </w:r>
      <w:r>
        <w:rPr>
          <w:rFonts w:ascii="Times New Roman" w:hAnsi="Times New Roman"/>
        </w:rPr>
        <w:t xml:space="preserve">, 464-477. </w:t>
      </w:r>
      <w:r w:rsidR="002F4254">
        <w:rPr>
          <w:rFonts w:ascii="Times New Roman" w:hAnsi="Times New Roman"/>
        </w:rPr>
        <w:t>https://doi.org/</w:t>
      </w:r>
      <w:r>
        <w:rPr>
          <w:rFonts w:ascii="Times New Roman" w:hAnsi="Times New Roman"/>
        </w:rPr>
        <w:t>10.1016/j.eatbeh.2014.06.001</w:t>
      </w:r>
    </w:p>
    <w:p w14:paraId="2459926D" w14:textId="4130A01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Arcelus, J., Mitchell, A. J., Wales, J., &amp; Nielsen, S. (2011). Mortality rates in patients with anorexia nervosa and other eating disorders. A meta-analysis of 36 studies. </w:t>
      </w:r>
      <w:r>
        <w:rPr>
          <w:rFonts w:ascii="Times New Roman" w:hAnsi="Times New Roman"/>
          <w:i/>
        </w:rPr>
        <w:t>Archives of General Psychiatry</w:t>
      </w:r>
      <w:r>
        <w:rPr>
          <w:rFonts w:ascii="Times New Roman" w:hAnsi="Times New Roman"/>
        </w:rPr>
        <w:t xml:space="preserve">, </w:t>
      </w:r>
      <w:r>
        <w:rPr>
          <w:rFonts w:ascii="Times New Roman" w:hAnsi="Times New Roman"/>
          <w:i/>
        </w:rPr>
        <w:t>68</w:t>
      </w:r>
      <w:r>
        <w:rPr>
          <w:rFonts w:ascii="Times New Roman" w:hAnsi="Times New Roman"/>
        </w:rPr>
        <w:t xml:space="preserve">, 724-731. </w:t>
      </w:r>
      <w:r w:rsidR="002F4254">
        <w:rPr>
          <w:rFonts w:ascii="Times New Roman" w:hAnsi="Times New Roman"/>
        </w:rPr>
        <w:t>https://doi.org/</w:t>
      </w:r>
      <w:r>
        <w:rPr>
          <w:rFonts w:ascii="Times New Roman" w:hAnsi="Times New Roman"/>
        </w:rPr>
        <w:t>10.1001/archgenpsychiatry.2011.74</w:t>
      </w:r>
    </w:p>
    <w:p w14:paraId="1B5329C7" w14:textId="363ED43E"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Atasoy, D., Betley, J. N., Su, H. H., &amp; Sternson, S. M. (2012). Deconstruction of a neural circuit for hunger</w:t>
      </w:r>
      <w:r w:rsidR="00EE756B">
        <w:rPr>
          <w:rFonts w:ascii="Times New Roman" w:hAnsi="Times New Roman"/>
        </w:rPr>
        <w:t xml:space="preserve">, </w:t>
      </w:r>
      <w:r w:rsidR="00EE756B" w:rsidRPr="00112C73">
        <w:rPr>
          <w:rFonts w:ascii="Times New Roman" w:hAnsi="Times New Roman"/>
          <w:i/>
        </w:rPr>
        <w:t>488</w:t>
      </w:r>
      <w:r w:rsidR="00EE756B">
        <w:rPr>
          <w:rFonts w:ascii="Times New Roman" w:hAnsi="Times New Roman"/>
        </w:rPr>
        <w:t>, 172-177</w:t>
      </w:r>
      <w:r>
        <w:rPr>
          <w:rFonts w:ascii="Times New Roman" w:hAnsi="Times New Roman"/>
        </w:rPr>
        <w:t xml:space="preserve">. </w:t>
      </w:r>
      <w:r>
        <w:rPr>
          <w:rFonts w:ascii="Times New Roman" w:hAnsi="Times New Roman"/>
          <w:i/>
        </w:rPr>
        <w:t>Nature</w:t>
      </w:r>
      <w:r>
        <w:rPr>
          <w:rFonts w:ascii="Times New Roman" w:hAnsi="Times New Roman"/>
        </w:rPr>
        <w:t xml:space="preserve">, </w:t>
      </w:r>
      <w:r w:rsidR="002F4254">
        <w:rPr>
          <w:rFonts w:ascii="Times New Roman" w:hAnsi="Times New Roman"/>
        </w:rPr>
        <w:t>https://doi.org/</w:t>
      </w:r>
      <w:r>
        <w:rPr>
          <w:rFonts w:ascii="Times New Roman" w:hAnsi="Times New Roman"/>
        </w:rPr>
        <w:t>10.1038/nature11270</w:t>
      </w:r>
    </w:p>
    <w:p w14:paraId="60768A63" w14:textId="3F0EADF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Baker, J. H., Girdler, S. S., &amp; Bulik, C. M. (2012). The role of reproductive hormones in the development and maintenance of eating disorders. </w:t>
      </w:r>
      <w:r>
        <w:rPr>
          <w:rFonts w:ascii="Times New Roman" w:hAnsi="Times New Roman"/>
          <w:i/>
        </w:rPr>
        <w:t>Expert Rev</w:t>
      </w:r>
      <w:r w:rsidR="00EE756B">
        <w:rPr>
          <w:rFonts w:ascii="Times New Roman" w:hAnsi="Times New Roman"/>
          <w:i/>
        </w:rPr>
        <w:t>iews in</w:t>
      </w:r>
      <w:r>
        <w:rPr>
          <w:rFonts w:ascii="Times New Roman" w:hAnsi="Times New Roman"/>
          <w:i/>
        </w:rPr>
        <w:t xml:space="preserve"> Obstet</w:t>
      </w:r>
      <w:r w:rsidR="00EE756B">
        <w:rPr>
          <w:rFonts w:ascii="Times New Roman" w:hAnsi="Times New Roman"/>
          <w:i/>
        </w:rPr>
        <w:t>rics and</w:t>
      </w:r>
      <w:r>
        <w:rPr>
          <w:rFonts w:ascii="Times New Roman" w:hAnsi="Times New Roman"/>
          <w:i/>
        </w:rPr>
        <w:t xml:space="preserve"> Gynecol</w:t>
      </w:r>
      <w:r w:rsidR="00EE756B">
        <w:rPr>
          <w:rFonts w:ascii="Times New Roman" w:hAnsi="Times New Roman"/>
          <w:i/>
        </w:rPr>
        <w:t>ogy</w:t>
      </w:r>
      <w:r>
        <w:rPr>
          <w:rFonts w:ascii="Times New Roman" w:hAnsi="Times New Roman"/>
        </w:rPr>
        <w:t xml:space="preserve">, </w:t>
      </w:r>
      <w:r>
        <w:rPr>
          <w:rFonts w:ascii="Times New Roman" w:hAnsi="Times New Roman"/>
          <w:i/>
        </w:rPr>
        <w:t>7</w:t>
      </w:r>
      <w:r>
        <w:rPr>
          <w:rFonts w:ascii="Times New Roman" w:hAnsi="Times New Roman"/>
        </w:rPr>
        <w:t xml:space="preserve">, 573-583. </w:t>
      </w:r>
      <w:r w:rsidR="002F4254">
        <w:rPr>
          <w:rFonts w:ascii="Times New Roman" w:hAnsi="Times New Roman"/>
        </w:rPr>
        <w:t>https://doi.org/</w:t>
      </w:r>
      <w:r>
        <w:rPr>
          <w:rFonts w:ascii="Times New Roman" w:hAnsi="Times New Roman"/>
        </w:rPr>
        <w:t>10.1586/eog.12.54</w:t>
      </w:r>
    </w:p>
    <w:p w14:paraId="3EA7E2AA" w14:textId="0E0578F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Baker, J. H., &amp; Runfola, C. D. (2016). Eating disorders in midlife women: A perimenopausal eating disorder. </w:t>
      </w:r>
      <w:r>
        <w:rPr>
          <w:rFonts w:ascii="Times New Roman" w:hAnsi="Times New Roman"/>
          <w:i/>
        </w:rPr>
        <w:t>Maturitas</w:t>
      </w:r>
      <w:r>
        <w:rPr>
          <w:rFonts w:ascii="Times New Roman" w:hAnsi="Times New Roman"/>
        </w:rPr>
        <w:t xml:space="preserve">, </w:t>
      </w:r>
      <w:r>
        <w:rPr>
          <w:rFonts w:ascii="Times New Roman" w:hAnsi="Times New Roman"/>
          <w:i/>
        </w:rPr>
        <w:t>85</w:t>
      </w:r>
      <w:r>
        <w:rPr>
          <w:rFonts w:ascii="Times New Roman" w:hAnsi="Times New Roman"/>
        </w:rPr>
        <w:t xml:space="preserve">, 112-116. </w:t>
      </w:r>
      <w:r w:rsidR="002F4254">
        <w:rPr>
          <w:rFonts w:ascii="Times New Roman" w:hAnsi="Times New Roman"/>
        </w:rPr>
        <w:t>https://doi.org/</w:t>
      </w:r>
      <w:r>
        <w:rPr>
          <w:rFonts w:ascii="Times New Roman" w:hAnsi="Times New Roman"/>
        </w:rPr>
        <w:t>10.1016/j.maturitas.2015.12.017</w:t>
      </w:r>
    </w:p>
    <w:p w14:paraId="49AF6069" w14:textId="30845173"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Balodis, I. M., Molina, N. D., Kober, H., Worhunsky, P. D., White, M. A., Rajita, </w:t>
      </w:r>
      <w:r>
        <w:rPr>
          <w:rFonts w:ascii="Times New Roman" w:hAnsi="Times New Roman"/>
        </w:rPr>
        <w:lastRenderedPageBreak/>
        <w:t xml:space="preserve">S., . . . Potenza, M. N. (2013). Divergent neural substrates of inhibitory control in binge eating disorder relative to other manifestations of obesity. </w:t>
      </w:r>
      <w:r w:rsidR="00344505">
        <w:rPr>
          <w:rFonts w:ascii="Times New Roman" w:hAnsi="Times New Roman"/>
          <w:i/>
        </w:rPr>
        <w:t>Obesity</w:t>
      </w:r>
      <w:r>
        <w:rPr>
          <w:rFonts w:ascii="Times New Roman" w:hAnsi="Times New Roman"/>
        </w:rPr>
        <w:t xml:space="preserve">, </w:t>
      </w:r>
      <w:r>
        <w:rPr>
          <w:rFonts w:ascii="Times New Roman" w:hAnsi="Times New Roman"/>
          <w:i/>
        </w:rPr>
        <w:t>21</w:t>
      </w:r>
      <w:r>
        <w:rPr>
          <w:rFonts w:ascii="Times New Roman" w:hAnsi="Times New Roman"/>
        </w:rPr>
        <w:t xml:space="preserve">, 367-377. </w:t>
      </w:r>
      <w:r w:rsidR="002F4254">
        <w:rPr>
          <w:rFonts w:ascii="Times New Roman" w:hAnsi="Times New Roman"/>
        </w:rPr>
        <w:t>https://doi.org/</w:t>
      </w:r>
      <w:r>
        <w:rPr>
          <w:rFonts w:ascii="Times New Roman" w:hAnsi="Times New Roman"/>
        </w:rPr>
        <w:t>10.1002/oby.20068</w:t>
      </w:r>
    </w:p>
    <w:p w14:paraId="68126F03" w14:textId="6AE44F58"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Berg, K. C., Crosby, R. D., Cao, L., Peterson, C. B., Engel, S. G., Mitchell, J. E.,</w:t>
      </w:r>
      <w:r w:rsidR="003B6B0C">
        <w:rPr>
          <w:rFonts w:ascii="Times New Roman" w:hAnsi="Times New Roman"/>
        </w:rPr>
        <w:t xml:space="preserve"> et al</w:t>
      </w:r>
      <w:r>
        <w:rPr>
          <w:rFonts w:ascii="Times New Roman" w:hAnsi="Times New Roman"/>
        </w:rPr>
        <w:t xml:space="preserve">. (2013). Facets of negative affect prior to and following binge-only, purge-only, and binge/purge events in women with bulimia nervosa. </w:t>
      </w:r>
      <w:r>
        <w:rPr>
          <w:rFonts w:ascii="Times New Roman" w:hAnsi="Times New Roman"/>
          <w:i/>
        </w:rPr>
        <w:t>Journal of Abnormal Psychology</w:t>
      </w:r>
      <w:r>
        <w:rPr>
          <w:rFonts w:ascii="Times New Roman" w:hAnsi="Times New Roman"/>
        </w:rPr>
        <w:t xml:space="preserve">, </w:t>
      </w:r>
      <w:r>
        <w:rPr>
          <w:rFonts w:ascii="Times New Roman" w:hAnsi="Times New Roman"/>
          <w:i/>
        </w:rPr>
        <w:t>122</w:t>
      </w:r>
      <w:r>
        <w:rPr>
          <w:rFonts w:ascii="Times New Roman" w:hAnsi="Times New Roman"/>
        </w:rPr>
        <w:t xml:space="preserve">, 111-118. </w:t>
      </w:r>
      <w:r w:rsidR="002F4254">
        <w:rPr>
          <w:rFonts w:ascii="Times New Roman" w:hAnsi="Times New Roman"/>
        </w:rPr>
        <w:t>https://doi.org/</w:t>
      </w:r>
      <w:r>
        <w:rPr>
          <w:rFonts w:ascii="Times New Roman" w:hAnsi="Times New Roman"/>
        </w:rPr>
        <w:t>10.1037/a0029703</w:t>
      </w:r>
    </w:p>
    <w:p w14:paraId="2639C23F" w14:textId="768B32C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Berkman, N. D., Lohr, K. N., &amp; Bulik, C. M. (2007). Outcomes of eating disorders: </w:t>
      </w:r>
      <w:r w:rsidR="002F4254">
        <w:rPr>
          <w:rFonts w:ascii="Times New Roman" w:hAnsi="Times New Roman"/>
        </w:rPr>
        <w:t>A</w:t>
      </w:r>
      <w:r>
        <w:rPr>
          <w:rFonts w:ascii="Times New Roman" w:hAnsi="Times New Roman"/>
        </w:rPr>
        <w:t xml:space="preserve"> systematic review of the literature.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40</w:t>
      </w:r>
      <w:r>
        <w:rPr>
          <w:rFonts w:ascii="Times New Roman" w:hAnsi="Times New Roman"/>
        </w:rPr>
        <w:t xml:space="preserve">, 293-309. </w:t>
      </w:r>
      <w:r w:rsidR="002F4254">
        <w:rPr>
          <w:rFonts w:ascii="Times New Roman" w:hAnsi="Times New Roman"/>
        </w:rPr>
        <w:t>https://doi.org/</w:t>
      </w:r>
      <w:r>
        <w:rPr>
          <w:rFonts w:ascii="Times New Roman" w:hAnsi="Times New Roman"/>
        </w:rPr>
        <w:t>10.1002/eat.20369</w:t>
      </w:r>
    </w:p>
    <w:p w14:paraId="10DDC3E8" w14:textId="76837EA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Bohon, C., &amp; Stice, E. (2011). Reward abnormalities among women with full and subthreshold bulimia nervosa: </w:t>
      </w:r>
      <w:r w:rsidR="002F4254">
        <w:rPr>
          <w:rFonts w:ascii="Times New Roman" w:hAnsi="Times New Roman"/>
        </w:rPr>
        <w:t>A</w:t>
      </w:r>
      <w:r>
        <w:rPr>
          <w:rFonts w:ascii="Times New Roman" w:hAnsi="Times New Roman"/>
        </w:rPr>
        <w:t xml:space="preserve"> functional magnetic resonance imaging study.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44</w:t>
      </w:r>
      <w:r>
        <w:rPr>
          <w:rFonts w:ascii="Times New Roman" w:hAnsi="Times New Roman"/>
        </w:rPr>
        <w:t xml:space="preserve">, 585-595. </w:t>
      </w:r>
      <w:r w:rsidR="002F4254">
        <w:rPr>
          <w:rFonts w:ascii="Times New Roman" w:hAnsi="Times New Roman"/>
        </w:rPr>
        <w:t>https://doi.org/</w:t>
      </w:r>
      <w:r>
        <w:rPr>
          <w:rFonts w:ascii="Times New Roman" w:hAnsi="Times New Roman"/>
        </w:rPr>
        <w:t>10.1002/eat.20869</w:t>
      </w:r>
    </w:p>
    <w:p w14:paraId="26B146AB" w14:textId="2D9E7F0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Bohon, C., &amp; Stice, E. (2012). Negative affect and neural response to palatable food intake in bulimia nervosa. </w:t>
      </w:r>
      <w:r>
        <w:rPr>
          <w:rFonts w:ascii="Times New Roman" w:hAnsi="Times New Roman"/>
          <w:i/>
        </w:rPr>
        <w:t>Appetite</w:t>
      </w:r>
      <w:r>
        <w:rPr>
          <w:rFonts w:ascii="Times New Roman" w:hAnsi="Times New Roman"/>
        </w:rPr>
        <w:t xml:space="preserve">, </w:t>
      </w:r>
      <w:r>
        <w:rPr>
          <w:rFonts w:ascii="Times New Roman" w:hAnsi="Times New Roman"/>
          <w:i/>
        </w:rPr>
        <w:t>58</w:t>
      </w:r>
      <w:r>
        <w:rPr>
          <w:rFonts w:ascii="Times New Roman" w:hAnsi="Times New Roman"/>
        </w:rPr>
        <w:t xml:space="preserve">, 964-970. </w:t>
      </w:r>
      <w:r w:rsidR="002F4254">
        <w:rPr>
          <w:rFonts w:ascii="Times New Roman" w:hAnsi="Times New Roman"/>
        </w:rPr>
        <w:t>https://doi.org/</w:t>
      </w:r>
      <w:r>
        <w:rPr>
          <w:rFonts w:ascii="Times New Roman" w:hAnsi="Times New Roman"/>
        </w:rPr>
        <w:t>10.1016/j.appet.2012.02.051</w:t>
      </w:r>
    </w:p>
    <w:p w14:paraId="79F0C81D" w14:textId="53C4C9E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Bould, H., Sovio, U., Koupil, I., Dalman, C., Micali, N., Lewis, G., </w:t>
      </w:r>
      <w:r w:rsidR="004677DF">
        <w:rPr>
          <w:rFonts w:ascii="Times New Roman" w:hAnsi="Times New Roman"/>
        </w:rPr>
        <w:t>et al.</w:t>
      </w:r>
      <w:r>
        <w:rPr>
          <w:rFonts w:ascii="Times New Roman" w:hAnsi="Times New Roman"/>
        </w:rPr>
        <w:t xml:space="preserve"> (2015). Do eating disorders in parents predict eating disorders in children? Evidence from a Swedish cohort. </w:t>
      </w:r>
      <w:r>
        <w:rPr>
          <w:rFonts w:ascii="Times New Roman" w:hAnsi="Times New Roman"/>
          <w:i/>
        </w:rPr>
        <w:t>Acta Psychiatrica Scandinavica</w:t>
      </w:r>
      <w:r>
        <w:rPr>
          <w:rFonts w:ascii="Times New Roman" w:hAnsi="Times New Roman"/>
        </w:rPr>
        <w:t xml:space="preserve">, </w:t>
      </w:r>
      <w:r>
        <w:rPr>
          <w:rFonts w:ascii="Times New Roman" w:hAnsi="Times New Roman"/>
          <w:i/>
        </w:rPr>
        <w:t>132</w:t>
      </w:r>
      <w:r>
        <w:rPr>
          <w:rFonts w:ascii="Times New Roman" w:hAnsi="Times New Roman"/>
        </w:rPr>
        <w:t xml:space="preserve">, 51-59. </w:t>
      </w:r>
      <w:r w:rsidR="002F4254">
        <w:rPr>
          <w:rFonts w:ascii="Times New Roman" w:hAnsi="Times New Roman"/>
        </w:rPr>
        <w:t>https://doi.org/</w:t>
      </w:r>
      <w:r>
        <w:rPr>
          <w:rFonts w:ascii="Times New Roman" w:hAnsi="Times New Roman"/>
        </w:rPr>
        <w:t>10.1111/acps.12389</w:t>
      </w:r>
    </w:p>
    <w:p w14:paraId="2539F101" w14:textId="6BAA356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Brown, T. A., &amp; Keel, P. K. (2012a). Current and emerging directions in the treatment of eating disorders. </w:t>
      </w:r>
      <w:r>
        <w:rPr>
          <w:rFonts w:ascii="Times New Roman" w:hAnsi="Times New Roman"/>
          <w:i/>
        </w:rPr>
        <w:t>Subst</w:t>
      </w:r>
      <w:r w:rsidR="000D2412">
        <w:rPr>
          <w:rFonts w:ascii="Times New Roman" w:hAnsi="Times New Roman"/>
          <w:i/>
        </w:rPr>
        <w:t>ance</w:t>
      </w:r>
      <w:bookmarkStart w:id="0" w:name="_GoBack"/>
      <w:bookmarkEnd w:id="0"/>
      <w:r>
        <w:rPr>
          <w:rFonts w:ascii="Times New Roman" w:hAnsi="Times New Roman"/>
          <w:i/>
        </w:rPr>
        <w:t xml:space="preserve"> Abuse</w:t>
      </w:r>
      <w:r>
        <w:rPr>
          <w:rFonts w:ascii="Times New Roman" w:hAnsi="Times New Roman"/>
        </w:rPr>
        <w:t xml:space="preserve">, </w:t>
      </w:r>
      <w:r>
        <w:rPr>
          <w:rFonts w:ascii="Times New Roman" w:hAnsi="Times New Roman"/>
          <w:i/>
        </w:rPr>
        <w:t>6</w:t>
      </w:r>
      <w:r>
        <w:rPr>
          <w:rFonts w:ascii="Times New Roman" w:hAnsi="Times New Roman"/>
        </w:rPr>
        <w:t xml:space="preserve">, 33-61. </w:t>
      </w:r>
      <w:r w:rsidR="002F4254">
        <w:rPr>
          <w:rFonts w:ascii="Times New Roman" w:hAnsi="Times New Roman"/>
        </w:rPr>
        <w:t>https://doi.org/</w:t>
      </w:r>
      <w:r>
        <w:rPr>
          <w:rFonts w:ascii="Times New Roman" w:hAnsi="Times New Roman"/>
        </w:rPr>
        <w:t>10.4137/SART.S7864</w:t>
      </w:r>
    </w:p>
    <w:p w14:paraId="3ADF7F91" w14:textId="3768F148"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Brown, T. A., &amp; Keel, P. K. (2012b). The impact of relationships on the association between sexual orientation and disordered eating in men.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45</w:t>
      </w:r>
      <w:r>
        <w:rPr>
          <w:rFonts w:ascii="Times New Roman" w:hAnsi="Times New Roman"/>
        </w:rPr>
        <w:t xml:space="preserve">, 792-799. </w:t>
      </w:r>
      <w:r w:rsidR="002F4254">
        <w:rPr>
          <w:rFonts w:ascii="Times New Roman" w:hAnsi="Times New Roman"/>
        </w:rPr>
        <w:t>https://doi.org/</w:t>
      </w:r>
      <w:r>
        <w:rPr>
          <w:rFonts w:ascii="Times New Roman" w:hAnsi="Times New Roman"/>
        </w:rPr>
        <w:t>10.1002/eat.22013</w:t>
      </w:r>
    </w:p>
    <w:p w14:paraId="656FC9C4" w14:textId="3F832C64" w:rsidR="00D057AD"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lastRenderedPageBreak/>
        <w:t xml:space="preserve">Brownley, K. A., Berkman, N. D., Sedway, J. A., Lohr, K. N., &amp; Bulik, C. M. (2007). Binge eating disorder treatment: </w:t>
      </w:r>
      <w:r w:rsidR="002F4254">
        <w:rPr>
          <w:rFonts w:ascii="Times New Roman" w:hAnsi="Times New Roman"/>
        </w:rPr>
        <w:t>A</w:t>
      </w:r>
      <w:r>
        <w:rPr>
          <w:rFonts w:ascii="Times New Roman" w:hAnsi="Times New Roman"/>
        </w:rPr>
        <w:t xml:space="preserve"> systematic review of randomized controlled trials.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40</w:t>
      </w:r>
      <w:r>
        <w:rPr>
          <w:rFonts w:ascii="Times New Roman" w:hAnsi="Times New Roman"/>
        </w:rPr>
        <w:t xml:space="preserve">, 337-348. </w:t>
      </w:r>
      <w:r w:rsidR="002F4254">
        <w:rPr>
          <w:rFonts w:ascii="Times New Roman" w:hAnsi="Times New Roman"/>
        </w:rPr>
        <w:t>https://doi.org/</w:t>
      </w:r>
      <w:r>
        <w:rPr>
          <w:rFonts w:ascii="Times New Roman" w:hAnsi="Times New Roman"/>
        </w:rPr>
        <w:t>10.1002/eat.20370</w:t>
      </w:r>
    </w:p>
    <w:p w14:paraId="29611258" w14:textId="725CDAE9" w:rsidR="00D057AD" w:rsidRPr="0023722B" w:rsidRDefault="00D057AD" w:rsidP="0065112F">
      <w:pPr>
        <w:widowControl w:val="0"/>
        <w:autoSpaceDE w:val="0"/>
        <w:autoSpaceDN w:val="0"/>
        <w:adjustRightInd w:val="0"/>
        <w:spacing w:line="480" w:lineRule="auto"/>
        <w:ind w:left="540" w:hanging="540"/>
        <w:rPr>
          <w:rFonts w:ascii="Times New Roman" w:hAnsi="Times New Roman" w:cs="Times New Roman"/>
          <w:sz w:val="18"/>
          <w:szCs w:val="18"/>
        </w:rPr>
      </w:pPr>
      <w:r w:rsidRPr="0023722B">
        <w:rPr>
          <w:rFonts w:ascii="Times New Roman" w:hAnsi="Times New Roman" w:cs="Times New Roman"/>
        </w:rPr>
        <w:t xml:space="preserve">Bueno, B., Krug, I., Bulik, C. M., Jiménez-Murcia, </w:t>
      </w:r>
      <w:r w:rsidR="004677DF">
        <w:rPr>
          <w:rFonts w:ascii="Times New Roman" w:hAnsi="Times New Roman" w:cs="Times New Roman"/>
        </w:rPr>
        <w:t>S., Granero, R., Thornton, L., et al</w:t>
      </w:r>
      <w:r w:rsidRPr="0023722B">
        <w:rPr>
          <w:rFonts w:ascii="Times New Roman" w:hAnsi="Times New Roman" w:cs="Times New Roman"/>
        </w:rPr>
        <w:t xml:space="preserve">. (2014). Late onset eating disorders in Spain: clinical characteristics and therapeutic implications. </w:t>
      </w:r>
      <w:r w:rsidRPr="0023722B">
        <w:rPr>
          <w:rFonts w:ascii="Times New Roman" w:hAnsi="Times New Roman" w:cs="Times New Roman"/>
          <w:i/>
          <w:iCs/>
        </w:rPr>
        <w:t>Journal of Clinical Psychology</w:t>
      </w:r>
      <w:r w:rsidRPr="0023722B">
        <w:rPr>
          <w:rFonts w:ascii="Times New Roman" w:hAnsi="Times New Roman" w:cs="Times New Roman"/>
        </w:rPr>
        <w:t xml:space="preserve">, </w:t>
      </w:r>
      <w:r w:rsidRPr="0023722B">
        <w:rPr>
          <w:rFonts w:ascii="Times New Roman" w:hAnsi="Times New Roman" w:cs="Times New Roman"/>
          <w:i/>
          <w:iCs/>
        </w:rPr>
        <w:t>70</w:t>
      </w:r>
      <w:r w:rsidRPr="0023722B">
        <w:rPr>
          <w:rFonts w:ascii="Times New Roman" w:hAnsi="Times New Roman" w:cs="Times New Roman"/>
        </w:rPr>
        <w:t>, 1-17. https://doi/10.1002/jclp.22006</w:t>
      </w:r>
    </w:p>
    <w:p w14:paraId="1256869B" w14:textId="220642E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Bulik, C. M., Kleiman, S. C., &amp; Yilmaz, Z. (2016). Genetic epidemiology of eating disorders. </w:t>
      </w:r>
      <w:r>
        <w:rPr>
          <w:rFonts w:ascii="Times New Roman" w:hAnsi="Times New Roman"/>
          <w:i/>
        </w:rPr>
        <w:t>Curr</w:t>
      </w:r>
      <w:r w:rsidR="00344505">
        <w:rPr>
          <w:rFonts w:ascii="Times New Roman" w:hAnsi="Times New Roman"/>
          <w:i/>
        </w:rPr>
        <w:t>ent</w:t>
      </w:r>
      <w:r>
        <w:rPr>
          <w:rFonts w:ascii="Times New Roman" w:hAnsi="Times New Roman"/>
          <w:i/>
        </w:rPr>
        <w:t xml:space="preserve"> Opin</w:t>
      </w:r>
      <w:r w:rsidR="00344505">
        <w:rPr>
          <w:rFonts w:ascii="Times New Roman" w:hAnsi="Times New Roman"/>
          <w:i/>
        </w:rPr>
        <w:t>ion in</w:t>
      </w:r>
      <w:r>
        <w:rPr>
          <w:rFonts w:ascii="Times New Roman" w:hAnsi="Times New Roman"/>
          <w:i/>
        </w:rPr>
        <w:t xml:space="preserve"> Psychiatry</w:t>
      </w:r>
      <w:r>
        <w:rPr>
          <w:rFonts w:ascii="Times New Roman" w:hAnsi="Times New Roman"/>
        </w:rPr>
        <w:t xml:space="preserve">, </w:t>
      </w:r>
      <w:r>
        <w:rPr>
          <w:rFonts w:ascii="Times New Roman" w:hAnsi="Times New Roman"/>
          <w:i/>
        </w:rPr>
        <w:t>29</w:t>
      </w:r>
      <w:r>
        <w:rPr>
          <w:rFonts w:ascii="Times New Roman" w:hAnsi="Times New Roman"/>
        </w:rPr>
        <w:t xml:space="preserve">, 383-388. </w:t>
      </w:r>
      <w:r w:rsidR="002F4254">
        <w:rPr>
          <w:rFonts w:ascii="Times New Roman" w:hAnsi="Times New Roman"/>
        </w:rPr>
        <w:t>https://doi.org/</w:t>
      </w:r>
      <w:r>
        <w:rPr>
          <w:rFonts w:ascii="Times New Roman" w:hAnsi="Times New Roman"/>
        </w:rPr>
        <w:t>10.1097/YCO.0000000000000275</w:t>
      </w:r>
    </w:p>
    <w:p w14:paraId="1C7698B7" w14:textId="75441CB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Campbell, K., &amp; Peebles, R. (2014). Eating disorders in children and adolescents: </w:t>
      </w:r>
      <w:r w:rsidR="002F4254">
        <w:rPr>
          <w:rFonts w:ascii="Times New Roman" w:hAnsi="Times New Roman"/>
        </w:rPr>
        <w:t>S</w:t>
      </w:r>
      <w:r>
        <w:rPr>
          <w:rFonts w:ascii="Times New Roman" w:hAnsi="Times New Roman"/>
        </w:rPr>
        <w:t xml:space="preserve">tate of the art review. </w:t>
      </w:r>
      <w:r>
        <w:rPr>
          <w:rFonts w:ascii="Times New Roman" w:hAnsi="Times New Roman"/>
          <w:i/>
        </w:rPr>
        <w:t>Pediatrics</w:t>
      </w:r>
      <w:r>
        <w:rPr>
          <w:rFonts w:ascii="Times New Roman" w:hAnsi="Times New Roman"/>
        </w:rPr>
        <w:t xml:space="preserve">, </w:t>
      </w:r>
      <w:r>
        <w:rPr>
          <w:rFonts w:ascii="Times New Roman" w:hAnsi="Times New Roman"/>
          <w:i/>
        </w:rPr>
        <w:t>134</w:t>
      </w:r>
      <w:r>
        <w:rPr>
          <w:rFonts w:ascii="Times New Roman" w:hAnsi="Times New Roman"/>
        </w:rPr>
        <w:t xml:space="preserve">, 582-592. </w:t>
      </w:r>
      <w:r w:rsidR="002F4254">
        <w:rPr>
          <w:rFonts w:ascii="Times New Roman" w:hAnsi="Times New Roman"/>
        </w:rPr>
        <w:t>https://doi.org/</w:t>
      </w:r>
      <w:r>
        <w:rPr>
          <w:rFonts w:ascii="Times New Roman" w:hAnsi="Times New Roman"/>
        </w:rPr>
        <w:t>10.1542/peds.2014-0194</w:t>
      </w:r>
    </w:p>
    <w:p w14:paraId="0CCD64FF" w14:textId="510EE39C"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Cassin, S. E., &amp; von Ranson, K. M. (2005). Personality and eating disorders: a decade in review. </w:t>
      </w:r>
      <w:r>
        <w:rPr>
          <w:rFonts w:ascii="Times New Roman" w:hAnsi="Times New Roman"/>
          <w:i/>
        </w:rPr>
        <w:t>Clinical Psychology Review</w:t>
      </w:r>
      <w:r>
        <w:rPr>
          <w:rFonts w:ascii="Times New Roman" w:hAnsi="Times New Roman"/>
        </w:rPr>
        <w:t xml:space="preserve">, </w:t>
      </w:r>
      <w:r>
        <w:rPr>
          <w:rFonts w:ascii="Times New Roman" w:hAnsi="Times New Roman"/>
          <w:i/>
        </w:rPr>
        <w:t>25</w:t>
      </w:r>
      <w:r>
        <w:rPr>
          <w:rFonts w:ascii="Times New Roman" w:hAnsi="Times New Roman"/>
        </w:rPr>
        <w:t xml:space="preserve">, 895-916. </w:t>
      </w:r>
      <w:r w:rsidR="002F4254">
        <w:rPr>
          <w:rFonts w:ascii="Times New Roman" w:hAnsi="Times New Roman"/>
        </w:rPr>
        <w:t>https://doi.org/</w:t>
      </w:r>
      <w:r>
        <w:rPr>
          <w:rFonts w:ascii="Times New Roman" w:hAnsi="Times New Roman"/>
        </w:rPr>
        <w:t>10.1016/j.cpr.2005.04.012</w:t>
      </w:r>
    </w:p>
    <w:p w14:paraId="3EA84D2C" w14:textId="59A523C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Chesney, E., Goodwin, G. M., &amp; Fazel, S. (2014). Risks of all-cause and suicide mortality in mental disorders: </w:t>
      </w:r>
      <w:r w:rsidR="002F4254">
        <w:rPr>
          <w:rFonts w:ascii="Times New Roman" w:hAnsi="Times New Roman"/>
        </w:rPr>
        <w:t>A</w:t>
      </w:r>
      <w:r>
        <w:rPr>
          <w:rFonts w:ascii="Times New Roman" w:hAnsi="Times New Roman"/>
        </w:rPr>
        <w:t xml:space="preserve"> meta-review. </w:t>
      </w:r>
      <w:r>
        <w:rPr>
          <w:rFonts w:ascii="Times New Roman" w:hAnsi="Times New Roman"/>
          <w:i/>
        </w:rPr>
        <w:t>World Psychiatry</w:t>
      </w:r>
      <w:r>
        <w:rPr>
          <w:rFonts w:ascii="Times New Roman" w:hAnsi="Times New Roman"/>
        </w:rPr>
        <w:t xml:space="preserve">, </w:t>
      </w:r>
      <w:r>
        <w:rPr>
          <w:rFonts w:ascii="Times New Roman" w:hAnsi="Times New Roman"/>
          <w:i/>
        </w:rPr>
        <w:t>13</w:t>
      </w:r>
      <w:r>
        <w:rPr>
          <w:rFonts w:ascii="Times New Roman" w:hAnsi="Times New Roman"/>
        </w:rPr>
        <w:t xml:space="preserve">, 153-160. </w:t>
      </w:r>
      <w:r w:rsidR="002F4254">
        <w:rPr>
          <w:rFonts w:ascii="Times New Roman" w:hAnsi="Times New Roman"/>
        </w:rPr>
        <w:t>https://doi.org/</w:t>
      </w:r>
      <w:r>
        <w:rPr>
          <w:rFonts w:ascii="Times New Roman" w:hAnsi="Times New Roman"/>
        </w:rPr>
        <w:t>10.1002/wps.20128</w:t>
      </w:r>
    </w:p>
    <w:p w14:paraId="59A57636" w14:textId="60256454"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Chowdhury, T. G., Chen, Y. W., &amp; Aoki, C. (2015). Using the </w:t>
      </w:r>
      <w:r w:rsidR="00112C73">
        <w:rPr>
          <w:rFonts w:ascii="Times New Roman" w:hAnsi="Times New Roman"/>
        </w:rPr>
        <w:t>a</w:t>
      </w:r>
      <w:r>
        <w:rPr>
          <w:rFonts w:ascii="Times New Roman" w:hAnsi="Times New Roman"/>
        </w:rPr>
        <w:t xml:space="preserve">ctivity-based </w:t>
      </w:r>
      <w:r w:rsidR="00112C73">
        <w:rPr>
          <w:rFonts w:ascii="Times New Roman" w:hAnsi="Times New Roman"/>
        </w:rPr>
        <w:t>a</w:t>
      </w:r>
      <w:r>
        <w:rPr>
          <w:rFonts w:ascii="Times New Roman" w:hAnsi="Times New Roman"/>
        </w:rPr>
        <w:t xml:space="preserve">norexia </w:t>
      </w:r>
      <w:r w:rsidR="00112C73">
        <w:rPr>
          <w:rFonts w:ascii="Times New Roman" w:hAnsi="Times New Roman"/>
        </w:rPr>
        <w:t>r</w:t>
      </w:r>
      <w:r>
        <w:rPr>
          <w:rFonts w:ascii="Times New Roman" w:hAnsi="Times New Roman"/>
        </w:rPr>
        <w:t xml:space="preserve">odent </w:t>
      </w:r>
      <w:r w:rsidR="00112C73">
        <w:rPr>
          <w:rFonts w:ascii="Times New Roman" w:hAnsi="Times New Roman"/>
        </w:rPr>
        <w:t>m</w:t>
      </w:r>
      <w:r>
        <w:rPr>
          <w:rFonts w:ascii="Times New Roman" w:hAnsi="Times New Roman"/>
        </w:rPr>
        <w:t xml:space="preserve">odel to </w:t>
      </w:r>
      <w:r w:rsidR="00112C73">
        <w:rPr>
          <w:rFonts w:ascii="Times New Roman" w:hAnsi="Times New Roman"/>
        </w:rPr>
        <w:t>s</w:t>
      </w:r>
      <w:r>
        <w:rPr>
          <w:rFonts w:ascii="Times New Roman" w:hAnsi="Times New Roman"/>
        </w:rPr>
        <w:t xml:space="preserve">tudy the </w:t>
      </w:r>
      <w:r w:rsidR="00112C73">
        <w:rPr>
          <w:rFonts w:ascii="Times New Roman" w:hAnsi="Times New Roman"/>
        </w:rPr>
        <w:t>n</w:t>
      </w:r>
      <w:r>
        <w:rPr>
          <w:rFonts w:ascii="Times New Roman" w:hAnsi="Times New Roman"/>
        </w:rPr>
        <w:t xml:space="preserve">eurobiological </w:t>
      </w:r>
      <w:r w:rsidR="00112C73">
        <w:rPr>
          <w:rFonts w:ascii="Times New Roman" w:hAnsi="Times New Roman"/>
        </w:rPr>
        <w:t>b</w:t>
      </w:r>
      <w:r>
        <w:rPr>
          <w:rFonts w:ascii="Times New Roman" w:hAnsi="Times New Roman"/>
        </w:rPr>
        <w:t xml:space="preserve">asis of </w:t>
      </w:r>
      <w:r w:rsidR="00112C73">
        <w:rPr>
          <w:rFonts w:ascii="Times New Roman" w:hAnsi="Times New Roman"/>
        </w:rPr>
        <w:t>a</w:t>
      </w:r>
      <w:r>
        <w:rPr>
          <w:rFonts w:ascii="Times New Roman" w:hAnsi="Times New Roman"/>
        </w:rPr>
        <w:t xml:space="preserve">norexia </w:t>
      </w:r>
      <w:r w:rsidR="00112C73">
        <w:rPr>
          <w:rFonts w:ascii="Times New Roman" w:hAnsi="Times New Roman"/>
        </w:rPr>
        <w:t>n</w:t>
      </w:r>
      <w:r>
        <w:rPr>
          <w:rFonts w:ascii="Times New Roman" w:hAnsi="Times New Roman"/>
        </w:rPr>
        <w:t xml:space="preserve">ervosa. </w:t>
      </w:r>
      <w:r>
        <w:rPr>
          <w:rFonts w:ascii="Times New Roman" w:hAnsi="Times New Roman"/>
          <w:i/>
        </w:rPr>
        <w:t>Journal of Visualized Experiments</w:t>
      </w:r>
      <w:r>
        <w:rPr>
          <w:rFonts w:ascii="Times New Roman" w:hAnsi="Times New Roman"/>
        </w:rPr>
        <w:t xml:space="preserve">, </w:t>
      </w:r>
      <w:r>
        <w:rPr>
          <w:rFonts w:ascii="Times New Roman" w:hAnsi="Times New Roman"/>
          <w:i/>
        </w:rPr>
        <w:t>105</w:t>
      </w:r>
      <w:r>
        <w:rPr>
          <w:rFonts w:ascii="Times New Roman" w:hAnsi="Times New Roman"/>
        </w:rPr>
        <w:t xml:space="preserve">, e52927. </w:t>
      </w:r>
      <w:r w:rsidR="002F4254">
        <w:rPr>
          <w:rFonts w:ascii="Times New Roman" w:hAnsi="Times New Roman"/>
        </w:rPr>
        <w:t>https://doi.org/</w:t>
      </w:r>
      <w:r>
        <w:rPr>
          <w:rFonts w:ascii="Times New Roman" w:hAnsi="Times New Roman"/>
        </w:rPr>
        <w:t>10.3791/52927</w:t>
      </w:r>
    </w:p>
    <w:p w14:paraId="3BB4DEAB" w14:textId="44410128"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Combs, J. L., Smith, G. T., Flory, K., Simmons, J. R., &amp; Hill, K. K. (2010). The acquired preparedness model of risk for bulimic symptom development. </w:t>
      </w:r>
      <w:r>
        <w:rPr>
          <w:rFonts w:ascii="Times New Roman" w:hAnsi="Times New Roman"/>
          <w:i/>
        </w:rPr>
        <w:t>Psychol</w:t>
      </w:r>
      <w:r w:rsidR="009034D9">
        <w:rPr>
          <w:rFonts w:ascii="Times New Roman" w:hAnsi="Times New Roman"/>
          <w:i/>
        </w:rPr>
        <w:t>ogy of</w:t>
      </w:r>
      <w:r>
        <w:rPr>
          <w:rFonts w:ascii="Times New Roman" w:hAnsi="Times New Roman"/>
          <w:i/>
        </w:rPr>
        <w:t xml:space="preserve"> Addict</w:t>
      </w:r>
      <w:r w:rsidR="009034D9">
        <w:rPr>
          <w:rFonts w:ascii="Times New Roman" w:hAnsi="Times New Roman"/>
          <w:i/>
        </w:rPr>
        <w:t>ive</w:t>
      </w:r>
      <w:r>
        <w:rPr>
          <w:rFonts w:ascii="Times New Roman" w:hAnsi="Times New Roman"/>
          <w:i/>
        </w:rPr>
        <w:t xml:space="preserve"> Behav</w:t>
      </w:r>
      <w:r w:rsidR="009034D9">
        <w:rPr>
          <w:rFonts w:ascii="Times New Roman" w:hAnsi="Times New Roman"/>
          <w:i/>
        </w:rPr>
        <w:t>iors</w:t>
      </w:r>
      <w:r>
        <w:rPr>
          <w:rFonts w:ascii="Times New Roman" w:hAnsi="Times New Roman"/>
        </w:rPr>
        <w:t xml:space="preserve">, </w:t>
      </w:r>
      <w:r>
        <w:rPr>
          <w:rFonts w:ascii="Times New Roman" w:hAnsi="Times New Roman"/>
          <w:i/>
        </w:rPr>
        <w:t>24</w:t>
      </w:r>
      <w:r>
        <w:rPr>
          <w:rFonts w:ascii="Times New Roman" w:hAnsi="Times New Roman"/>
        </w:rPr>
        <w:t xml:space="preserve">, 475-486. </w:t>
      </w:r>
      <w:r w:rsidR="002F4254">
        <w:rPr>
          <w:rFonts w:ascii="Times New Roman" w:hAnsi="Times New Roman"/>
        </w:rPr>
        <w:t>https://doi.org/</w:t>
      </w:r>
      <w:r>
        <w:rPr>
          <w:rFonts w:ascii="Times New Roman" w:hAnsi="Times New Roman"/>
        </w:rPr>
        <w:t>10.1037/a0018257</w:t>
      </w:r>
    </w:p>
    <w:p w14:paraId="24CF12ED" w14:textId="4AADFEB3"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Couturier, J., Kimber, M., &amp; Szatmari, P. (2013). Efficacy of family-based treatment for </w:t>
      </w:r>
      <w:r>
        <w:rPr>
          <w:rFonts w:ascii="Times New Roman" w:hAnsi="Times New Roman"/>
        </w:rPr>
        <w:lastRenderedPageBreak/>
        <w:t xml:space="preserve">adolescents with eating disorders: </w:t>
      </w:r>
      <w:r w:rsidR="002F4254">
        <w:rPr>
          <w:rFonts w:ascii="Times New Roman" w:hAnsi="Times New Roman"/>
        </w:rPr>
        <w:t>A</w:t>
      </w:r>
      <w:r>
        <w:rPr>
          <w:rFonts w:ascii="Times New Roman" w:hAnsi="Times New Roman"/>
        </w:rPr>
        <w:t xml:space="preserve"> systematic review and meta-analysis.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46</w:t>
      </w:r>
      <w:r>
        <w:rPr>
          <w:rFonts w:ascii="Times New Roman" w:hAnsi="Times New Roman"/>
        </w:rPr>
        <w:t xml:space="preserve">, 3-11. </w:t>
      </w:r>
      <w:r w:rsidR="002F4254">
        <w:rPr>
          <w:rFonts w:ascii="Times New Roman" w:hAnsi="Times New Roman"/>
        </w:rPr>
        <w:t>https://doi.org/</w:t>
      </w:r>
      <w:r>
        <w:rPr>
          <w:rFonts w:ascii="Times New Roman" w:hAnsi="Times New Roman"/>
        </w:rPr>
        <w:t>10.1002/eat.22042</w:t>
      </w:r>
    </w:p>
    <w:p w14:paraId="3715C88B" w14:textId="1010F006"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Crow, S. J., Frisch, M. J., Peterson, C. B., Croll, J., Raatz, S. K., &amp; Nyman, J. A. (2009). Monetary costs associated with bulimia.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42</w:t>
      </w:r>
      <w:r>
        <w:rPr>
          <w:rFonts w:ascii="Times New Roman" w:hAnsi="Times New Roman"/>
        </w:rPr>
        <w:t xml:space="preserve">, 81-83. </w:t>
      </w:r>
      <w:r w:rsidR="002F4254">
        <w:rPr>
          <w:rFonts w:ascii="Times New Roman" w:hAnsi="Times New Roman"/>
        </w:rPr>
        <w:t>https://doi.org/</w:t>
      </w:r>
      <w:r>
        <w:rPr>
          <w:rFonts w:ascii="Times New Roman" w:hAnsi="Times New Roman"/>
        </w:rPr>
        <w:t>10.1002/eat.20581</w:t>
      </w:r>
    </w:p>
    <w:p w14:paraId="59BB4A0C" w14:textId="74D4C53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Culbert, K. M., Raci</w:t>
      </w:r>
      <w:r w:rsidR="008D653D">
        <w:rPr>
          <w:rFonts w:ascii="Times New Roman" w:hAnsi="Times New Roman"/>
        </w:rPr>
        <w:t>ne, S. E., &amp; Klump, K. L. (2015</w:t>
      </w:r>
      <w:r>
        <w:rPr>
          <w:rFonts w:ascii="Times New Roman" w:hAnsi="Times New Roman"/>
        </w:rPr>
        <w:t xml:space="preserve">). Research Review: What we have learned about the causes of eating disorders - a synthesis of sociocultural, psychological, and biological research. </w:t>
      </w:r>
      <w:r>
        <w:rPr>
          <w:rFonts w:ascii="Times New Roman" w:hAnsi="Times New Roman"/>
          <w:i/>
        </w:rPr>
        <w:t>Journal of Child Psychology and Psychiatry</w:t>
      </w:r>
      <w:r>
        <w:rPr>
          <w:rFonts w:ascii="Times New Roman" w:hAnsi="Times New Roman"/>
        </w:rPr>
        <w:t xml:space="preserve">, </w:t>
      </w:r>
      <w:r>
        <w:rPr>
          <w:rFonts w:ascii="Times New Roman" w:hAnsi="Times New Roman"/>
          <w:i/>
        </w:rPr>
        <w:t>56</w:t>
      </w:r>
      <w:r>
        <w:rPr>
          <w:rFonts w:ascii="Times New Roman" w:hAnsi="Times New Roman"/>
        </w:rPr>
        <w:t xml:space="preserve">, 1141-1164. </w:t>
      </w:r>
      <w:r w:rsidR="002F4254">
        <w:rPr>
          <w:rFonts w:ascii="Times New Roman" w:hAnsi="Times New Roman"/>
        </w:rPr>
        <w:t>https://doi.org/</w:t>
      </w:r>
      <w:r>
        <w:rPr>
          <w:rFonts w:ascii="Times New Roman" w:hAnsi="Times New Roman"/>
        </w:rPr>
        <w:t>10.1111/jcpp.12441</w:t>
      </w:r>
    </w:p>
    <w:p w14:paraId="01148821" w14:textId="219F6B56"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Culbert, K. M., Racine, S. E., &amp; Klump, K. L. (2011). The influence of gender and puberty on the heritability of disordered eating symptoms. </w:t>
      </w:r>
      <w:r>
        <w:rPr>
          <w:rFonts w:ascii="Times New Roman" w:hAnsi="Times New Roman"/>
          <w:i/>
        </w:rPr>
        <w:t>Current Topics in Behavioral Neuroscience</w:t>
      </w:r>
      <w:r>
        <w:rPr>
          <w:rFonts w:ascii="Times New Roman" w:hAnsi="Times New Roman"/>
        </w:rPr>
        <w:t xml:space="preserve">, </w:t>
      </w:r>
      <w:r>
        <w:rPr>
          <w:rFonts w:ascii="Times New Roman" w:hAnsi="Times New Roman"/>
          <w:i/>
        </w:rPr>
        <w:t>6</w:t>
      </w:r>
      <w:r>
        <w:rPr>
          <w:rFonts w:ascii="Times New Roman" w:hAnsi="Times New Roman"/>
        </w:rPr>
        <w:t xml:space="preserve">, 177-185. </w:t>
      </w:r>
      <w:r w:rsidR="002F4254">
        <w:rPr>
          <w:rFonts w:ascii="Times New Roman" w:hAnsi="Times New Roman"/>
        </w:rPr>
        <w:t>https://doi.org/</w:t>
      </w:r>
      <w:r>
        <w:rPr>
          <w:rFonts w:ascii="Times New Roman" w:hAnsi="Times New Roman"/>
        </w:rPr>
        <w:t>10.1007/7854_2010_80</w:t>
      </w:r>
    </w:p>
    <w:p w14:paraId="0647BA08" w14:textId="7BE5824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Currin, L., Schmidt, U., &amp; Waller, G. (2007). Variables that influence diagnosis and treatment of the eating disorders within primary care settings: a vignette study.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40</w:t>
      </w:r>
      <w:r>
        <w:rPr>
          <w:rFonts w:ascii="Times New Roman" w:hAnsi="Times New Roman"/>
        </w:rPr>
        <w:t xml:space="preserve">, 257-262. </w:t>
      </w:r>
      <w:r w:rsidR="002F4254">
        <w:rPr>
          <w:rFonts w:ascii="Times New Roman" w:hAnsi="Times New Roman"/>
        </w:rPr>
        <w:t>https://doi.org/</w:t>
      </w:r>
      <w:r>
        <w:rPr>
          <w:rFonts w:ascii="Times New Roman" w:hAnsi="Times New Roman"/>
        </w:rPr>
        <w:t>10.1002/eat.20355</w:t>
      </w:r>
    </w:p>
    <w:p w14:paraId="08B877E6" w14:textId="4F64502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Currin, L., Waller, G., &amp; Schmidt, U. (2009). Primary care physicians’ knowledge of and attitudes toward the eating disorders: </w:t>
      </w:r>
      <w:r w:rsidR="002F4254">
        <w:rPr>
          <w:rFonts w:ascii="Times New Roman" w:hAnsi="Times New Roman"/>
        </w:rPr>
        <w:t>D</w:t>
      </w:r>
      <w:r>
        <w:rPr>
          <w:rFonts w:ascii="Times New Roman" w:hAnsi="Times New Roman"/>
        </w:rPr>
        <w:t xml:space="preserve">o they affect clinical actions.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42</w:t>
      </w:r>
      <w:r>
        <w:rPr>
          <w:rFonts w:ascii="Times New Roman" w:hAnsi="Times New Roman"/>
        </w:rPr>
        <w:t xml:space="preserve">, 453-458. </w:t>
      </w:r>
      <w:r w:rsidR="002F4254">
        <w:rPr>
          <w:rFonts w:ascii="Times New Roman" w:hAnsi="Times New Roman"/>
        </w:rPr>
        <w:t>https://doi.org/</w:t>
      </w:r>
      <w:r>
        <w:rPr>
          <w:rFonts w:ascii="Times New Roman" w:hAnsi="Times New Roman"/>
        </w:rPr>
        <w:t>10.1002/eat.20636</w:t>
      </w:r>
    </w:p>
    <w:p w14:paraId="27DC6A1E" w14:textId="264AC103"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Currin, L., Waller, G., Treasure, J., Nodder, J., Stone, C., Yeomans, M., </w:t>
      </w:r>
      <w:r w:rsidR="004677DF">
        <w:rPr>
          <w:rFonts w:ascii="Times New Roman" w:hAnsi="Times New Roman"/>
        </w:rPr>
        <w:t>et al</w:t>
      </w:r>
      <w:r>
        <w:rPr>
          <w:rFonts w:ascii="Times New Roman" w:hAnsi="Times New Roman"/>
        </w:rPr>
        <w:t xml:space="preserve">. (2007). The use of guidelines for dissemination of “best practice” in primary care of patients with eating disorders.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40</w:t>
      </w:r>
      <w:r>
        <w:rPr>
          <w:rFonts w:ascii="Times New Roman" w:hAnsi="Times New Roman"/>
        </w:rPr>
        <w:t xml:space="preserve">, 476-479. </w:t>
      </w:r>
      <w:r w:rsidR="002F4254">
        <w:rPr>
          <w:rFonts w:ascii="Times New Roman" w:hAnsi="Times New Roman"/>
        </w:rPr>
        <w:t>https://doi.org/</w:t>
      </w:r>
      <w:r>
        <w:rPr>
          <w:rFonts w:ascii="Times New Roman" w:hAnsi="Times New Roman"/>
        </w:rPr>
        <w:t>10.1002/eat.20385</w:t>
      </w:r>
    </w:p>
    <w:p w14:paraId="4DDFBB88" w14:textId="0050C773"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Diemer, E. W., Grant, J. D., Munn-Chernoff, M. A., Patterson, D. A., </w:t>
      </w:r>
      <w:r w:rsidR="009034D9">
        <w:rPr>
          <w:rFonts w:ascii="Times New Roman" w:hAnsi="Times New Roman"/>
        </w:rPr>
        <w:t xml:space="preserve">&amp; Duncan, A. E. (2015). </w:t>
      </w:r>
      <w:r w:rsidR="009034D9">
        <w:rPr>
          <w:rFonts w:ascii="Times New Roman" w:hAnsi="Times New Roman"/>
        </w:rPr>
        <w:lastRenderedPageBreak/>
        <w:t>Gender identity, sexual orientation, and eating-related pathology in a national sample of college s</w:t>
      </w:r>
      <w:r>
        <w:rPr>
          <w:rFonts w:ascii="Times New Roman" w:hAnsi="Times New Roman"/>
        </w:rPr>
        <w:t xml:space="preserve">tudents. </w:t>
      </w:r>
      <w:r>
        <w:rPr>
          <w:rFonts w:ascii="Times New Roman" w:hAnsi="Times New Roman"/>
          <w:i/>
        </w:rPr>
        <w:t>Journal of Adolescent Health</w:t>
      </w:r>
      <w:r>
        <w:rPr>
          <w:rFonts w:ascii="Times New Roman" w:hAnsi="Times New Roman"/>
        </w:rPr>
        <w:t xml:space="preserve">, </w:t>
      </w:r>
      <w:r>
        <w:rPr>
          <w:rFonts w:ascii="Times New Roman" w:hAnsi="Times New Roman"/>
          <w:i/>
        </w:rPr>
        <w:t>57</w:t>
      </w:r>
      <w:r>
        <w:rPr>
          <w:rFonts w:ascii="Times New Roman" w:hAnsi="Times New Roman"/>
        </w:rPr>
        <w:t xml:space="preserve">, 144-149. </w:t>
      </w:r>
      <w:r w:rsidR="002F4254">
        <w:rPr>
          <w:rFonts w:ascii="Times New Roman" w:hAnsi="Times New Roman"/>
        </w:rPr>
        <w:t>https://doi.org/</w:t>
      </w:r>
      <w:r>
        <w:rPr>
          <w:rFonts w:ascii="Times New Roman" w:hAnsi="Times New Roman"/>
        </w:rPr>
        <w:t>10.1016/j.jadohealth.2015.03.003</w:t>
      </w:r>
    </w:p>
    <w:p w14:paraId="656ADDFE" w14:textId="506D1BE0" w:rsidR="00A358D0" w:rsidRDefault="001512A3" w:rsidP="00A358D0">
      <w:pPr>
        <w:widowControl w:val="0"/>
        <w:autoSpaceDE w:val="0"/>
        <w:autoSpaceDN w:val="0"/>
        <w:adjustRightInd w:val="0"/>
        <w:spacing w:line="480" w:lineRule="auto"/>
        <w:ind w:left="540" w:hanging="540"/>
        <w:rPr>
          <w:rFonts w:ascii="Arial" w:hAnsi="Arial"/>
        </w:rPr>
      </w:pPr>
      <w:r>
        <w:rPr>
          <w:rFonts w:ascii="Times New Roman" w:hAnsi="Times New Roman"/>
        </w:rPr>
        <w:t>Dold, M., Aigner, M., Klabunde, M., Treasure, J</w:t>
      </w:r>
      <w:r w:rsidR="00A358D0">
        <w:rPr>
          <w:rFonts w:ascii="Times New Roman" w:hAnsi="Times New Roman"/>
        </w:rPr>
        <w:t>., &amp; Kasper, S. (2015). Second-generation antipsychotic drugs in anorexia nervosa: A Meta-analysis of randomized controlled t</w:t>
      </w:r>
      <w:r>
        <w:rPr>
          <w:rFonts w:ascii="Times New Roman" w:hAnsi="Times New Roman"/>
        </w:rPr>
        <w:t xml:space="preserve">rials. </w:t>
      </w:r>
      <w:r>
        <w:rPr>
          <w:rFonts w:ascii="Times New Roman" w:hAnsi="Times New Roman"/>
          <w:i/>
        </w:rPr>
        <w:t>Psychother</w:t>
      </w:r>
      <w:r w:rsidR="00BB36A7">
        <w:rPr>
          <w:rFonts w:ascii="Times New Roman" w:hAnsi="Times New Roman"/>
          <w:i/>
        </w:rPr>
        <w:t>apy and</w:t>
      </w:r>
      <w:r>
        <w:rPr>
          <w:rFonts w:ascii="Times New Roman" w:hAnsi="Times New Roman"/>
          <w:i/>
        </w:rPr>
        <w:t xml:space="preserve"> Psychosom</w:t>
      </w:r>
      <w:r w:rsidR="00BB36A7">
        <w:rPr>
          <w:rFonts w:ascii="Times New Roman" w:hAnsi="Times New Roman"/>
          <w:i/>
        </w:rPr>
        <w:t>atics</w:t>
      </w:r>
      <w:r>
        <w:rPr>
          <w:rFonts w:ascii="Times New Roman" w:hAnsi="Times New Roman"/>
        </w:rPr>
        <w:t xml:space="preserve">, </w:t>
      </w:r>
      <w:r>
        <w:rPr>
          <w:rFonts w:ascii="Times New Roman" w:hAnsi="Times New Roman"/>
          <w:i/>
        </w:rPr>
        <w:t>84</w:t>
      </w:r>
      <w:r>
        <w:rPr>
          <w:rFonts w:ascii="Times New Roman" w:hAnsi="Times New Roman"/>
        </w:rPr>
        <w:t xml:space="preserve">, 110-116. </w:t>
      </w:r>
      <w:r w:rsidR="002F4254">
        <w:rPr>
          <w:rFonts w:ascii="Times New Roman" w:hAnsi="Times New Roman"/>
        </w:rPr>
        <w:t>https://doi.org/</w:t>
      </w:r>
      <w:r>
        <w:rPr>
          <w:rFonts w:ascii="Times New Roman" w:hAnsi="Times New Roman"/>
        </w:rPr>
        <w:t>10.1159/000369978</w:t>
      </w:r>
    </w:p>
    <w:p w14:paraId="39888CC5" w14:textId="4FD33715" w:rsidR="001512A3" w:rsidRDefault="001512A3" w:rsidP="00A358D0">
      <w:pPr>
        <w:widowControl w:val="0"/>
        <w:autoSpaceDE w:val="0"/>
        <w:autoSpaceDN w:val="0"/>
        <w:adjustRightInd w:val="0"/>
        <w:spacing w:line="480" w:lineRule="auto"/>
        <w:ind w:left="540" w:hanging="540"/>
        <w:rPr>
          <w:rFonts w:ascii="Arial" w:hAnsi="Arial"/>
        </w:rPr>
      </w:pPr>
      <w:r>
        <w:rPr>
          <w:rFonts w:ascii="Times New Roman" w:hAnsi="Times New Roman"/>
        </w:rPr>
        <w:t xml:space="preserve">Dölemeyer, R., Tietjen, A., Kersting, A., &amp; Wagner, B. (2013). Internet-based interventions for eating disorders in adults: </w:t>
      </w:r>
      <w:r w:rsidR="002F4254">
        <w:rPr>
          <w:rFonts w:ascii="Times New Roman" w:hAnsi="Times New Roman"/>
        </w:rPr>
        <w:t>A</w:t>
      </w:r>
      <w:r>
        <w:rPr>
          <w:rFonts w:ascii="Times New Roman" w:hAnsi="Times New Roman"/>
        </w:rPr>
        <w:t xml:space="preserve"> systematic review. </w:t>
      </w:r>
      <w:r>
        <w:rPr>
          <w:rFonts w:ascii="Times New Roman" w:hAnsi="Times New Roman"/>
          <w:i/>
        </w:rPr>
        <w:t>BMC Psychiatry</w:t>
      </w:r>
      <w:r>
        <w:rPr>
          <w:rFonts w:ascii="Times New Roman" w:hAnsi="Times New Roman"/>
        </w:rPr>
        <w:t xml:space="preserve">, </w:t>
      </w:r>
      <w:r>
        <w:rPr>
          <w:rFonts w:ascii="Times New Roman" w:hAnsi="Times New Roman"/>
          <w:i/>
        </w:rPr>
        <w:t>13</w:t>
      </w:r>
      <w:r>
        <w:rPr>
          <w:rFonts w:ascii="Times New Roman" w:hAnsi="Times New Roman"/>
        </w:rPr>
        <w:t xml:space="preserve">, 207. </w:t>
      </w:r>
      <w:r w:rsidR="002F4254">
        <w:rPr>
          <w:rFonts w:ascii="Times New Roman" w:hAnsi="Times New Roman"/>
        </w:rPr>
        <w:t>https://doi.org/</w:t>
      </w:r>
      <w:r>
        <w:rPr>
          <w:rFonts w:ascii="Times New Roman" w:hAnsi="Times New Roman"/>
        </w:rPr>
        <w:t>10.1186/1471-244X-13-207</w:t>
      </w:r>
    </w:p>
    <w:p w14:paraId="468D3CE7" w14:textId="1CDB4AE9" w:rsidR="001512A3" w:rsidRDefault="00112C73" w:rsidP="00163946">
      <w:pPr>
        <w:widowControl w:val="0"/>
        <w:autoSpaceDE w:val="0"/>
        <w:autoSpaceDN w:val="0"/>
        <w:adjustRightInd w:val="0"/>
        <w:spacing w:line="480" w:lineRule="auto"/>
        <w:ind w:left="540" w:hanging="540"/>
        <w:rPr>
          <w:rFonts w:ascii="Arial" w:hAnsi="Arial"/>
        </w:rPr>
      </w:pPr>
      <w:r w:rsidRPr="00894145">
        <w:rPr>
          <w:rFonts w:ascii="Times New Roman" w:hAnsi="Times New Roman" w:cs="Times New Roman"/>
          <w:color w:val="000000"/>
        </w:rPr>
        <w:t>Duncan, L., Yilmaz, Z., Gaspar, H., Walters, R., Goldstein, J., Antilla, V.,</w:t>
      </w:r>
      <w:r w:rsidR="004677DF">
        <w:rPr>
          <w:rFonts w:ascii="Times New Roman" w:hAnsi="Times New Roman" w:cs="Times New Roman"/>
          <w:color w:val="000000"/>
        </w:rPr>
        <w:t xml:space="preserve"> et al</w:t>
      </w:r>
      <w:r w:rsidRPr="00894145">
        <w:rPr>
          <w:rFonts w:ascii="Times New Roman" w:hAnsi="Times New Roman" w:cs="Times New Roman"/>
          <w:color w:val="000000"/>
        </w:rPr>
        <w:t xml:space="preserve">. (in press). Genome-wide association study reveals first locus for anorexia nervosa and metabolic correlations. </w:t>
      </w:r>
      <w:r w:rsidRPr="00894145">
        <w:rPr>
          <w:rFonts w:ascii="Times New Roman" w:hAnsi="Times New Roman" w:cs="Times New Roman"/>
          <w:i/>
          <w:iCs/>
          <w:color w:val="000000"/>
        </w:rPr>
        <w:t>American Journal of Psychiatry</w:t>
      </w:r>
      <w:r>
        <w:rPr>
          <w:rFonts w:ascii="Times New Roman" w:hAnsi="Times New Roman" w:cs="Times New Roman"/>
          <w:i/>
          <w:iCs/>
          <w:color w:val="000000"/>
        </w:rPr>
        <w:t xml:space="preserve">. </w:t>
      </w:r>
      <w:r w:rsidR="002F4254">
        <w:rPr>
          <w:rFonts w:ascii="Times New Roman" w:hAnsi="Times New Roman"/>
        </w:rPr>
        <w:t>https://doi.org/</w:t>
      </w:r>
      <w:r w:rsidR="001512A3">
        <w:rPr>
          <w:rFonts w:ascii="Times New Roman" w:hAnsi="Times New Roman"/>
        </w:rPr>
        <w:t>10.1101/088815</w:t>
      </w:r>
    </w:p>
    <w:p w14:paraId="336653DE" w14:textId="23D596A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Ehrlich, S., Lord, A. R., Geisler, D., Borchardt, V., Boehm, I., Seidel, M., </w:t>
      </w:r>
      <w:r w:rsidR="004677DF">
        <w:rPr>
          <w:rFonts w:ascii="Times New Roman" w:hAnsi="Times New Roman"/>
        </w:rPr>
        <w:t>et al.</w:t>
      </w:r>
      <w:r>
        <w:rPr>
          <w:rFonts w:ascii="Times New Roman" w:hAnsi="Times New Roman"/>
        </w:rPr>
        <w:t xml:space="preserve"> (2015). Reduced functional connectivity in the thalamo-insular subnetwork in patients with acute anorexia nervosa. </w:t>
      </w:r>
      <w:r>
        <w:rPr>
          <w:rFonts w:ascii="Times New Roman" w:hAnsi="Times New Roman"/>
          <w:i/>
        </w:rPr>
        <w:t>Hum</w:t>
      </w:r>
      <w:r w:rsidR="00A22944">
        <w:rPr>
          <w:rFonts w:ascii="Times New Roman" w:hAnsi="Times New Roman"/>
          <w:i/>
        </w:rPr>
        <w:t>an</w:t>
      </w:r>
      <w:r>
        <w:rPr>
          <w:rFonts w:ascii="Times New Roman" w:hAnsi="Times New Roman"/>
          <w:i/>
        </w:rPr>
        <w:t xml:space="preserve"> Brain Mapp</w:t>
      </w:r>
      <w:r w:rsidR="00A22944">
        <w:rPr>
          <w:rFonts w:ascii="Times New Roman" w:hAnsi="Times New Roman"/>
          <w:i/>
        </w:rPr>
        <w:t>ing</w:t>
      </w:r>
      <w:r>
        <w:rPr>
          <w:rFonts w:ascii="Times New Roman" w:hAnsi="Times New Roman"/>
        </w:rPr>
        <w:t xml:space="preserve">, </w:t>
      </w:r>
      <w:r>
        <w:rPr>
          <w:rFonts w:ascii="Times New Roman" w:hAnsi="Times New Roman"/>
          <w:i/>
        </w:rPr>
        <w:t>36</w:t>
      </w:r>
      <w:r>
        <w:rPr>
          <w:rFonts w:ascii="Times New Roman" w:hAnsi="Times New Roman"/>
        </w:rPr>
        <w:t xml:space="preserve">, 1772-1781. </w:t>
      </w:r>
      <w:r w:rsidR="002F4254">
        <w:rPr>
          <w:rFonts w:ascii="Times New Roman" w:hAnsi="Times New Roman"/>
        </w:rPr>
        <w:t>https://doi.org/</w:t>
      </w:r>
      <w:r>
        <w:rPr>
          <w:rFonts w:ascii="Times New Roman" w:hAnsi="Times New Roman"/>
        </w:rPr>
        <w:t>10.1002/hbm.22736</w:t>
      </w:r>
    </w:p>
    <w:p w14:paraId="77AC3F57" w14:textId="542D4FC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Eisler, I. (2005). The empirical and theoretical base of family therapy and multiple family day therapy for adolescent anorexia nervosa. </w:t>
      </w:r>
      <w:r>
        <w:rPr>
          <w:rFonts w:ascii="Times New Roman" w:hAnsi="Times New Roman"/>
          <w:i/>
        </w:rPr>
        <w:t>Journal of Family Therapy</w:t>
      </w:r>
      <w:r>
        <w:rPr>
          <w:rFonts w:ascii="Times New Roman" w:hAnsi="Times New Roman"/>
        </w:rPr>
        <w:t xml:space="preserve">, </w:t>
      </w:r>
      <w:r w:rsidR="002F4254">
        <w:rPr>
          <w:rFonts w:ascii="Times New Roman" w:hAnsi="Times New Roman"/>
        </w:rPr>
        <w:t>https://doi.org/</w:t>
      </w:r>
      <w:r>
        <w:rPr>
          <w:rFonts w:ascii="Times New Roman" w:hAnsi="Times New Roman"/>
        </w:rPr>
        <w:t>10.1111/j.1467-6427.2005.00303.x</w:t>
      </w:r>
    </w:p>
    <w:p w14:paraId="2606E8B0" w14:textId="5402300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Eisler, I., Simic, M., Hodsoll, J., Asen, E., Berelowitz, M., Connan, F., </w:t>
      </w:r>
      <w:r w:rsidR="004677DF">
        <w:rPr>
          <w:rFonts w:ascii="Times New Roman" w:hAnsi="Times New Roman"/>
        </w:rPr>
        <w:t>et al</w:t>
      </w:r>
      <w:r>
        <w:rPr>
          <w:rFonts w:ascii="Times New Roman" w:hAnsi="Times New Roman"/>
        </w:rPr>
        <w:t xml:space="preserve">. (2016). A pragmatic randomised multi-centre trial of multifamily and single family therapy for adolescent anorexia nervosa. </w:t>
      </w:r>
      <w:r>
        <w:rPr>
          <w:rFonts w:ascii="Times New Roman" w:hAnsi="Times New Roman"/>
          <w:i/>
        </w:rPr>
        <w:t>BMC Psychiatry</w:t>
      </w:r>
      <w:r>
        <w:rPr>
          <w:rFonts w:ascii="Times New Roman" w:hAnsi="Times New Roman"/>
        </w:rPr>
        <w:t xml:space="preserve">, </w:t>
      </w:r>
      <w:r>
        <w:rPr>
          <w:rFonts w:ascii="Times New Roman" w:hAnsi="Times New Roman"/>
          <w:i/>
        </w:rPr>
        <w:t>16</w:t>
      </w:r>
      <w:r>
        <w:rPr>
          <w:rFonts w:ascii="Times New Roman" w:hAnsi="Times New Roman"/>
        </w:rPr>
        <w:t xml:space="preserve">, 422. </w:t>
      </w:r>
      <w:r w:rsidR="002F4254">
        <w:rPr>
          <w:rFonts w:ascii="Times New Roman" w:hAnsi="Times New Roman"/>
        </w:rPr>
        <w:t>https://doi.org/</w:t>
      </w:r>
      <w:r>
        <w:rPr>
          <w:rFonts w:ascii="Times New Roman" w:hAnsi="Times New Roman"/>
        </w:rPr>
        <w:t>10.1186/s12888-016-1129-6</w:t>
      </w:r>
    </w:p>
    <w:p w14:paraId="721979FB" w14:textId="43B8413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Field, A. E., Austin, S. B., Taylor, C. B., Malspeis, S., Rosner, B., Rockett, H. R.,</w:t>
      </w:r>
      <w:r w:rsidR="004677DF">
        <w:rPr>
          <w:rFonts w:ascii="Times New Roman" w:hAnsi="Times New Roman"/>
        </w:rPr>
        <w:t xml:space="preserve"> et al</w:t>
      </w:r>
      <w:r>
        <w:rPr>
          <w:rFonts w:ascii="Times New Roman" w:hAnsi="Times New Roman"/>
        </w:rPr>
        <w:t xml:space="preserve">. (2003). Relation between dieting and weight change among preadolescents and adolescents. </w:t>
      </w:r>
      <w:r>
        <w:rPr>
          <w:rFonts w:ascii="Times New Roman" w:hAnsi="Times New Roman"/>
          <w:i/>
        </w:rPr>
        <w:lastRenderedPageBreak/>
        <w:t>Pediatrics</w:t>
      </w:r>
      <w:r>
        <w:rPr>
          <w:rFonts w:ascii="Times New Roman" w:hAnsi="Times New Roman"/>
        </w:rPr>
        <w:t xml:space="preserve">, </w:t>
      </w:r>
      <w:r>
        <w:rPr>
          <w:rFonts w:ascii="Times New Roman" w:hAnsi="Times New Roman"/>
          <w:i/>
        </w:rPr>
        <w:t>112</w:t>
      </w:r>
      <w:r>
        <w:rPr>
          <w:rFonts w:ascii="Times New Roman" w:hAnsi="Times New Roman"/>
        </w:rPr>
        <w:t xml:space="preserve">, 900-906. </w:t>
      </w:r>
    </w:p>
    <w:p w14:paraId="56698E6A" w14:textId="0EAB9B2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Flament, M. F., Henderson, K., Buchholz, A., Obeid, N., Nguyen, H. N., Birmingham, M., </w:t>
      </w:r>
      <w:r w:rsidR="004677DF">
        <w:rPr>
          <w:rFonts w:ascii="Times New Roman" w:hAnsi="Times New Roman"/>
        </w:rPr>
        <w:t>et al</w:t>
      </w:r>
      <w:r>
        <w:rPr>
          <w:rFonts w:ascii="Times New Roman" w:hAnsi="Times New Roman"/>
        </w:rPr>
        <w:t xml:space="preserve">. (2015). Weight </w:t>
      </w:r>
      <w:r w:rsidR="00112C73">
        <w:rPr>
          <w:rFonts w:ascii="Times New Roman" w:hAnsi="Times New Roman"/>
        </w:rPr>
        <w:t>s</w:t>
      </w:r>
      <w:r>
        <w:rPr>
          <w:rFonts w:ascii="Times New Roman" w:hAnsi="Times New Roman"/>
        </w:rPr>
        <w:t xml:space="preserve">tatus and DSM-5 </w:t>
      </w:r>
      <w:r w:rsidR="00112C73">
        <w:rPr>
          <w:rFonts w:ascii="Times New Roman" w:hAnsi="Times New Roman"/>
        </w:rPr>
        <w:t>diagnoses of eating disorders in adolescents from the community</w:t>
      </w:r>
      <w:r>
        <w:rPr>
          <w:rFonts w:ascii="Times New Roman" w:hAnsi="Times New Roman"/>
        </w:rPr>
        <w:t xml:space="preserve">. </w:t>
      </w:r>
      <w:r>
        <w:rPr>
          <w:rFonts w:ascii="Times New Roman" w:hAnsi="Times New Roman"/>
          <w:i/>
        </w:rPr>
        <w:t>Journal of the American Academy of Child and Adolescent Psychiatry</w:t>
      </w:r>
      <w:r>
        <w:rPr>
          <w:rFonts w:ascii="Times New Roman" w:hAnsi="Times New Roman"/>
        </w:rPr>
        <w:t xml:space="preserve">, </w:t>
      </w:r>
      <w:r>
        <w:rPr>
          <w:rFonts w:ascii="Times New Roman" w:hAnsi="Times New Roman"/>
          <w:i/>
        </w:rPr>
        <w:t>54</w:t>
      </w:r>
      <w:r>
        <w:rPr>
          <w:rFonts w:ascii="Times New Roman" w:hAnsi="Times New Roman"/>
        </w:rPr>
        <w:t xml:space="preserve">, 403-411.e2. </w:t>
      </w:r>
      <w:r w:rsidR="002F4254">
        <w:rPr>
          <w:rFonts w:ascii="Times New Roman" w:hAnsi="Times New Roman"/>
        </w:rPr>
        <w:t>https://doi.org/</w:t>
      </w:r>
      <w:r>
        <w:rPr>
          <w:rFonts w:ascii="Times New Roman" w:hAnsi="Times New Roman"/>
        </w:rPr>
        <w:t>10.1016/j.jaac.2015.01.020</w:t>
      </w:r>
    </w:p>
    <w:p w14:paraId="2A8958A4" w14:textId="0297DBFE"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Frank, G. (2013). Altered brain reward circuits in eating disorders: </w:t>
      </w:r>
      <w:r w:rsidR="002F4254">
        <w:rPr>
          <w:rFonts w:ascii="Times New Roman" w:hAnsi="Times New Roman"/>
        </w:rPr>
        <w:t>C</w:t>
      </w:r>
      <w:r>
        <w:rPr>
          <w:rFonts w:ascii="Times New Roman" w:hAnsi="Times New Roman"/>
        </w:rPr>
        <w:t xml:space="preserve">hicken or egg. </w:t>
      </w:r>
      <w:r>
        <w:rPr>
          <w:rFonts w:ascii="Times New Roman" w:hAnsi="Times New Roman"/>
          <w:i/>
        </w:rPr>
        <w:t>Current Psychiatry Reports</w:t>
      </w:r>
      <w:r>
        <w:rPr>
          <w:rFonts w:ascii="Times New Roman" w:hAnsi="Times New Roman"/>
        </w:rPr>
        <w:t xml:space="preserve">, </w:t>
      </w:r>
      <w:r>
        <w:rPr>
          <w:rFonts w:ascii="Times New Roman" w:hAnsi="Times New Roman"/>
          <w:i/>
        </w:rPr>
        <w:t>15</w:t>
      </w:r>
      <w:r>
        <w:rPr>
          <w:rFonts w:ascii="Times New Roman" w:hAnsi="Times New Roman"/>
        </w:rPr>
        <w:t xml:space="preserve">, 396. </w:t>
      </w:r>
      <w:r w:rsidR="002F4254">
        <w:rPr>
          <w:rFonts w:ascii="Times New Roman" w:hAnsi="Times New Roman"/>
        </w:rPr>
        <w:t>https://doi.org/</w:t>
      </w:r>
      <w:r>
        <w:rPr>
          <w:rFonts w:ascii="Times New Roman" w:hAnsi="Times New Roman"/>
        </w:rPr>
        <w:t>10.1007/s11920-013-0396-x</w:t>
      </w:r>
    </w:p>
    <w:p w14:paraId="721A6723" w14:textId="16DF5BD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Frank, G. K. (2015). Recent advances in neuroimaging to model eating disorder neurobiology. </w:t>
      </w:r>
      <w:r>
        <w:rPr>
          <w:rFonts w:ascii="Times New Roman" w:hAnsi="Times New Roman"/>
          <w:i/>
        </w:rPr>
        <w:t>Current Psychiatry Reports</w:t>
      </w:r>
      <w:r>
        <w:rPr>
          <w:rFonts w:ascii="Times New Roman" w:hAnsi="Times New Roman"/>
        </w:rPr>
        <w:t xml:space="preserve">, </w:t>
      </w:r>
      <w:r>
        <w:rPr>
          <w:rFonts w:ascii="Times New Roman" w:hAnsi="Times New Roman"/>
          <w:i/>
        </w:rPr>
        <w:t>17</w:t>
      </w:r>
      <w:r>
        <w:rPr>
          <w:rFonts w:ascii="Times New Roman" w:hAnsi="Times New Roman"/>
        </w:rPr>
        <w:t xml:space="preserve">, 559. </w:t>
      </w:r>
      <w:r w:rsidR="002F4254">
        <w:rPr>
          <w:rFonts w:ascii="Times New Roman" w:hAnsi="Times New Roman"/>
        </w:rPr>
        <w:t>https://doi.org/</w:t>
      </w:r>
      <w:r>
        <w:rPr>
          <w:rFonts w:ascii="Times New Roman" w:hAnsi="Times New Roman"/>
        </w:rPr>
        <w:t>10.1007/s11920-015-0559-z</w:t>
      </w:r>
    </w:p>
    <w:p w14:paraId="79F3A891" w14:textId="47CC6966"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French, S. A., Story, M., Remafedi, G., Resnick, M. D., &amp; Blum, R. W. (1996). Sexual orientation and prevalence of body dissatisfaction and eating disordered behaviors: </w:t>
      </w:r>
      <w:r w:rsidR="002F4254">
        <w:rPr>
          <w:rFonts w:ascii="Times New Roman" w:hAnsi="Times New Roman"/>
        </w:rPr>
        <w:t>A</w:t>
      </w:r>
      <w:r>
        <w:rPr>
          <w:rFonts w:ascii="Times New Roman" w:hAnsi="Times New Roman"/>
        </w:rPr>
        <w:t xml:space="preserve"> population-based study of adolescents.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19</w:t>
      </w:r>
      <w:r>
        <w:rPr>
          <w:rFonts w:ascii="Times New Roman" w:hAnsi="Times New Roman"/>
        </w:rPr>
        <w:t xml:space="preserve">, 119-126. </w:t>
      </w:r>
      <w:r w:rsidR="002F4254">
        <w:rPr>
          <w:rFonts w:ascii="Times New Roman" w:hAnsi="Times New Roman"/>
        </w:rPr>
        <w:t>https://doi.org/</w:t>
      </w:r>
      <w:r>
        <w:rPr>
          <w:rFonts w:ascii="Times New Roman" w:hAnsi="Times New Roman"/>
        </w:rPr>
        <w:t>10.1002/(SICI)1098-108X(199603)19:2&lt;119::AID-EAT2&gt;3.0.CO;2-Q</w:t>
      </w:r>
    </w:p>
    <w:p w14:paraId="1396B073" w14:textId="686BE069" w:rsidR="001512A3" w:rsidRPr="00112C73" w:rsidRDefault="001512A3" w:rsidP="00163946">
      <w:pPr>
        <w:widowControl w:val="0"/>
        <w:autoSpaceDE w:val="0"/>
        <w:autoSpaceDN w:val="0"/>
        <w:adjustRightInd w:val="0"/>
        <w:spacing w:line="480" w:lineRule="auto"/>
        <w:ind w:left="540" w:hanging="540"/>
        <w:rPr>
          <w:rFonts w:ascii="Arial" w:hAnsi="Arial"/>
          <w:lang w:val="de-DE"/>
        </w:rPr>
      </w:pPr>
      <w:r>
        <w:rPr>
          <w:rFonts w:ascii="Times New Roman" w:hAnsi="Times New Roman"/>
        </w:rPr>
        <w:t>Gatt, L., Jan, S., Mondraty, N., Horsfield, S., Hart, S., Russell, J., </w:t>
      </w:r>
      <w:r w:rsidR="004677DF">
        <w:rPr>
          <w:rFonts w:ascii="Times New Roman" w:hAnsi="Times New Roman"/>
        </w:rPr>
        <w:t xml:space="preserve">et al. </w:t>
      </w:r>
      <w:r>
        <w:rPr>
          <w:rFonts w:ascii="Times New Roman" w:hAnsi="Times New Roman"/>
        </w:rPr>
        <w:t xml:space="preserve">(2014). The household economic burden of eating disorders and adherence to treatment in Australia. </w:t>
      </w:r>
      <w:r w:rsidRPr="00112C73">
        <w:rPr>
          <w:rFonts w:ascii="Times New Roman" w:hAnsi="Times New Roman"/>
          <w:i/>
          <w:lang w:val="de-DE"/>
        </w:rPr>
        <w:t>BMC Psychiatry</w:t>
      </w:r>
      <w:r w:rsidRPr="00112C73">
        <w:rPr>
          <w:rFonts w:ascii="Times New Roman" w:hAnsi="Times New Roman"/>
          <w:lang w:val="de-DE"/>
        </w:rPr>
        <w:t xml:space="preserve">, </w:t>
      </w:r>
      <w:r w:rsidRPr="00112C73">
        <w:rPr>
          <w:rFonts w:ascii="Times New Roman" w:hAnsi="Times New Roman"/>
          <w:i/>
          <w:lang w:val="de-DE"/>
        </w:rPr>
        <w:t>14</w:t>
      </w:r>
      <w:r w:rsidRPr="00112C73">
        <w:rPr>
          <w:rFonts w:ascii="Times New Roman" w:hAnsi="Times New Roman"/>
          <w:lang w:val="de-DE"/>
        </w:rPr>
        <w:t xml:space="preserve">, 338. </w:t>
      </w:r>
      <w:r w:rsidR="002F4254" w:rsidRPr="00112C73">
        <w:rPr>
          <w:rFonts w:ascii="Times New Roman" w:hAnsi="Times New Roman"/>
          <w:lang w:val="de-DE"/>
        </w:rPr>
        <w:t>https://doi.org/</w:t>
      </w:r>
      <w:r w:rsidRPr="00112C73">
        <w:rPr>
          <w:rFonts w:ascii="Times New Roman" w:hAnsi="Times New Roman"/>
          <w:lang w:val="de-DE"/>
        </w:rPr>
        <w:t>10.1186/s12888-014-0338-0</w:t>
      </w:r>
    </w:p>
    <w:p w14:paraId="16FBE34D" w14:textId="3F68E588" w:rsidR="001512A3" w:rsidRPr="00112C73" w:rsidRDefault="001512A3" w:rsidP="00163946">
      <w:pPr>
        <w:widowControl w:val="0"/>
        <w:autoSpaceDE w:val="0"/>
        <w:autoSpaceDN w:val="0"/>
        <w:adjustRightInd w:val="0"/>
        <w:spacing w:line="480" w:lineRule="auto"/>
        <w:ind w:left="540" w:hanging="540"/>
        <w:rPr>
          <w:rFonts w:ascii="Arial" w:hAnsi="Arial"/>
          <w:lang w:val="de-DE"/>
        </w:rPr>
      </w:pPr>
      <w:r w:rsidRPr="00112C73">
        <w:rPr>
          <w:rFonts w:ascii="Times New Roman" w:hAnsi="Times New Roman"/>
          <w:lang w:val="de-DE"/>
        </w:rPr>
        <w:t xml:space="preserve">Gaudiani, J. L., &amp; Mehler, P. S. (2016). </w:t>
      </w:r>
      <w:r>
        <w:rPr>
          <w:rFonts w:ascii="Times New Roman" w:hAnsi="Times New Roman"/>
        </w:rPr>
        <w:t xml:space="preserve">Rare medical manifestations of severe restricting and purging: “Zebras,” missed diagnoses, and best practices. </w:t>
      </w:r>
      <w:r w:rsidRPr="00112C73">
        <w:rPr>
          <w:rFonts w:ascii="Times New Roman" w:hAnsi="Times New Roman"/>
          <w:i/>
          <w:lang w:val="de-DE"/>
        </w:rPr>
        <w:t>International Journal of Eating Disorders</w:t>
      </w:r>
      <w:r w:rsidRPr="00112C73">
        <w:rPr>
          <w:rFonts w:ascii="Times New Roman" w:hAnsi="Times New Roman"/>
          <w:lang w:val="de-DE"/>
        </w:rPr>
        <w:t xml:space="preserve">, </w:t>
      </w:r>
      <w:r w:rsidRPr="00112C73">
        <w:rPr>
          <w:rFonts w:ascii="Times New Roman" w:hAnsi="Times New Roman"/>
          <w:i/>
          <w:lang w:val="de-DE"/>
        </w:rPr>
        <w:t>49</w:t>
      </w:r>
      <w:r w:rsidRPr="00112C73">
        <w:rPr>
          <w:rFonts w:ascii="Times New Roman" w:hAnsi="Times New Roman"/>
          <w:lang w:val="de-DE"/>
        </w:rPr>
        <w:t xml:space="preserve">, 331-344. </w:t>
      </w:r>
      <w:r w:rsidR="002F4254" w:rsidRPr="00112C73">
        <w:rPr>
          <w:rFonts w:ascii="Times New Roman" w:hAnsi="Times New Roman"/>
          <w:lang w:val="de-DE"/>
        </w:rPr>
        <w:t>https://doi.org/</w:t>
      </w:r>
      <w:r w:rsidRPr="00112C73">
        <w:rPr>
          <w:rFonts w:ascii="Times New Roman" w:hAnsi="Times New Roman"/>
          <w:lang w:val="de-DE"/>
        </w:rPr>
        <w:t>10.1002/eat.22475</w:t>
      </w:r>
    </w:p>
    <w:p w14:paraId="584BCB4D" w14:textId="7837E301" w:rsidR="001512A3" w:rsidRDefault="001512A3" w:rsidP="00163946">
      <w:pPr>
        <w:widowControl w:val="0"/>
        <w:autoSpaceDE w:val="0"/>
        <w:autoSpaceDN w:val="0"/>
        <w:adjustRightInd w:val="0"/>
        <w:spacing w:line="480" w:lineRule="auto"/>
        <w:ind w:left="540" w:hanging="540"/>
        <w:rPr>
          <w:rFonts w:ascii="Arial" w:hAnsi="Arial"/>
        </w:rPr>
      </w:pPr>
      <w:r w:rsidRPr="00112C73">
        <w:rPr>
          <w:rFonts w:ascii="Times New Roman" w:hAnsi="Times New Roman"/>
          <w:lang w:val="de-DE"/>
        </w:rPr>
        <w:t>Giel, K. E., Kullmann, S., Preißl, H., Bischoff, S. C., Thiel, A., Schmidt, U., </w:t>
      </w:r>
      <w:r w:rsidR="004677DF">
        <w:rPr>
          <w:rFonts w:ascii="Times New Roman" w:hAnsi="Times New Roman"/>
          <w:lang w:val="de-DE"/>
        </w:rPr>
        <w:t>et al</w:t>
      </w:r>
      <w:r>
        <w:rPr>
          <w:rFonts w:ascii="Times New Roman" w:hAnsi="Times New Roman"/>
        </w:rPr>
        <w:t xml:space="preserve">. (2013). Understanding the reward system functioning in anorexia nervosa: </w:t>
      </w:r>
      <w:r w:rsidR="00A22944">
        <w:rPr>
          <w:rFonts w:ascii="Times New Roman" w:hAnsi="Times New Roman"/>
        </w:rPr>
        <w:t>C</w:t>
      </w:r>
      <w:r>
        <w:rPr>
          <w:rFonts w:ascii="Times New Roman" w:hAnsi="Times New Roman"/>
        </w:rPr>
        <w:t xml:space="preserve">rucial role of physical activity. </w:t>
      </w:r>
      <w:r>
        <w:rPr>
          <w:rFonts w:ascii="Times New Roman" w:hAnsi="Times New Roman"/>
          <w:i/>
        </w:rPr>
        <w:t>Biological Psychology</w:t>
      </w:r>
      <w:r>
        <w:rPr>
          <w:rFonts w:ascii="Times New Roman" w:hAnsi="Times New Roman"/>
        </w:rPr>
        <w:t xml:space="preserve">, </w:t>
      </w:r>
      <w:r>
        <w:rPr>
          <w:rFonts w:ascii="Times New Roman" w:hAnsi="Times New Roman"/>
          <w:i/>
        </w:rPr>
        <w:t>94</w:t>
      </w:r>
      <w:r>
        <w:rPr>
          <w:rFonts w:ascii="Times New Roman" w:hAnsi="Times New Roman"/>
        </w:rPr>
        <w:t xml:space="preserve">, 575-581. </w:t>
      </w:r>
      <w:r w:rsidR="002F4254">
        <w:rPr>
          <w:rFonts w:ascii="Times New Roman" w:hAnsi="Times New Roman"/>
        </w:rPr>
        <w:t>https://doi.org/</w:t>
      </w:r>
      <w:r>
        <w:rPr>
          <w:rFonts w:ascii="Times New Roman" w:hAnsi="Times New Roman"/>
        </w:rPr>
        <w:t>10.1016/j.biopsycho.2013.10.004</w:t>
      </w:r>
    </w:p>
    <w:p w14:paraId="6EC32A01" w14:textId="130C887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lastRenderedPageBreak/>
        <w:t>Godier, L. R., de Wit, S., Pinto, A., Steinglass, J. E., Greene, A. L., Scaife, J., </w:t>
      </w:r>
      <w:r w:rsidR="004677DF">
        <w:rPr>
          <w:rFonts w:ascii="Times New Roman" w:hAnsi="Times New Roman"/>
        </w:rPr>
        <w:t>et al</w:t>
      </w:r>
      <w:r>
        <w:rPr>
          <w:rFonts w:ascii="Times New Roman" w:hAnsi="Times New Roman"/>
        </w:rPr>
        <w:t>. (2016). An inve</w:t>
      </w:r>
      <w:r w:rsidR="00A22944">
        <w:rPr>
          <w:rFonts w:ascii="Times New Roman" w:hAnsi="Times New Roman"/>
        </w:rPr>
        <w:t>stigation of habit learning in anorexia n</w:t>
      </w:r>
      <w:r>
        <w:rPr>
          <w:rFonts w:ascii="Times New Roman" w:hAnsi="Times New Roman"/>
        </w:rPr>
        <w:t xml:space="preserve">ervosa. </w:t>
      </w:r>
      <w:r>
        <w:rPr>
          <w:rFonts w:ascii="Times New Roman" w:hAnsi="Times New Roman"/>
          <w:i/>
        </w:rPr>
        <w:t>Psychiatry Research</w:t>
      </w:r>
      <w:r>
        <w:rPr>
          <w:rFonts w:ascii="Times New Roman" w:hAnsi="Times New Roman"/>
        </w:rPr>
        <w:t xml:space="preserve">, </w:t>
      </w:r>
      <w:r>
        <w:rPr>
          <w:rFonts w:ascii="Times New Roman" w:hAnsi="Times New Roman"/>
          <w:i/>
        </w:rPr>
        <w:t>244</w:t>
      </w:r>
      <w:r>
        <w:rPr>
          <w:rFonts w:ascii="Times New Roman" w:hAnsi="Times New Roman"/>
        </w:rPr>
        <w:t xml:space="preserve">, 214-222. </w:t>
      </w:r>
      <w:r w:rsidR="002F4254">
        <w:rPr>
          <w:rFonts w:ascii="Times New Roman" w:hAnsi="Times New Roman"/>
        </w:rPr>
        <w:t>https://doi.org/</w:t>
      </w:r>
      <w:r>
        <w:rPr>
          <w:rFonts w:ascii="Times New Roman" w:hAnsi="Times New Roman"/>
        </w:rPr>
        <w:t>10.1016/j.psychres.2016.07.051</w:t>
      </w:r>
    </w:p>
    <w:p w14:paraId="502F4AD2" w14:textId="7D717FBE"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Groff, S. E. (2015). Is enhanced cognitive behavioral therapy an effective intervention in eating disorders? A review. </w:t>
      </w:r>
      <w:r>
        <w:rPr>
          <w:rFonts w:ascii="Times New Roman" w:hAnsi="Times New Roman"/>
          <w:i/>
        </w:rPr>
        <w:t>J</w:t>
      </w:r>
      <w:r w:rsidR="00A22944">
        <w:rPr>
          <w:rFonts w:ascii="Times New Roman" w:hAnsi="Times New Roman"/>
          <w:i/>
        </w:rPr>
        <w:t>ournal of</w:t>
      </w:r>
      <w:r>
        <w:rPr>
          <w:rFonts w:ascii="Times New Roman" w:hAnsi="Times New Roman"/>
          <w:i/>
        </w:rPr>
        <w:t xml:space="preserve"> Evid</w:t>
      </w:r>
      <w:r w:rsidR="00A22944">
        <w:rPr>
          <w:rFonts w:ascii="Times New Roman" w:hAnsi="Times New Roman"/>
          <w:i/>
        </w:rPr>
        <w:t>ence</w:t>
      </w:r>
      <w:r>
        <w:rPr>
          <w:rFonts w:ascii="Times New Roman" w:hAnsi="Times New Roman"/>
          <w:i/>
        </w:rPr>
        <w:t xml:space="preserve"> Inf</w:t>
      </w:r>
      <w:r w:rsidR="00A22944">
        <w:rPr>
          <w:rFonts w:ascii="Times New Roman" w:hAnsi="Times New Roman"/>
          <w:i/>
        </w:rPr>
        <w:t>ormed</w:t>
      </w:r>
      <w:r>
        <w:rPr>
          <w:rFonts w:ascii="Times New Roman" w:hAnsi="Times New Roman"/>
          <w:i/>
        </w:rPr>
        <w:t xml:space="preserve"> Soc</w:t>
      </w:r>
      <w:r w:rsidR="00A22944">
        <w:rPr>
          <w:rFonts w:ascii="Times New Roman" w:hAnsi="Times New Roman"/>
          <w:i/>
        </w:rPr>
        <w:t>ial</w:t>
      </w:r>
      <w:r>
        <w:rPr>
          <w:rFonts w:ascii="Times New Roman" w:hAnsi="Times New Roman"/>
          <w:i/>
        </w:rPr>
        <w:t xml:space="preserve"> Work</w:t>
      </w:r>
      <w:r>
        <w:rPr>
          <w:rFonts w:ascii="Times New Roman" w:hAnsi="Times New Roman"/>
        </w:rPr>
        <w:t xml:space="preserve">, </w:t>
      </w:r>
      <w:r>
        <w:rPr>
          <w:rFonts w:ascii="Times New Roman" w:hAnsi="Times New Roman"/>
          <w:i/>
        </w:rPr>
        <w:t>12</w:t>
      </w:r>
      <w:r>
        <w:rPr>
          <w:rFonts w:ascii="Times New Roman" w:hAnsi="Times New Roman"/>
        </w:rPr>
        <w:t xml:space="preserve">, 272-288. </w:t>
      </w:r>
    </w:p>
    <w:p w14:paraId="415627D7" w14:textId="11D62F22"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Hadland, S. E., Austin, S. B., Goodenow, C. S., &amp; Calzo, J. P. (2014). Weight misperception and unhealthy weight control behaviors among sexual minorities in the general adolescent population. </w:t>
      </w:r>
      <w:r>
        <w:rPr>
          <w:rFonts w:ascii="Times New Roman" w:hAnsi="Times New Roman"/>
          <w:i/>
        </w:rPr>
        <w:t>Journal of Adolescent Health</w:t>
      </w:r>
      <w:r>
        <w:rPr>
          <w:rFonts w:ascii="Times New Roman" w:hAnsi="Times New Roman"/>
        </w:rPr>
        <w:t xml:space="preserve">, </w:t>
      </w:r>
      <w:r>
        <w:rPr>
          <w:rFonts w:ascii="Times New Roman" w:hAnsi="Times New Roman"/>
          <w:i/>
        </w:rPr>
        <w:t>54</w:t>
      </w:r>
      <w:r>
        <w:rPr>
          <w:rFonts w:ascii="Times New Roman" w:hAnsi="Times New Roman"/>
        </w:rPr>
        <w:t xml:space="preserve">, 296-303. </w:t>
      </w:r>
      <w:r w:rsidR="002F4254">
        <w:rPr>
          <w:rFonts w:ascii="Times New Roman" w:hAnsi="Times New Roman"/>
        </w:rPr>
        <w:t>https://doi.org/</w:t>
      </w:r>
      <w:r>
        <w:rPr>
          <w:rFonts w:ascii="Times New Roman" w:hAnsi="Times New Roman"/>
        </w:rPr>
        <w:t>10.1016/j.jadohealth.2013.08.021</w:t>
      </w:r>
    </w:p>
    <w:p w14:paraId="21433CDF" w14:textId="60DADC2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Haedt-Matt, A. A., &amp; Keel, P. K. (2011). Revisiting the affect regulation model of binge eating: a meta-analysis of studies using ecological momentary assessment. </w:t>
      </w:r>
      <w:r>
        <w:rPr>
          <w:rFonts w:ascii="Times New Roman" w:hAnsi="Times New Roman"/>
          <w:i/>
        </w:rPr>
        <w:t>Psychological Bulletin</w:t>
      </w:r>
      <w:r>
        <w:rPr>
          <w:rFonts w:ascii="Times New Roman" w:hAnsi="Times New Roman"/>
        </w:rPr>
        <w:t xml:space="preserve">, </w:t>
      </w:r>
      <w:r>
        <w:rPr>
          <w:rFonts w:ascii="Times New Roman" w:hAnsi="Times New Roman"/>
          <w:i/>
        </w:rPr>
        <w:t>137</w:t>
      </w:r>
      <w:r>
        <w:rPr>
          <w:rFonts w:ascii="Times New Roman" w:hAnsi="Times New Roman"/>
        </w:rPr>
        <w:t xml:space="preserve">, 660-681. </w:t>
      </w:r>
      <w:r w:rsidR="002F4254">
        <w:rPr>
          <w:rFonts w:ascii="Times New Roman" w:hAnsi="Times New Roman"/>
        </w:rPr>
        <w:t>https://doi.org/</w:t>
      </w:r>
      <w:r>
        <w:rPr>
          <w:rFonts w:ascii="Times New Roman" w:hAnsi="Times New Roman"/>
        </w:rPr>
        <w:t>10.1037/a0023660</w:t>
      </w:r>
    </w:p>
    <w:p w14:paraId="2B8301B8" w14:textId="473BC158"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Hay, P. (2013). A systematic review of evidence for psychological treatments in eating disorders: 2005-2012.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46</w:t>
      </w:r>
      <w:r>
        <w:rPr>
          <w:rFonts w:ascii="Times New Roman" w:hAnsi="Times New Roman"/>
        </w:rPr>
        <w:t xml:space="preserve">, 462-469. </w:t>
      </w:r>
      <w:r w:rsidR="002F4254">
        <w:rPr>
          <w:rFonts w:ascii="Times New Roman" w:hAnsi="Times New Roman"/>
        </w:rPr>
        <w:t>https://doi.org/</w:t>
      </w:r>
      <w:r>
        <w:rPr>
          <w:rFonts w:ascii="Times New Roman" w:hAnsi="Times New Roman"/>
        </w:rPr>
        <w:t>10.1002/eat.22103</w:t>
      </w:r>
    </w:p>
    <w:p w14:paraId="5BE5A6FD" w14:textId="23CF2028"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Hay, P. J., &amp; Claudino, A. M. (2012). Clinical psychopharmacology of eating disorders: a research update. </w:t>
      </w:r>
      <w:r>
        <w:rPr>
          <w:rFonts w:ascii="Times New Roman" w:hAnsi="Times New Roman"/>
          <w:i/>
        </w:rPr>
        <w:t>Int</w:t>
      </w:r>
      <w:r w:rsidR="00A22944">
        <w:rPr>
          <w:rFonts w:ascii="Times New Roman" w:hAnsi="Times New Roman"/>
          <w:i/>
        </w:rPr>
        <w:t>ernational</w:t>
      </w:r>
      <w:r>
        <w:rPr>
          <w:rFonts w:ascii="Times New Roman" w:hAnsi="Times New Roman"/>
          <w:i/>
        </w:rPr>
        <w:t xml:space="preserve"> J</w:t>
      </w:r>
      <w:r w:rsidR="00A22944">
        <w:rPr>
          <w:rFonts w:ascii="Times New Roman" w:hAnsi="Times New Roman"/>
          <w:i/>
        </w:rPr>
        <w:t>ournal of</w:t>
      </w:r>
      <w:r>
        <w:rPr>
          <w:rFonts w:ascii="Times New Roman" w:hAnsi="Times New Roman"/>
          <w:i/>
        </w:rPr>
        <w:t xml:space="preserve"> Neuropsychopharmacol</w:t>
      </w:r>
      <w:r w:rsidR="00A22944">
        <w:rPr>
          <w:rFonts w:ascii="Times New Roman" w:hAnsi="Times New Roman"/>
          <w:i/>
        </w:rPr>
        <w:t>ogy</w:t>
      </w:r>
      <w:r>
        <w:rPr>
          <w:rFonts w:ascii="Times New Roman" w:hAnsi="Times New Roman"/>
        </w:rPr>
        <w:t xml:space="preserve">, </w:t>
      </w:r>
      <w:r>
        <w:rPr>
          <w:rFonts w:ascii="Times New Roman" w:hAnsi="Times New Roman"/>
          <w:i/>
        </w:rPr>
        <w:t>15</w:t>
      </w:r>
      <w:r>
        <w:rPr>
          <w:rFonts w:ascii="Times New Roman" w:hAnsi="Times New Roman"/>
        </w:rPr>
        <w:t xml:space="preserve">, 209-222. </w:t>
      </w:r>
      <w:r w:rsidR="002F4254">
        <w:rPr>
          <w:rFonts w:ascii="Times New Roman" w:hAnsi="Times New Roman"/>
        </w:rPr>
        <w:t>https://doi.org/</w:t>
      </w:r>
      <w:r>
        <w:rPr>
          <w:rFonts w:ascii="Times New Roman" w:hAnsi="Times New Roman"/>
        </w:rPr>
        <w:t>10.1017/S1461145711000460</w:t>
      </w:r>
    </w:p>
    <w:p w14:paraId="14442C20" w14:textId="5A89EE7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Hoek, H. W., &amp; van Hoeken, D. (2003). Review of the prevalence and incidence of eating disorders.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34</w:t>
      </w:r>
      <w:r>
        <w:rPr>
          <w:rFonts w:ascii="Times New Roman" w:hAnsi="Times New Roman"/>
        </w:rPr>
        <w:t xml:space="preserve">, 383-396. </w:t>
      </w:r>
      <w:r w:rsidR="002F4254">
        <w:rPr>
          <w:rFonts w:ascii="Times New Roman" w:hAnsi="Times New Roman"/>
        </w:rPr>
        <w:t>https://doi.org/</w:t>
      </w:r>
      <w:r>
        <w:rPr>
          <w:rFonts w:ascii="Times New Roman" w:hAnsi="Times New Roman"/>
        </w:rPr>
        <w:t>10.1002/eat.10222</w:t>
      </w:r>
    </w:p>
    <w:p w14:paraId="165D96E7" w14:textId="788D3C7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Hudson, J. I., Hiripi, E., Pope, H. G., &amp; Kessler, R. C. (2007). The prevalence and correlates of eating disorders in the National Comorbidity Survey Replication. </w:t>
      </w:r>
      <w:r>
        <w:rPr>
          <w:rFonts w:ascii="Times New Roman" w:hAnsi="Times New Roman"/>
          <w:i/>
        </w:rPr>
        <w:t>Biological Psychiatry</w:t>
      </w:r>
      <w:r>
        <w:rPr>
          <w:rFonts w:ascii="Times New Roman" w:hAnsi="Times New Roman"/>
        </w:rPr>
        <w:t xml:space="preserve">, </w:t>
      </w:r>
      <w:r>
        <w:rPr>
          <w:rFonts w:ascii="Times New Roman" w:hAnsi="Times New Roman"/>
          <w:i/>
        </w:rPr>
        <w:lastRenderedPageBreak/>
        <w:t>61</w:t>
      </w:r>
      <w:r>
        <w:rPr>
          <w:rFonts w:ascii="Times New Roman" w:hAnsi="Times New Roman"/>
        </w:rPr>
        <w:t xml:space="preserve">, 348-358. </w:t>
      </w:r>
      <w:r w:rsidR="002F4254">
        <w:rPr>
          <w:rFonts w:ascii="Times New Roman" w:hAnsi="Times New Roman"/>
        </w:rPr>
        <w:t>https://doi.org/</w:t>
      </w:r>
      <w:r>
        <w:rPr>
          <w:rFonts w:ascii="Times New Roman" w:hAnsi="Times New Roman"/>
        </w:rPr>
        <w:t>10.1016/j.biopsych.2006.03.040</w:t>
      </w:r>
    </w:p>
    <w:p w14:paraId="1F72D624" w14:textId="20C0D9D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Javaras, K. N., Runfola, C. D., Thornton, L. M., Agerbo, E., Birgegård, A., Norring, C., </w:t>
      </w:r>
      <w:r w:rsidR="004677DF">
        <w:rPr>
          <w:rFonts w:ascii="Times New Roman" w:hAnsi="Times New Roman"/>
        </w:rPr>
        <w:t>et al</w:t>
      </w:r>
      <w:r>
        <w:rPr>
          <w:rFonts w:ascii="Times New Roman" w:hAnsi="Times New Roman"/>
        </w:rPr>
        <w:t xml:space="preserve">. (2015). Sex- and age-specific incidence of healthcare-register-recorded eating disorders in the complete </w:t>
      </w:r>
      <w:r w:rsidR="00895175">
        <w:rPr>
          <w:rFonts w:ascii="Times New Roman" w:hAnsi="Times New Roman"/>
        </w:rPr>
        <w:t>Swedish</w:t>
      </w:r>
      <w:r>
        <w:rPr>
          <w:rFonts w:ascii="Times New Roman" w:hAnsi="Times New Roman"/>
        </w:rPr>
        <w:t xml:space="preserve"> 1979-2001 birth cohort.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48</w:t>
      </w:r>
      <w:r>
        <w:rPr>
          <w:rFonts w:ascii="Times New Roman" w:hAnsi="Times New Roman"/>
        </w:rPr>
        <w:t xml:space="preserve">, 1070-1081. </w:t>
      </w:r>
      <w:r w:rsidR="002F4254">
        <w:rPr>
          <w:rFonts w:ascii="Times New Roman" w:hAnsi="Times New Roman"/>
        </w:rPr>
        <w:t>https://doi.org/</w:t>
      </w:r>
      <w:r>
        <w:rPr>
          <w:rFonts w:ascii="Times New Roman" w:hAnsi="Times New Roman"/>
        </w:rPr>
        <w:t>10.1002/eat.22467</w:t>
      </w:r>
    </w:p>
    <w:p w14:paraId="6B798634" w14:textId="05B18B6E" w:rsidR="0042345D"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Johnson, J. G., Cohen, P., Kasen, S., &amp; Brook, J. S. (2002). Childhood adversities associated with risk for eating disorders or weight problems during adolescence or early adulthood. </w:t>
      </w:r>
      <w:r>
        <w:rPr>
          <w:rFonts w:ascii="Times New Roman" w:hAnsi="Times New Roman"/>
          <w:i/>
        </w:rPr>
        <w:t>American Journal of Psychiatry</w:t>
      </w:r>
      <w:r>
        <w:rPr>
          <w:rFonts w:ascii="Times New Roman" w:hAnsi="Times New Roman"/>
        </w:rPr>
        <w:t xml:space="preserve">, </w:t>
      </w:r>
      <w:r>
        <w:rPr>
          <w:rFonts w:ascii="Times New Roman" w:hAnsi="Times New Roman"/>
          <w:i/>
        </w:rPr>
        <w:t>159</w:t>
      </w:r>
      <w:r>
        <w:rPr>
          <w:rFonts w:ascii="Times New Roman" w:hAnsi="Times New Roman"/>
        </w:rPr>
        <w:t xml:space="preserve">, 394-400. </w:t>
      </w:r>
      <w:r w:rsidR="002F4254">
        <w:rPr>
          <w:rFonts w:ascii="Times New Roman" w:hAnsi="Times New Roman"/>
        </w:rPr>
        <w:t>https://doi.org/</w:t>
      </w:r>
      <w:r>
        <w:rPr>
          <w:rFonts w:ascii="Times New Roman" w:hAnsi="Times New Roman"/>
        </w:rPr>
        <w:t>10.1176/appi.ajp.159.3.394</w:t>
      </w:r>
    </w:p>
    <w:p w14:paraId="38D5570E" w14:textId="538C01B8" w:rsidR="0042345D" w:rsidRPr="0065112F" w:rsidRDefault="0042345D" w:rsidP="0065112F">
      <w:pPr>
        <w:widowControl w:val="0"/>
        <w:autoSpaceDE w:val="0"/>
        <w:autoSpaceDN w:val="0"/>
        <w:adjustRightInd w:val="0"/>
        <w:spacing w:line="480" w:lineRule="auto"/>
        <w:ind w:left="540" w:hanging="540"/>
        <w:rPr>
          <w:rFonts w:ascii="Times New Roman" w:hAnsi="Times New Roman" w:cs="Times New Roman"/>
        </w:rPr>
      </w:pPr>
      <w:r w:rsidRPr="0065112F">
        <w:rPr>
          <w:rFonts w:ascii="Times New Roman" w:hAnsi="Times New Roman" w:cs="Times New Roman"/>
        </w:rPr>
        <w:t xml:space="preserve">Jones, B. A., Haycraft, E., Murjan, S., &amp; Arcelus, J. (2016). Body dissatisfaction and disordered eating in trans people: A systematic review of the literature. </w:t>
      </w:r>
      <w:r w:rsidR="00895175" w:rsidRPr="0065112F">
        <w:rPr>
          <w:rFonts w:ascii="Times New Roman" w:hAnsi="Times New Roman" w:cs="Times New Roman"/>
          <w:i/>
          <w:iCs/>
        </w:rPr>
        <w:t>Int</w:t>
      </w:r>
      <w:r w:rsidR="00895175">
        <w:rPr>
          <w:rFonts w:ascii="Times New Roman" w:hAnsi="Times New Roman" w:cs="Times New Roman"/>
          <w:i/>
          <w:iCs/>
        </w:rPr>
        <w:t>ernational</w:t>
      </w:r>
      <w:r w:rsidR="00895175" w:rsidRPr="0065112F">
        <w:rPr>
          <w:rFonts w:ascii="Times New Roman" w:hAnsi="Times New Roman" w:cs="Times New Roman"/>
          <w:i/>
          <w:iCs/>
        </w:rPr>
        <w:t xml:space="preserve"> Rev</w:t>
      </w:r>
      <w:r w:rsidR="00895175">
        <w:rPr>
          <w:rFonts w:ascii="Times New Roman" w:hAnsi="Times New Roman" w:cs="Times New Roman"/>
          <w:i/>
          <w:iCs/>
        </w:rPr>
        <w:t>iew of</w:t>
      </w:r>
      <w:r w:rsidR="00895175" w:rsidRPr="0065112F">
        <w:rPr>
          <w:rFonts w:ascii="Times New Roman" w:hAnsi="Times New Roman" w:cs="Times New Roman"/>
          <w:i/>
          <w:iCs/>
        </w:rPr>
        <w:t xml:space="preserve"> Psychiatry</w:t>
      </w:r>
      <w:r w:rsidR="00895175" w:rsidRPr="0065112F">
        <w:rPr>
          <w:rFonts w:ascii="Times New Roman" w:hAnsi="Times New Roman" w:cs="Times New Roman"/>
        </w:rPr>
        <w:t xml:space="preserve">, </w:t>
      </w:r>
      <w:r w:rsidR="00895175" w:rsidRPr="0065112F">
        <w:rPr>
          <w:rFonts w:ascii="Times New Roman" w:hAnsi="Times New Roman" w:cs="Times New Roman"/>
          <w:i/>
          <w:iCs/>
        </w:rPr>
        <w:t>28</w:t>
      </w:r>
      <w:r w:rsidR="00895175" w:rsidRPr="0065112F">
        <w:rPr>
          <w:rFonts w:ascii="Times New Roman" w:hAnsi="Times New Roman" w:cs="Times New Roman"/>
        </w:rPr>
        <w:t xml:space="preserve">, 81-94. </w:t>
      </w:r>
      <w:r w:rsidRPr="0065112F">
        <w:rPr>
          <w:rFonts w:ascii="Times New Roman" w:hAnsi="Times New Roman" w:cs="Times New Roman"/>
        </w:rPr>
        <w:t>https://doi/10.3109/09540261.2015.1089217</w:t>
      </w:r>
    </w:p>
    <w:p w14:paraId="44332E56" w14:textId="26794F4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Kaye, W. (2008). Neurobiology of anorexia and bulimia nervosa. </w:t>
      </w:r>
      <w:r>
        <w:rPr>
          <w:rFonts w:ascii="Times New Roman" w:hAnsi="Times New Roman"/>
          <w:i/>
        </w:rPr>
        <w:t>Physiology &amp; Behavior</w:t>
      </w:r>
      <w:r>
        <w:rPr>
          <w:rFonts w:ascii="Times New Roman" w:hAnsi="Times New Roman"/>
        </w:rPr>
        <w:t xml:space="preserve">, </w:t>
      </w:r>
      <w:r>
        <w:rPr>
          <w:rFonts w:ascii="Times New Roman" w:hAnsi="Times New Roman"/>
          <w:i/>
        </w:rPr>
        <w:t>94</w:t>
      </w:r>
      <w:r>
        <w:rPr>
          <w:rFonts w:ascii="Times New Roman" w:hAnsi="Times New Roman"/>
        </w:rPr>
        <w:t xml:space="preserve">, 121-135. </w:t>
      </w:r>
      <w:r w:rsidR="002F4254">
        <w:rPr>
          <w:rFonts w:ascii="Times New Roman" w:hAnsi="Times New Roman"/>
        </w:rPr>
        <w:t>https://doi.org/</w:t>
      </w:r>
      <w:r>
        <w:rPr>
          <w:rFonts w:ascii="Times New Roman" w:hAnsi="Times New Roman"/>
        </w:rPr>
        <w:t>10.1016/j.physbeh.2007</w:t>
      </w:r>
    </w:p>
    <w:p w14:paraId="7A8562D2" w14:textId="09C55B3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Kaye, W. H., Frank, G. K., Bailer, U. F., Henry, S. E., Meltzer, C. C., Price, J. C., .</w:t>
      </w:r>
      <w:r w:rsidR="004677DF">
        <w:rPr>
          <w:rFonts w:ascii="Times New Roman" w:hAnsi="Times New Roman"/>
        </w:rPr>
        <w:t>et al.</w:t>
      </w:r>
      <w:r>
        <w:rPr>
          <w:rFonts w:ascii="Times New Roman" w:hAnsi="Times New Roman"/>
        </w:rPr>
        <w:t xml:space="preserve"> (2005). Serotonin alterations in anorexia and bulimia nervosa: </w:t>
      </w:r>
      <w:r w:rsidR="002F4254">
        <w:rPr>
          <w:rFonts w:ascii="Times New Roman" w:hAnsi="Times New Roman"/>
        </w:rPr>
        <w:t>N</w:t>
      </w:r>
      <w:r>
        <w:rPr>
          <w:rFonts w:ascii="Times New Roman" w:hAnsi="Times New Roman"/>
        </w:rPr>
        <w:t xml:space="preserve">ew insights from imaging studies. </w:t>
      </w:r>
      <w:r>
        <w:rPr>
          <w:rFonts w:ascii="Times New Roman" w:hAnsi="Times New Roman"/>
          <w:i/>
        </w:rPr>
        <w:t>Physiology &amp; Behavior</w:t>
      </w:r>
      <w:r>
        <w:rPr>
          <w:rFonts w:ascii="Times New Roman" w:hAnsi="Times New Roman"/>
        </w:rPr>
        <w:t xml:space="preserve">, </w:t>
      </w:r>
      <w:r>
        <w:rPr>
          <w:rFonts w:ascii="Times New Roman" w:hAnsi="Times New Roman"/>
          <w:i/>
        </w:rPr>
        <w:t>85</w:t>
      </w:r>
      <w:r>
        <w:rPr>
          <w:rFonts w:ascii="Times New Roman" w:hAnsi="Times New Roman"/>
        </w:rPr>
        <w:t xml:space="preserve">, 73-81. </w:t>
      </w:r>
    </w:p>
    <w:p w14:paraId="6A2CFA5D" w14:textId="4F16E17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Kaye, W. H., Wierenga, C. E., Bailer, U. F., Simmons, A. N., &amp; Bischoff-Grethe, A. (2013a). Nothing tastes as good as skinny feels: the neurobiology of anorexia nervosa. </w:t>
      </w:r>
      <w:r>
        <w:rPr>
          <w:rFonts w:ascii="Times New Roman" w:hAnsi="Times New Roman"/>
          <w:i/>
        </w:rPr>
        <w:t>Trends in Neuroscience</w:t>
      </w:r>
      <w:r>
        <w:rPr>
          <w:rFonts w:ascii="Times New Roman" w:hAnsi="Times New Roman"/>
        </w:rPr>
        <w:t xml:space="preserve">, </w:t>
      </w:r>
      <w:r>
        <w:rPr>
          <w:rFonts w:ascii="Times New Roman" w:hAnsi="Times New Roman"/>
          <w:i/>
        </w:rPr>
        <w:t>36</w:t>
      </w:r>
      <w:r>
        <w:rPr>
          <w:rFonts w:ascii="Times New Roman" w:hAnsi="Times New Roman"/>
        </w:rPr>
        <w:t xml:space="preserve">, 110-120. </w:t>
      </w:r>
      <w:r w:rsidR="002F4254">
        <w:rPr>
          <w:rFonts w:ascii="Times New Roman" w:hAnsi="Times New Roman"/>
        </w:rPr>
        <w:t>https://doi.org/</w:t>
      </w:r>
      <w:r>
        <w:rPr>
          <w:rFonts w:ascii="Times New Roman" w:hAnsi="Times New Roman"/>
        </w:rPr>
        <w:t>10.1016/j.tins.2013.01.003</w:t>
      </w:r>
    </w:p>
    <w:p w14:paraId="5A8DA729" w14:textId="3BD5164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Kaye, W. H., Wierenga, C. E., Bailer, U. F., Simmons, A. N., Wagner, A., &amp; Bischoff-Grethe, A. (2013b). Does a shared neurobiology for foods and drugs of abuse contribute to extremes of food ingestion in anorexia and bulimia nervosa. </w:t>
      </w:r>
      <w:r>
        <w:rPr>
          <w:rFonts w:ascii="Times New Roman" w:hAnsi="Times New Roman"/>
          <w:i/>
        </w:rPr>
        <w:t>Biological Psychiatry</w:t>
      </w:r>
      <w:r>
        <w:rPr>
          <w:rFonts w:ascii="Times New Roman" w:hAnsi="Times New Roman"/>
        </w:rPr>
        <w:t xml:space="preserve">, </w:t>
      </w:r>
      <w:r>
        <w:rPr>
          <w:rFonts w:ascii="Times New Roman" w:hAnsi="Times New Roman"/>
          <w:i/>
        </w:rPr>
        <w:t>73</w:t>
      </w:r>
      <w:r>
        <w:rPr>
          <w:rFonts w:ascii="Times New Roman" w:hAnsi="Times New Roman"/>
        </w:rPr>
        <w:t xml:space="preserve">, 836-842. </w:t>
      </w:r>
      <w:r w:rsidR="002F4254">
        <w:rPr>
          <w:rFonts w:ascii="Times New Roman" w:hAnsi="Times New Roman"/>
        </w:rPr>
        <w:t>https://doi.org/</w:t>
      </w:r>
      <w:r>
        <w:rPr>
          <w:rFonts w:ascii="Times New Roman" w:hAnsi="Times New Roman"/>
        </w:rPr>
        <w:t>10.1016/j.biopscyh.2013.01.002.</w:t>
      </w:r>
    </w:p>
    <w:p w14:paraId="0752C6E2" w14:textId="78C59A6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lastRenderedPageBreak/>
        <w:t xml:space="preserve">Keel, P. K., &amp; Brown, T. A. (2010). Update on course and outcome in eating disorders.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43</w:t>
      </w:r>
      <w:r>
        <w:rPr>
          <w:rFonts w:ascii="Times New Roman" w:hAnsi="Times New Roman"/>
        </w:rPr>
        <w:t xml:space="preserve">, 195-204. </w:t>
      </w:r>
      <w:r w:rsidR="002F4254">
        <w:rPr>
          <w:rFonts w:ascii="Times New Roman" w:hAnsi="Times New Roman"/>
        </w:rPr>
        <w:t>https://doi.org/</w:t>
      </w:r>
      <w:r>
        <w:rPr>
          <w:rFonts w:ascii="Times New Roman" w:hAnsi="Times New Roman"/>
        </w:rPr>
        <w:t>10.1002/eat.20810/abstract</w:t>
      </w:r>
    </w:p>
    <w:p w14:paraId="0DA490AA" w14:textId="63F3D2C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Keshaviah, A., Edkins, K., Hastings, E. R., Krishna, M., Franko, D. L., Herzog, D. B., </w:t>
      </w:r>
      <w:r w:rsidR="004677DF">
        <w:rPr>
          <w:rFonts w:ascii="Times New Roman" w:hAnsi="Times New Roman"/>
        </w:rPr>
        <w:t>et al</w:t>
      </w:r>
      <w:r>
        <w:rPr>
          <w:rFonts w:ascii="Times New Roman" w:hAnsi="Times New Roman"/>
        </w:rPr>
        <w:t xml:space="preserve">. (2014). Re-examining premature mortality in anorexia nervosa: </w:t>
      </w:r>
      <w:r w:rsidR="002F4254">
        <w:rPr>
          <w:rFonts w:ascii="Times New Roman" w:hAnsi="Times New Roman"/>
        </w:rPr>
        <w:t>A</w:t>
      </w:r>
      <w:r>
        <w:rPr>
          <w:rFonts w:ascii="Times New Roman" w:hAnsi="Times New Roman"/>
        </w:rPr>
        <w:t xml:space="preserve"> meta-analysis redux. </w:t>
      </w:r>
      <w:r>
        <w:rPr>
          <w:rFonts w:ascii="Times New Roman" w:hAnsi="Times New Roman"/>
          <w:i/>
        </w:rPr>
        <w:t>Comprehensive Psychiatry</w:t>
      </w:r>
      <w:r>
        <w:rPr>
          <w:rFonts w:ascii="Times New Roman" w:hAnsi="Times New Roman"/>
        </w:rPr>
        <w:t xml:space="preserve">, </w:t>
      </w:r>
      <w:r>
        <w:rPr>
          <w:rFonts w:ascii="Times New Roman" w:hAnsi="Times New Roman"/>
          <w:i/>
        </w:rPr>
        <w:t>55</w:t>
      </w:r>
      <w:r>
        <w:rPr>
          <w:rFonts w:ascii="Times New Roman" w:hAnsi="Times New Roman"/>
        </w:rPr>
        <w:t xml:space="preserve">, 1773-1784. </w:t>
      </w:r>
      <w:r w:rsidR="002F4254">
        <w:rPr>
          <w:rFonts w:ascii="Times New Roman" w:hAnsi="Times New Roman"/>
        </w:rPr>
        <w:t>https://doi.org/</w:t>
      </w:r>
      <w:r>
        <w:rPr>
          <w:rFonts w:ascii="Times New Roman" w:hAnsi="Times New Roman"/>
        </w:rPr>
        <w:t>10.1016/j.comppsych.2014.07.017</w:t>
      </w:r>
    </w:p>
    <w:p w14:paraId="7D4E84F3" w14:textId="1BE91D24"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Keski-Rahkonen, A., Hoek, H. W., Linna, M. S., Raevuori, A., Sihvola, E., Bulik, C. M., </w:t>
      </w:r>
      <w:r w:rsidR="004677DF">
        <w:rPr>
          <w:rFonts w:ascii="Times New Roman" w:hAnsi="Times New Roman"/>
        </w:rPr>
        <w:t>et al</w:t>
      </w:r>
      <w:r>
        <w:rPr>
          <w:rFonts w:ascii="Times New Roman" w:hAnsi="Times New Roman"/>
        </w:rPr>
        <w:t xml:space="preserve">. (2009). Incidence and outcomes of bulimia nervosa: </w:t>
      </w:r>
      <w:r w:rsidR="002F4254">
        <w:rPr>
          <w:rFonts w:ascii="Times New Roman" w:hAnsi="Times New Roman"/>
        </w:rPr>
        <w:t>A</w:t>
      </w:r>
      <w:r>
        <w:rPr>
          <w:rFonts w:ascii="Times New Roman" w:hAnsi="Times New Roman"/>
        </w:rPr>
        <w:t xml:space="preserve"> nationwide population-based study. </w:t>
      </w:r>
      <w:r>
        <w:rPr>
          <w:rFonts w:ascii="Times New Roman" w:hAnsi="Times New Roman"/>
          <w:i/>
        </w:rPr>
        <w:t>Psychological Medicine</w:t>
      </w:r>
      <w:r>
        <w:rPr>
          <w:rFonts w:ascii="Times New Roman" w:hAnsi="Times New Roman"/>
        </w:rPr>
        <w:t xml:space="preserve">, </w:t>
      </w:r>
      <w:r>
        <w:rPr>
          <w:rFonts w:ascii="Times New Roman" w:hAnsi="Times New Roman"/>
          <w:i/>
        </w:rPr>
        <w:t>39</w:t>
      </w:r>
      <w:r>
        <w:rPr>
          <w:rFonts w:ascii="Times New Roman" w:hAnsi="Times New Roman"/>
        </w:rPr>
        <w:t xml:space="preserve">, 823-831. </w:t>
      </w:r>
      <w:r w:rsidR="002F4254">
        <w:rPr>
          <w:rFonts w:ascii="Times New Roman" w:hAnsi="Times New Roman"/>
        </w:rPr>
        <w:t>https://doi.org/</w:t>
      </w:r>
      <w:r>
        <w:rPr>
          <w:rFonts w:ascii="Times New Roman" w:hAnsi="Times New Roman"/>
        </w:rPr>
        <w:t>10.1017/S0033291708003942</w:t>
      </w:r>
    </w:p>
    <w:p w14:paraId="484F4B26" w14:textId="4C0E043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Kessler, R. C., Berglund, P. A., Chiu, W. T., Deitz, A. C., Hudson, J. I., Shahly, V., </w:t>
      </w:r>
      <w:r w:rsidR="004677DF">
        <w:rPr>
          <w:rFonts w:ascii="Times New Roman" w:hAnsi="Times New Roman"/>
        </w:rPr>
        <w:t>et al.</w:t>
      </w:r>
      <w:r>
        <w:rPr>
          <w:rFonts w:ascii="Times New Roman" w:hAnsi="Times New Roman"/>
        </w:rPr>
        <w:t xml:space="preserve"> (2013). The prevalence and correlates of binge eating disorder in the World Health Organization World Mental Health Surveys. </w:t>
      </w:r>
      <w:r>
        <w:rPr>
          <w:rFonts w:ascii="Times New Roman" w:hAnsi="Times New Roman"/>
          <w:i/>
        </w:rPr>
        <w:t>Biological Psychiatry</w:t>
      </w:r>
      <w:r>
        <w:rPr>
          <w:rFonts w:ascii="Times New Roman" w:hAnsi="Times New Roman"/>
        </w:rPr>
        <w:t xml:space="preserve">, </w:t>
      </w:r>
      <w:r>
        <w:rPr>
          <w:rFonts w:ascii="Times New Roman" w:hAnsi="Times New Roman"/>
          <w:i/>
        </w:rPr>
        <w:t>73</w:t>
      </w:r>
      <w:r>
        <w:rPr>
          <w:rFonts w:ascii="Times New Roman" w:hAnsi="Times New Roman"/>
        </w:rPr>
        <w:t xml:space="preserve">, 904-914. </w:t>
      </w:r>
      <w:r w:rsidR="002F4254">
        <w:rPr>
          <w:rFonts w:ascii="Times New Roman" w:hAnsi="Times New Roman"/>
        </w:rPr>
        <w:t>https://doi.org/</w:t>
      </w:r>
      <w:r>
        <w:rPr>
          <w:rFonts w:ascii="Times New Roman" w:hAnsi="Times New Roman"/>
        </w:rPr>
        <w:t>10.1016/j.biopsych.2012.11.020</w:t>
      </w:r>
    </w:p>
    <w:p w14:paraId="2502C7CC" w14:textId="6C79016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Kimmel, M. C., Ferguson, E. H., Zerwas, S., Bulik, C. M., &amp; Meltzer-Brody, S. (2016). Obstetric and gynecologic problems associated with eating disorders.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49</w:t>
      </w:r>
      <w:r>
        <w:rPr>
          <w:rFonts w:ascii="Times New Roman" w:hAnsi="Times New Roman"/>
        </w:rPr>
        <w:t xml:space="preserve">, 260-275. </w:t>
      </w:r>
      <w:r w:rsidR="002F4254">
        <w:rPr>
          <w:rFonts w:ascii="Times New Roman" w:hAnsi="Times New Roman"/>
        </w:rPr>
        <w:t>https://doi.org/</w:t>
      </w:r>
      <w:r>
        <w:rPr>
          <w:rFonts w:ascii="Times New Roman" w:hAnsi="Times New Roman"/>
        </w:rPr>
        <w:t>10.1002/eat.22483</w:t>
      </w:r>
    </w:p>
    <w:p w14:paraId="76B7B286" w14:textId="79380D5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Klabunde, M., Acheson, D. T., Boutelle, K. N., Matthews, S. C., &amp; Kaye, W. H. (2013). Interoceptive sensitivity deficits in women recovered from bulimia nervosa. </w:t>
      </w:r>
      <w:r>
        <w:rPr>
          <w:rFonts w:ascii="Times New Roman" w:hAnsi="Times New Roman"/>
          <w:i/>
        </w:rPr>
        <w:t>Eating Behaviors</w:t>
      </w:r>
      <w:r>
        <w:rPr>
          <w:rFonts w:ascii="Times New Roman" w:hAnsi="Times New Roman"/>
        </w:rPr>
        <w:t xml:space="preserve">, </w:t>
      </w:r>
      <w:r>
        <w:rPr>
          <w:rFonts w:ascii="Times New Roman" w:hAnsi="Times New Roman"/>
          <w:i/>
        </w:rPr>
        <w:t>14</w:t>
      </w:r>
      <w:r>
        <w:rPr>
          <w:rFonts w:ascii="Times New Roman" w:hAnsi="Times New Roman"/>
        </w:rPr>
        <w:t xml:space="preserve">, 488-492. </w:t>
      </w:r>
      <w:r w:rsidR="002F4254">
        <w:rPr>
          <w:rFonts w:ascii="Times New Roman" w:hAnsi="Times New Roman"/>
        </w:rPr>
        <w:t>https://doi.org/</w:t>
      </w:r>
      <w:r>
        <w:rPr>
          <w:rFonts w:ascii="Times New Roman" w:hAnsi="Times New Roman"/>
        </w:rPr>
        <w:t>10.1016/j.eatbeh.2013.08.002</w:t>
      </w:r>
    </w:p>
    <w:p w14:paraId="0048C195" w14:textId="766551C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Klein, D. A., Schebendach, J. E., Gershkovich, M., Bodell, L. P., Foltin, R. W., &amp; Walsh, B. T. (2010). Behavioral assessment of the reinforcing effect of exercise in women with anorexia nervosa: further paradigm development and data. </w:t>
      </w:r>
      <w:r>
        <w:rPr>
          <w:rFonts w:ascii="Times New Roman" w:hAnsi="Times New Roman"/>
          <w:i/>
        </w:rPr>
        <w:t xml:space="preserve">International Journal of Eating </w:t>
      </w:r>
      <w:r>
        <w:rPr>
          <w:rFonts w:ascii="Times New Roman" w:hAnsi="Times New Roman"/>
          <w:i/>
        </w:rPr>
        <w:lastRenderedPageBreak/>
        <w:t>Disorders</w:t>
      </w:r>
      <w:r>
        <w:rPr>
          <w:rFonts w:ascii="Times New Roman" w:hAnsi="Times New Roman"/>
        </w:rPr>
        <w:t xml:space="preserve">, </w:t>
      </w:r>
      <w:r>
        <w:rPr>
          <w:rFonts w:ascii="Times New Roman" w:hAnsi="Times New Roman"/>
          <w:i/>
        </w:rPr>
        <w:t>43</w:t>
      </w:r>
      <w:r>
        <w:rPr>
          <w:rFonts w:ascii="Times New Roman" w:hAnsi="Times New Roman"/>
        </w:rPr>
        <w:t xml:space="preserve">, 611-618. </w:t>
      </w:r>
      <w:r w:rsidR="002F4254">
        <w:rPr>
          <w:rFonts w:ascii="Times New Roman" w:hAnsi="Times New Roman"/>
        </w:rPr>
        <w:t>https://doi.org/</w:t>
      </w:r>
      <w:r>
        <w:rPr>
          <w:rFonts w:ascii="Times New Roman" w:hAnsi="Times New Roman"/>
        </w:rPr>
        <w:t>10.1002/eat.20758</w:t>
      </w:r>
    </w:p>
    <w:p w14:paraId="02373132" w14:textId="670A4B9E"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Klump, K. L. (2013). Puberty as a critical risk period for eating disorders: A review of human and animal studies. </w:t>
      </w:r>
      <w:r w:rsidR="00A22944">
        <w:rPr>
          <w:rFonts w:ascii="Times New Roman" w:hAnsi="Times New Roman"/>
          <w:i/>
        </w:rPr>
        <w:t>Hormones and B</w:t>
      </w:r>
      <w:r>
        <w:rPr>
          <w:rFonts w:ascii="Times New Roman" w:hAnsi="Times New Roman"/>
          <w:i/>
        </w:rPr>
        <w:t>ehavior</w:t>
      </w:r>
      <w:r>
        <w:rPr>
          <w:rFonts w:ascii="Times New Roman" w:hAnsi="Times New Roman"/>
        </w:rPr>
        <w:t xml:space="preserve">, </w:t>
      </w:r>
      <w:r w:rsidR="00A22944">
        <w:rPr>
          <w:rFonts w:ascii="Times New Roman" w:hAnsi="Times New Roman"/>
        </w:rPr>
        <w:t>64, 399-410. https://</w:t>
      </w:r>
      <w:r w:rsidR="00A22944" w:rsidRPr="00A22944">
        <w:rPr>
          <w:rFonts w:ascii="Times New Roman" w:hAnsi="Times New Roman"/>
        </w:rPr>
        <w:t>doi.org/10.1016%2Fj.yhbeh.2013.02.019</w:t>
      </w:r>
    </w:p>
    <w:p w14:paraId="0A9E4843" w14:textId="77777777" w:rsidR="00667FB4" w:rsidRDefault="001512A3" w:rsidP="00667FB4">
      <w:pPr>
        <w:widowControl w:val="0"/>
        <w:autoSpaceDE w:val="0"/>
        <w:autoSpaceDN w:val="0"/>
        <w:adjustRightInd w:val="0"/>
        <w:spacing w:line="480" w:lineRule="auto"/>
        <w:ind w:left="540" w:hanging="540"/>
        <w:rPr>
          <w:rFonts w:ascii="Arial" w:hAnsi="Arial"/>
        </w:rPr>
      </w:pPr>
      <w:r>
        <w:rPr>
          <w:rFonts w:ascii="Times New Roman" w:hAnsi="Times New Roman"/>
        </w:rPr>
        <w:t xml:space="preserve">Lang, K., Lopez, C., Stahl, D., Tchanturia, K., &amp; Treasure, J. (2014). Central coherence in eating disorders: an updated systematic review and meta-analysis. </w:t>
      </w:r>
      <w:r>
        <w:rPr>
          <w:rFonts w:ascii="Times New Roman" w:hAnsi="Times New Roman"/>
          <w:i/>
        </w:rPr>
        <w:t>World J</w:t>
      </w:r>
      <w:r w:rsidR="00A22944">
        <w:rPr>
          <w:rFonts w:ascii="Times New Roman" w:hAnsi="Times New Roman"/>
          <w:i/>
        </w:rPr>
        <w:t>ournal of</w:t>
      </w:r>
      <w:r>
        <w:rPr>
          <w:rFonts w:ascii="Times New Roman" w:hAnsi="Times New Roman"/>
          <w:i/>
        </w:rPr>
        <w:t xml:space="preserve"> Biol</w:t>
      </w:r>
      <w:r w:rsidR="00A22944">
        <w:rPr>
          <w:rFonts w:ascii="Times New Roman" w:hAnsi="Times New Roman"/>
          <w:i/>
        </w:rPr>
        <w:t>ogical</w:t>
      </w:r>
      <w:r>
        <w:rPr>
          <w:rFonts w:ascii="Times New Roman" w:hAnsi="Times New Roman"/>
          <w:i/>
        </w:rPr>
        <w:t xml:space="preserve"> Psychiatry</w:t>
      </w:r>
      <w:r>
        <w:rPr>
          <w:rFonts w:ascii="Times New Roman" w:hAnsi="Times New Roman"/>
        </w:rPr>
        <w:t xml:space="preserve">, </w:t>
      </w:r>
      <w:r>
        <w:rPr>
          <w:rFonts w:ascii="Times New Roman" w:hAnsi="Times New Roman"/>
          <w:i/>
        </w:rPr>
        <w:t>15</w:t>
      </w:r>
      <w:r>
        <w:rPr>
          <w:rFonts w:ascii="Times New Roman" w:hAnsi="Times New Roman"/>
        </w:rPr>
        <w:t xml:space="preserve">, 586-598. </w:t>
      </w:r>
      <w:r w:rsidR="002F4254">
        <w:rPr>
          <w:rFonts w:ascii="Times New Roman" w:hAnsi="Times New Roman"/>
        </w:rPr>
        <w:t>https://doi.org/</w:t>
      </w:r>
      <w:r>
        <w:rPr>
          <w:rFonts w:ascii="Times New Roman" w:hAnsi="Times New Roman"/>
        </w:rPr>
        <w:t>10.3109/15622975.2014.909606</w:t>
      </w:r>
    </w:p>
    <w:p w14:paraId="6E600CFC" w14:textId="224FE002" w:rsidR="00667FB4" w:rsidRPr="00667FB4" w:rsidRDefault="00667FB4" w:rsidP="00667FB4">
      <w:pPr>
        <w:widowControl w:val="0"/>
        <w:autoSpaceDE w:val="0"/>
        <w:autoSpaceDN w:val="0"/>
        <w:adjustRightInd w:val="0"/>
        <w:spacing w:line="480" w:lineRule="auto"/>
        <w:ind w:left="540" w:hanging="540"/>
        <w:rPr>
          <w:rFonts w:ascii="Arial" w:hAnsi="Arial"/>
        </w:rPr>
      </w:pPr>
      <w:r w:rsidRPr="00667FB4">
        <w:rPr>
          <w:rFonts w:ascii="Times New Roman" w:hAnsi="Times New Roman" w:cs="Times New Roman"/>
        </w:rPr>
        <w:t xml:space="preserve">Larsen, P. S., Strandberg-Larsen, K., Micali, N., &amp; Andersen, A. M. (2015). Parental and child characteristics related to early-onset disordered eating: A systematic review. </w:t>
      </w:r>
      <w:r>
        <w:rPr>
          <w:rFonts w:ascii="Times New Roman" w:hAnsi="Times New Roman" w:cs="Times New Roman"/>
          <w:i/>
          <w:iCs/>
        </w:rPr>
        <w:t>Harvard R</w:t>
      </w:r>
      <w:r w:rsidRPr="00667FB4">
        <w:rPr>
          <w:rFonts w:ascii="Times New Roman" w:hAnsi="Times New Roman" w:cs="Times New Roman"/>
          <w:i/>
          <w:iCs/>
        </w:rPr>
        <w:t>eview of Psychiatry</w:t>
      </w:r>
      <w:r w:rsidRPr="00667FB4">
        <w:rPr>
          <w:rFonts w:ascii="Times New Roman" w:hAnsi="Times New Roman" w:cs="Times New Roman"/>
        </w:rPr>
        <w:t xml:space="preserve">, </w:t>
      </w:r>
      <w:r w:rsidRPr="00667FB4">
        <w:rPr>
          <w:rFonts w:ascii="Times New Roman" w:hAnsi="Times New Roman" w:cs="Times New Roman"/>
          <w:i/>
          <w:iCs/>
        </w:rPr>
        <w:t>23</w:t>
      </w:r>
      <w:r w:rsidRPr="00667FB4">
        <w:rPr>
          <w:rFonts w:ascii="Times New Roman" w:hAnsi="Times New Roman" w:cs="Times New Roman"/>
        </w:rPr>
        <w:t>, 395-412. doi:10.1097/HRP. 0000000000000073</w:t>
      </w:r>
    </w:p>
    <w:p w14:paraId="11D720E3" w14:textId="50C44F0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Lavender, J. M., De Young, K. P., Franko, D. L., Eddy, K. T., Kass, A. E., Sears, M. S.,</w:t>
      </w:r>
      <w:r w:rsidR="004677DF">
        <w:rPr>
          <w:rFonts w:ascii="Times New Roman" w:hAnsi="Times New Roman"/>
        </w:rPr>
        <w:t xml:space="preserve"> et al.</w:t>
      </w:r>
      <w:r>
        <w:rPr>
          <w:rFonts w:ascii="Times New Roman" w:hAnsi="Times New Roman"/>
        </w:rPr>
        <w:t xml:space="preserve"> (2011). An investigation of the joint longitudinal trajectories of low body weight, binge eating, and purging in women with anorexia nervosa and bulimia nervosa.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44</w:t>
      </w:r>
      <w:r>
        <w:rPr>
          <w:rFonts w:ascii="Times New Roman" w:hAnsi="Times New Roman"/>
        </w:rPr>
        <w:t xml:space="preserve">, 679-686. </w:t>
      </w:r>
      <w:r w:rsidR="002F4254">
        <w:rPr>
          <w:rFonts w:ascii="Times New Roman" w:hAnsi="Times New Roman"/>
        </w:rPr>
        <w:t>https://doi.org/</w:t>
      </w:r>
      <w:r>
        <w:rPr>
          <w:rFonts w:ascii="Times New Roman" w:hAnsi="Times New Roman"/>
        </w:rPr>
        <w:t>10.1002/eat.20880</w:t>
      </w:r>
    </w:p>
    <w:p w14:paraId="7F1C8258" w14:textId="161991D9" w:rsidR="00667FB4" w:rsidRPr="00667FB4" w:rsidRDefault="001512A3" w:rsidP="00667FB4">
      <w:pPr>
        <w:widowControl w:val="0"/>
        <w:autoSpaceDE w:val="0"/>
        <w:autoSpaceDN w:val="0"/>
        <w:adjustRightInd w:val="0"/>
        <w:spacing w:line="480" w:lineRule="auto"/>
        <w:ind w:left="540" w:hanging="540"/>
        <w:rPr>
          <w:rFonts w:ascii="Arial" w:hAnsi="Arial"/>
        </w:rPr>
      </w:pPr>
      <w:r>
        <w:rPr>
          <w:rFonts w:ascii="Times New Roman" w:hAnsi="Times New Roman"/>
        </w:rPr>
        <w:t>Lavender, J. M., Shaw, J. A., Crosby, R. D., Feig, E. H., Mitchell, J. E., Crow, S. J., </w:t>
      </w:r>
      <w:r w:rsidR="004677DF">
        <w:rPr>
          <w:rFonts w:ascii="Times New Roman" w:hAnsi="Times New Roman"/>
        </w:rPr>
        <w:t>et al</w:t>
      </w:r>
      <w:r>
        <w:rPr>
          <w:rFonts w:ascii="Times New Roman" w:hAnsi="Times New Roman"/>
        </w:rPr>
        <w:t xml:space="preserve">. (2015). Associations between weight suppression and dimensions of eating disorder </w:t>
      </w:r>
      <w:r w:rsidRPr="00667FB4">
        <w:rPr>
          <w:rFonts w:ascii="Times New Roman" w:hAnsi="Times New Roman"/>
        </w:rPr>
        <w:t xml:space="preserve">psychopathology in a multisite sample. </w:t>
      </w:r>
      <w:r w:rsidRPr="00667FB4">
        <w:rPr>
          <w:rFonts w:ascii="Times New Roman" w:hAnsi="Times New Roman"/>
          <w:i/>
        </w:rPr>
        <w:t>Journal of Psychiatric Research</w:t>
      </w:r>
      <w:r w:rsidRPr="00667FB4">
        <w:rPr>
          <w:rFonts w:ascii="Times New Roman" w:hAnsi="Times New Roman"/>
        </w:rPr>
        <w:t xml:space="preserve">, </w:t>
      </w:r>
      <w:r w:rsidRPr="00667FB4">
        <w:rPr>
          <w:rFonts w:ascii="Times New Roman" w:hAnsi="Times New Roman"/>
          <w:i/>
        </w:rPr>
        <w:t>69</w:t>
      </w:r>
      <w:r w:rsidRPr="00667FB4">
        <w:rPr>
          <w:rFonts w:ascii="Times New Roman" w:hAnsi="Times New Roman"/>
        </w:rPr>
        <w:t xml:space="preserve">, 87-93. </w:t>
      </w:r>
      <w:r w:rsidR="002F4254" w:rsidRPr="00667FB4">
        <w:rPr>
          <w:rFonts w:ascii="Times New Roman" w:hAnsi="Times New Roman"/>
        </w:rPr>
        <w:t>https://doi.org/</w:t>
      </w:r>
      <w:r w:rsidRPr="00667FB4">
        <w:rPr>
          <w:rFonts w:ascii="Times New Roman" w:hAnsi="Times New Roman"/>
        </w:rPr>
        <w:t>10.1016/j.jpsychires.2015.07.021</w:t>
      </w:r>
    </w:p>
    <w:p w14:paraId="49A71350" w14:textId="3B79BE19" w:rsidR="00667FB4" w:rsidRPr="00667FB4" w:rsidRDefault="00112C73" w:rsidP="00667FB4">
      <w:pPr>
        <w:widowControl w:val="0"/>
        <w:autoSpaceDE w:val="0"/>
        <w:autoSpaceDN w:val="0"/>
        <w:adjustRightInd w:val="0"/>
        <w:spacing w:line="480" w:lineRule="auto"/>
        <w:ind w:left="540" w:hanging="540"/>
        <w:rPr>
          <w:rFonts w:ascii="Arial" w:hAnsi="Arial"/>
        </w:rPr>
      </w:pPr>
      <w:r>
        <w:rPr>
          <w:rFonts w:ascii="Times New Roman" w:hAnsi="Times New Roman" w:cs="Times New Roman"/>
        </w:rPr>
        <w:t>l</w:t>
      </w:r>
      <w:r w:rsidR="00667FB4" w:rsidRPr="00667FB4">
        <w:rPr>
          <w:rFonts w:ascii="Times New Roman" w:hAnsi="Times New Roman" w:cs="Times New Roman"/>
        </w:rPr>
        <w:t xml:space="preserve">e Grange, D., Lock, J., Agras, W. S., Bryson, S. W., &amp; Jo, B. (2015). Randomized clinical trial of family-based treatment and cognitive-behavioral therapy for adolescent bulimia nervosa. </w:t>
      </w:r>
      <w:r w:rsidR="00667FB4" w:rsidRPr="00667FB4">
        <w:rPr>
          <w:rFonts w:ascii="Times New Roman" w:hAnsi="Times New Roman" w:cs="Times New Roman"/>
          <w:i/>
          <w:iCs/>
        </w:rPr>
        <w:t>Journal of the American Academy of Child and Adolescent Psychiatry</w:t>
      </w:r>
      <w:r w:rsidR="00667FB4" w:rsidRPr="00667FB4">
        <w:rPr>
          <w:rFonts w:ascii="Times New Roman" w:hAnsi="Times New Roman" w:cs="Times New Roman"/>
        </w:rPr>
        <w:t xml:space="preserve">, </w:t>
      </w:r>
      <w:r w:rsidR="00667FB4" w:rsidRPr="00667FB4">
        <w:rPr>
          <w:rFonts w:ascii="Times New Roman" w:hAnsi="Times New Roman" w:cs="Times New Roman"/>
          <w:i/>
          <w:iCs/>
        </w:rPr>
        <w:t>54</w:t>
      </w:r>
      <w:r w:rsidR="00667FB4" w:rsidRPr="00667FB4">
        <w:rPr>
          <w:rFonts w:ascii="Times New Roman" w:hAnsi="Times New Roman" w:cs="Times New Roman"/>
        </w:rPr>
        <w:t>, 886-94.e2. doi:10.1016/j.jaac.2015.08.008</w:t>
      </w:r>
    </w:p>
    <w:p w14:paraId="29EEA1FB" w14:textId="426C4FE4" w:rsidR="001512A3" w:rsidRDefault="00112C73" w:rsidP="00163946">
      <w:pPr>
        <w:widowControl w:val="0"/>
        <w:autoSpaceDE w:val="0"/>
        <w:autoSpaceDN w:val="0"/>
        <w:adjustRightInd w:val="0"/>
        <w:spacing w:line="480" w:lineRule="auto"/>
        <w:ind w:left="540" w:hanging="540"/>
        <w:rPr>
          <w:rFonts w:ascii="Arial" w:hAnsi="Arial"/>
        </w:rPr>
      </w:pPr>
      <w:r>
        <w:rPr>
          <w:rFonts w:ascii="Times New Roman" w:hAnsi="Times New Roman"/>
          <w:lang w:val="de-DE"/>
        </w:rPr>
        <w:t>l</w:t>
      </w:r>
      <w:r w:rsidR="001512A3" w:rsidRPr="00112C73">
        <w:rPr>
          <w:rFonts w:ascii="Times New Roman" w:hAnsi="Times New Roman"/>
          <w:lang w:val="de-DE"/>
        </w:rPr>
        <w:t xml:space="preserve">e Grange, D., Lock, J., Loeb, K., &amp; Nicholls, D. (2010). </w:t>
      </w:r>
      <w:r w:rsidR="001512A3">
        <w:rPr>
          <w:rFonts w:ascii="Times New Roman" w:hAnsi="Times New Roman"/>
        </w:rPr>
        <w:t xml:space="preserve">Academy for Eating Disorders position </w:t>
      </w:r>
      <w:r w:rsidR="001512A3">
        <w:rPr>
          <w:rFonts w:ascii="Times New Roman" w:hAnsi="Times New Roman"/>
        </w:rPr>
        <w:lastRenderedPageBreak/>
        <w:t xml:space="preserve">paper: the role of the family in eating disorders. </w:t>
      </w:r>
      <w:r w:rsidR="001512A3">
        <w:rPr>
          <w:rFonts w:ascii="Times New Roman" w:hAnsi="Times New Roman"/>
          <w:i/>
        </w:rPr>
        <w:t>International Journal of Eating Disorders</w:t>
      </w:r>
      <w:r w:rsidR="001512A3">
        <w:rPr>
          <w:rFonts w:ascii="Times New Roman" w:hAnsi="Times New Roman"/>
        </w:rPr>
        <w:t xml:space="preserve">, </w:t>
      </w:r>
      <w:r w:rsidR="001512A3">
        <w:rPr>
          <w:rFonts w:ascii="Times New Roman" w:hAnsi="Times New Roman"/>
          <w:i/>
        </w:rPr>
        <w:t>43</w:t>
      </w:r>
      <w:r w:rsidR="001512A3">
        <w:rPr>
          <w:rFonts w:ascii="Times New Roman" w:hAnsi="Times New Roman"/>
        </w:rPr>
        <w:t xml:space="preserve">, 1-5. </w:t>
      </w:r>
      <w:r w:rsidR="002F4254">
        <w:rPr>
          <w:rFonts w:ascii="Times New Roman" w:hAnsi="Times New Roman"/>
        </w:rPr>
        <w:t>https://doi.org/</w:t>
      </w:r>
      <w:r w:rsidR="001512A3">
        <w:rPr>
          <w:rFonts w:ascii="Times New Roman" w:hAnsi="Times New Roman"/>
        </w:rPr>
        <w:t>10.1002/eat.20751</w:t>
      </w:r>
    </w:p>
    <w:p w14:paraId="42C8E09E" w14:textId="45B9533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Lebow, J., Sim, L. A., Erwin, P. J., &amp; Murad, M. H. (2013). The effect of atypical antipsychotic medications in individuals with anorexia nervosa: a systematic review and meta-analysis.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46</w:t>
      </w:r>
      <w:r>
        <w:rPr>
          <w:rFonts w:ascii="Times New Roman" w:hAnsi="Times New Roman"/>
        </w:rPr>
        <w:t xml:space="preserve">, 332-339. </w:t>
      </w:r>
      <w:r w:rsidR="002F4254">
        <w:rPr>
          <w:rFonts w:ascii="Times New Roman" w:hAnsi="Times New Roman"/>
        </w:rPr>
        <w:t>https://doi.org/</w:t>
      </w:r>
      <w:r>
        <w:rPr>
          <w:rFonts w:ascii="Times New Roman" w:hAnsi="Times New Roman"/>
        </w:rPr>
        <w:t>10.1002/eat.22059</w:t>
      </w:r>
    </w:p>
    <w:p w14:paraId="2F5DDD59" w14:textId="71BA7E22"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Lindvall Dahlgren, C., &amp; Wisting, L. (2016). Transitioning from DSM-IV to DSM-5: A systematic review of eating disorder prevalence assessment.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49</w:t>
      </w:r>
      <w:r>
        <w:rPr>
          <w:rFonts w:ascii="Times New Roman" w:hAnsi="Times New Roman"/>
        </w:rPr>
        <w:t xml:space="preserve">, 975-997. </w:t>
      </w:r>
      <w:r w:rsidR="002F4254">
        <w:rPr>
          <w:rFonts w:ascii="Times New Roman" w:hAnsi="Times New Roman"/>
        </w:rPr>
        <w:t>https://doi.org/</w:t>
      </w:r>
      <w:r>
        <w:rPr>
          <w:rFonts w:ascii="Times New Roman" w:hAnsi="Times New Roman"/>
        </w:rPr>
        <w:t>10.1002/eat.22596</w:t>
      </w:r>
    </w:p>
    <w:p w14:paraId="3F0171E7" w14:textId="1A85C2A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Lock, J., Grange, D. L., Agras, W. S., Moye, A., Bryson, S., &amp; Booil, J. (2010). Randomized clinical trial comparing family-based treatment with adolescent-focused individual therapy for adolescents with anorexia nervosa. </w:t>
      </w:r>
      <w:r>
        <w:rPr>
          <w:rFonts w:ascii="Times New Roman" w:hAnsi="Times New Roman"/>
          <w:i/>
        </w:rPr>
        <w:t>Archives of General Psychiatry</w:t>
      </w:r>
      <w:r>
        <w:rPr>
          <w:rFonts w:ascii="Times New Roman" w:hAnsi="Times New Roman"/>
        </w:rPr>
        <w:t xml:space="preserve">, </w:t>
      </w:r>
      <w:r>
        <w:rPr>
          <w:rFonts w:ascii="Times New Roman" w:hAnsi="Times New Roman"/>
          <w:i/>
        </w:rPr>
        <w:t>67</w:t>
      </w:r>
      <w:r>
        <w:rPr>
          <w:rFonts w:ascii="Times New Roman" w:hAnsi="Times New Roman"/>
        </w:rPr>
        <w:t xml:space="preserve">, 1025-1032. </w:t>
      </w:r>
      <w:r w:rsidR="002F4254">
        <w:rPr>
          <w:rFonts w:ascii="Times New Roman" w:hAnsi="Times New Roman"/>
        </w:rPr>
        <w:t>https://doi.org/</w:t>
      </w:r>
      <w:r>
        <w:rPr>
          <w:rFonts w:ascii="Times New Roman" w:hAnsi="Times New Roman"/>
        </w:rPr>
        <w:t>10.1001/archgenpsychiatry.2010.128.</w:t>
      </w:r>
    </w:p>
    <w:p w14:paraId="357B8B34" w14:textId="08ADAEA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Lopez, C., Tchanturia, K., Stahl, D., &amp; Treasure, J. (2008). Central c</w:t>
      </w:r>
      <w:r w:rsidR="00667FB4">
        <w:rPr>
          <w:rFonts w:ascii="Times New Roman" w:hAnsi="Times New Roman"/>
        </w:rPr>
        <w:t xml:space="preserve">oherence in eating disorders: A </w:t>
      </w:r>
      <w:r>
        <w:rPr>
          <w:rFonts w:ascii="Times New Roman" w:hAnsi="Times New Roman"/>
        </w:rPr>
        <w:t xml:space="preserve">systematic review. </w:t>
      </w:r>
      <w:r>
        <w:rPr>
          <w:rFonts w:ascii="Times New Roman" w:hAnsi="Times New Roman"/>
          <w:i/>
        </w:rPr>
        <w:t>Psychological Medicine</w:t>
      </w:r>
      <w:r>
        <w:rPr>
          <w:rFonts w:ascii="Times New Roman" w:hAnsi="Times New Roman"/>
        </w:rPr>
        <w:t xml:space="preserve">, </w:t>
      </w:r>
      <w:r>
        <w:rPr>
          <w:rFonts w:ascii="Times New Roman" w:hAnsi="Times New Roman"/>
          <w:i/>
        </w:rPr>
        <w:t>38</w:t>
      </w:r>
      <w:r>
        <w:rPr>
          <w:rFonts w:ascii="Times New Roman" w:hAnsi="Times New Roman"/>
        </w:rPr>
        <w:t xml:space="preserve">, 1393-1404. </w:t>
      </w:r>
      <w:r w:rsidR="002F4254">
        <w:rPr>
          <w:rFonts w:ascii="Times New Roman" w:hAnsi="Times New Roman"/>
        </w:rPr>
        <w:t>https://doi.org/</w:t>
      </w:r>
      <w:r>
        <w:rPr>
          <w:rFonts w:ascii="Times New Roman" w:hAnsi="Times New Roman"/>
        </w:rPr>
        <w:t>10.1017/S0033291708003486</w:t>
      </w:r>
    </w:p>
    <w:p w14:paraId="5F980D06" w14:textId="6DFCE96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Mahr, F., Farahmand, P., Bixler, E. O., Domen, R. E., Moser, E. M., Nadeem, T., </w:t>
      </w:r>
      <w:r w:rsidR="004677DF">
        <w:rPr>
          <w:rFonts w:ascii="Times New Roman" w:hAnsi="Times New Roman"/>
        </w:rPr>
        <w:t>et al</w:t>
      </w:r>
      <w:r>
        <w:rPr>
          <w:rFonts w:ascii="Times New Roman" w:hAnsi="Times New Roman"/>
        </w:rPr>
        <w:t xml:space="preserve">. A. (2015). A national survey of eating disorder training.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48</w:t>
      </w:r>
      <w:r>
        <w:rPr>
          <w:rFonts w:ascii="Times New Roman" w:hAnsi="Times New Roman"/>
        </w:rPr>
        <w:t xml:space="preserve">, 443-445. </w:t>
      </w:r>
      <w:r w:rsidR="002F4254">
        <w:rPr>
          <w:rFonts w:ascii="Times New Roman" w:hAnsi="Times New Roman"/>
        </w:rPr>
        <w:t>https://doi.org/</w:t>
      </w:r>
      <w:r>
        <w:rPr>
          <w:rFonts w:ascii="Times New Roman" w:hAnsi="Times New Roman"/>
        </w:rPr>
        <w:t>10.1002/eat.22335</w:t>
      </w:r>
    </w:p>
    <w:p w14:paraId="673895CA" w14:textId="6D3F2CB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Martín, J., Padierna, A., Aguirre, U., Quintana, J. M., Hayas, C. L., &amp; Muñoz, P. (2011). Quality of life among caregivers of patients with eating disorders. </w:t>
      </w:r>
      <w:r>
        <w:rPr>
          <w:rFonts w:ascii="Times New Roman" w:hAnsi="Times New Roman"/>
          <w:i/>
        </w:rPr>
        <w:t>Qual</w:t>
      </w:r>
      <w:r w:rsidR="00667FB4">
        <w:rPr>
          <w:rFonts w:ascii="Times New Roman" w:hAnsi="Times New Roman"/>
          <w:i/>
        </w:rPr>
        <w:t>ity of</w:t>
      </w:r>
      <w:r>
        <w:rPr>
          <w:rFonts w:ascii="Times New Roman" w:hAnsi="Times New Roman"/>
          <w:i/>
        </w:rPr>
        <w:t xml:space="preserve"> Life Res</w:t>
      </w:r>
      <w:r w:rsidR="00667FB4">
        <w:rPr>
          <w:rFonts w:ascii="Times New Roman" w:hAnsi="Times New Roman"/>
          <w:i/>
        </w:rPr>
        <w:t>earch</w:t>
      </w:r>
      <w:r>
        <w:rPr>
          <w:rFonts w:ascii="Times New Roman" w:hAnsi="Times New Roman"/>
        </w:rPr>
        <w:t xml:space="preserve">, </w:t>
      </w:r>
      <w:r>
        <w:rPr>
          <w:rFonts w:ascii="Times New Roman" w:hAnsi="Times New Roman"/>
          <w:i/>
        </w:rPr>
        <w:t>20</w:t>
      </w:r>
      <w:r>
        <w:rPr>
          <w:rFonts w:ascii="Times New Roman" w:hAnsi="Times New Roman"/>
        </w:rPr>
        <w:t xml:space="preserve">, 1359-1369. </w:t>
      </w:r>
      <w:r w:rsidR="002F4254">
        <w:rPr>
          <w:rFonts w:ascii="Times New Roman" w:hAnsi="Times New Roman"/>
        </w:rPr>
        <w:t>https://doi.org/</w:t>
      </w:r>
      <w:r>
        <w:rPr>
          <w:rFonts w:ascii="Times New Roman" w:hAnsi="Times New Roman"/>
        </w:rPr>
        <w:t>10.1007/s11136-011-9873-z</w:t>
      </w:r>
    </w:p>
    <w:p w14:paraId="00D754D5" w14:textId="6E7D7D9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Mascolo, M., Trent, S., Colwell, C., &amp; Mehler, P. S. (2012). What the emergency department needs to know when caring for your patients with eating disorders. </w:t>
      </w:r>
      <w:r>
        <w:rPr>
          <w:rFonts w:ascii="Times New Roman" w:hAnsi="Times New Roman"/>
          <w:i/>
        </w:rPr>
        <w:t xml:space="preserve">International Journal of </w:t>
      </w:r>
      <w:r>
        <w:rPr>
          <w:rFonts w:ascii="Times New Roman" w:hAnsi="Times New Roman"/>
          <w:i/>
        </w:rPr>
        <w:lastRenderedPageBreak/>
        <w:t>Eating Disorders</w:t>
      </w:r>
      <w:r>
        <w:rPr>
          <w:rFonts w:ascii="Times New Roman" w:hAnsi="Times New Roman"/>
        </w:rPr>
        <w:t xml:space="preserve">, </w:t>
      </w:r>
      <w:r>
        <w:rPr>
          <w:rFonts w:ascii="Times New Roman" w:hAnsi="Times New Roman"/>
          <w:i/>
        </w:rPr>
        <w:t>45</w:t>
      </w:r>
      <w:r>
        <w:rPr>
          <w:rFonts w:ascii="Times New Roman" w:hAnsi="Times New Roman"/>
        </w:rPr>
        <w:t xml:space="preserve">, 977-981. </w:t>
      </w:r>
      <w:r w:rsidR="002F4254">
        <w:rPr>
          <w:rFonts w:ascii="Times New Roman" w:hAnsi="Times New Roman"/>
        </w:rPr>
        <w:t>https://doi.org/</w:t>
      </w:r>
      <w:r>
        <w:rPr>
          <w:rFonts w:ascii="Times New Roman" w:hAnsi="Times New Roman"/>
        </w:rPr>
        <w:t>10.1002/eat.22035</w:t>
      </w:r>
    </w:p>
    <w:p w14:paraId="5FDE18D0" w14:textId="777777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McCrone, P., Dhanasiri, S., Patel, A., Knapp, M., &amp; Lawton-Smith, S. (2007). Paying the price: The cost of mental health care in England to 2026. Retrieved from https://www.kingsfund.org.uk/sites/files/kf/Paying-the-Price-the-cost-of-mental-health-care-England-2026-McCrone-Dhanasiri-Patel-Knapp-Lawton-Smith-Kings-Fund-May-2008_0.pdf</w:t>
      </w:r>
    </w:p>
    <w:p w14:paraId="666ACE8F" w14:textId="5F46E4A3" w:rsidR="001512A3" w:rsidRDefault="001512A3" w:rsidP="00163946">
      <w:pPr>
        <w:widowControl w:val="0"/>
        <w:autoSpaceDE w:val="0"/>
        <w:autoSpaceDN w:val="0"/>
        <w:adjustRightInd w:val="0"/>
        <w:spacing w:line="480" w:lineRule="auto"/>
        <w:ind w:left="540" w:hanging="540"/>
        <w:rPr>
          <w:rFonts w:ascii="Arial" w:hAnsi="Arial"/>
        </w:rPr>
      </w:pPr>
      <w:r w:rsidRPr="00112C73">
        <w:rPr>
          <w:rFonts w:ascii="Times New Roman" w:hAnsi="Times New Roman"/>
          <w:lang w:val="de-DE"/>
        </w:rPr>
        <w:t xml:space="preserve">Mehler, P. S., &amp; Brown, C. (2015). </w:t>
      </w:r>
      <w:r>
        <w:rPr>
          <w:rFonts w:ascii="Times New Roman" w:hAnsi="Times New Roman"/>
        </w:rPr>
        <w:t xml:space="preserve">Anorexia nervosa - medical complications. </w:t>
      </w:r>
      <w:r>
        <w:rPr>
          <w:rFonts w:ascii="Times New Roman" w:hAnsi="Times New Roman"/>
          <w:i/>
        </w:rPr>
        <w:t>Journal of Eating Disorders</w:t>
      </w:r>
      <w:r>
        <w:rPr>
          <w:rFonts w:ascii="Times New Roman" w:hAnsi="Times New Roman"/>
        </w:rPr>
        <w:t xml:space="preserve">, </w:t>
      </w:r>
      <w:r>
        <w:rPr>
          <w:rFonts w:ascii="Times New Roman" w:hAnsi="Times New Roman"/>
          <w:i/>
        </w:rPr>
        <w:t>3</w:t>
      </w:r>
      <w:r>
        <w:rPr>
          <w:rFonts w:ascii="Times New Roman" w:hAnsi="Times New Roman"/>
        </w:rPr>
        <w:t xml:space="preserve">, 11. </w:t>
      </w:r>
      <w:r w:rsidR="002F4254">
        <w:rPr>
          <w:rFonts w:ascii="Times New Roman" w:hAnsi="Times New Roman"/>
        </w:rPr>
        <w:t>https://doi.org/</w:t>
      </w:r>
      <w:r>
        <w:rPr>
          <w:rFonts w:ascii="Times New Roman" w:hAnsi="Times New Roman"/>
        </w:rPr>
        <w:t>10.1186/s40337-015-0040-8</w:t>
      </w:r>
    </w:p>
    <w:p w14:paraId="2A8337F1" w14:textId="3DBE2DA3" w:rsidR="001512A3" w:rsidRDefault="001512A3" w:rsidP="00163946">
      <w:pPr>
        <w:widowControl w:val="0"/>
        <w:autoSpaceDE w:val="0"/>
        <w:autoSpaceDN w:val="0"/>
        <w:adjustRightInd w:val="0"/>
        <w:spacing w:line="480" w:lineRule="auto"/>
        <w:ind w:left="540" w:hanging="540"/>
        <w:rPr>
          <w:rFonts w:ascii="Arial" w:hAnsi="Arial"/>
        </w:rPr>
      </w:pPr>
      <w:r w:rsidRPr="00112C73">
        <w:rPr>
          <w:rFonts w:ascii="Times New Roman" w:hAnsi="Times New Roman"/>
          <w:lang w:val="de-DE"/>
        </w:rPr>
        <w:t xml:space="preserve">Mehler, P. S., &amp; Rylander, M. (2015). </w:t>
      </w:r>
      <w:r>
        <w:rPr>
          <w:rFonts w:ascii="Times New Roman" w:hAnsi="Times New Roman"/>
        </w:rPr>
        <w:t xml:space="preserve">Bulimia Nervosa - medical complications. </w:t>
      </w:r>
      <w:r>
        <w:rPr>
          <w:rFonts w:ascii="Times New Roman" w:hAnsi="Times New Roman"/>
          <w:i/>
        </w:rPr>
        <w:t>Journal of Eating Disorders</w:t>
      </w:r>
      <w:r>
        <w:rPr>
          <w:rFonts w:ascii="Times New Roman" w:hAnsi="Times New Roman"/>
        </w:rPr>
        <w:t xml:space="preserve">, </w:t>
      </w:r>
      <w:r>
        <w:rPr>
          <w:rFonts w:ascii="Times New Roman" w:hAnsi="Times New Roman"/>
          <w:i/>
        </w:rPr>
        <w:t>3</w:t>
      </w:r>
      <w:r>
        <w:rPr>
          <w:rFonts w:ascii="Times New Roman" w:hAnsi="Times New Roman"/>
        </w:rPr>
        <w:t xml:space="preserve">, 12. </w:t>
      </w:r>
      <w:r w:rsidR="002F4254">
        <w:rPr>
          <w:rFonts w:ascii="Times New Roman" w:hAnsi="Times New Roman"/>
        </w:rPr>
        <w:t>https://doi.org/</w:t>
      </w:r>
      <w:r>
        <w:rPr>
          <w:rFonts w:ascii="Times New Roman" w:hAnsi="Times New Roman"/>
        </w:rPr>
        <w:t>10.1186/s40337-015-0044-4</w:t>
      </w:r>
    </w:p>
    <w:p w14:paraId="0705D2EC" w14:textId="73B9B5B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Mitchison, D., &amp; Hay, P. J. (2014). The epidemiology of eating disorders: </w:t>
      </w:r>
      <w:r w:rsidR="002F4254">
        <w:rPr>
          <w:rFonts w:ascii="Times New Roman" w:hAnsi="Times New Roman"/>
        </w:rPr>
        <w:t>G</w:t>
      </w:r>
      <w:r>
        <w:rPr>
          <w:rFonts w:ascii="Times New Roman" w:hAnsi="Times New Roman"/>
        </w:rPr>
        <w:t xml:space="preserve">enetic, environmental, and societal factors. </w:t>
      </w:r>
      <w:r>
        <w:rPr>
          <w:rFonts w:ascii="Times New Roman" w:hAnsi="Times New Roman"/>
          <w:i/>
        </w:rPr>
        <w:t>Clinical Epidemiology</w:t>
      </w:r>
      <w:r>
        <w:rPr>
          <w:rFonts w:ascii="Times New Roman" w:hAnsi="Times New Roman"/>
        </w:rPr>
        <w:t xml:space="preserve">, </w:t>
      </w:r>
      <w:r>
        <w:rPr>
          <w:rFonts w:ascii="Times New Roman" w:hAnsi="Times New Roman"/>
          <w:i/>
        </w:rPr>
        <w:t>6</w:t>
      </w:r>
      <w:r>
        <w:rPr>
          <w:rFonts w:ascii="Times New Roman" w:hAnsi="Times New Roman"/>
        </w:rPr>
        <w:t xml:space="preserve">, 89-97. </w:t>
      </w:r>
      <w:r w:rsidR="002F4254">
        <w:rPr>
          <w:rFonts w:ascii="Times New Roman" w:hAnsi="Times New Roman"/>
        </w:rPr>
        <w:t>https://doi.org/</w:t>
      </w:r>
      <w:r>
        <w:rPr>
          <w:rFonts w:ascii="Times New Roman" w:hAnsi="Times New Roman"/>
        </w:rPr>
        <w:t>10.2147/CLEP.S40841</w:t>
      </w:r>
    </w:p>
    <w:p w14:paraId="05796E52" w14:textId="367E652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Monteleone, P., &amp; Maj, M. (2013). Dysfunctions of leptin, ghrelin, BDNF and endocannabinoids in eating disorders: beyond the homeostatic control of food intake. </w:t>
      </w:r>
      <w:r>
        <w:rPr>
          <w:rFonts w:ascii="Times New Roman" w:hAnsi="Times New Roman"/>
          <w:i/>
        </w:rPr>
        <w:t>Psychoneuroendocrinology</w:t>
      </w:r>
      <w:r>
        <w:rPr>
          <w:rFonts w:ascii="Times New Roman" w:hAnsi="Times New Roman"/>
        </w:rPr>
        <w:t xml:space="preserve">, </w:t>
      </w:r>
      <w:r>
        <w:rPr>
          <w:rFonts w:ascii="Times New Roman" w:hAnsi="Times New Roman"/>
          <w:i/>
        </w:rPr>
        <w:t>38</w:t>
      </w:r>
      <w:r>
        <w:rPr>
          <w:rFonts w:ascii="Times New Roman" w:hAnsi="Times New Roman"/>
        </w:rPr>
        <w:t xml:space="preserve">, 312-330. </w:t>
      </w:r>
      <w:r w:rsidR="002F4254">
        <w:rPr>
          <w:rFonts w:ascii="Times New Roman" w:hAnsi="Times New Roman"/>
        </w:rPr>
        <w:t>https://doi.org/</w:t>
      </w:r>
      <w:r>
        <w:rPr>
          <w:rFonts w:ascii="Times New Roman" w:hAnsi="Times New Roman"/>
        </w:rPr>
        <w:t>10.1016/j.psyneuen.2012.10.021</w:t>
      </w:r>
    </w:p>
    <w:p w14:paraId="1E89F750" w14:textId="29FBAAA4" w:rsidR="001512A3" w:rsidRPr="00112C73" w:rsidRDefault="001512A3" w:rsidP="00163946">
      <w:pPr>
        <w:widowControl w:val="0"/>
        <w:autoSpaceDE w:val="0"/>
        <w:autoSpaceDN w:val="0"/>
        <w:adjustRightInd w:val="0"/>
        <w:spacing w:line="480" w:lineRule="auto"/>
        <w:ind w:left="540" w:hanging="540"/>
        <w:rPr>
          <w:rFonts w:ascii="Arial" w:hAnsi="Arial"/>
          <w:lang w:val="sv-SE"/>
        </w:rPr>
      </w:pPr>
      <w:r>
        <w:rPr>
          <w:rFonts w:ascii="Times New Roman" w:hAnsi="Times New Roman"/>
        </w:rPr>
        <w:t xml:space="preserve">Moore, F., &amp; Keel, P. K. (2003). Influence of sexual orientation and age on disordered eating attitudes and behaviors in women. </w:t>
      </w:r>
      <w:r w:rsidRPr="00112C73">
        <w:rPr>
          <w:rFonts w:ascii="Times New Roman" w:hAnsi="Times New Roman"/>
          <w:i/>
          <w:lang w:val="sv-SE"/>
        </w:rPr>
        <w:t>International Journal of Eating Disorders</w:t>
      </w:r>
      <w:r w:rsidRPr="00112C73">
        <w:rPr>
          <w:rFonts w:ascii="Times New Roman" w:hAnsi="Times New Roman"/>
          <w:lang w:val="sv-SE"/>
        </w:rPr>
        <w:t xml:space="preserve">, </w:t>
      </w:r>
      <w:r w:rsidRPr="00112C73">
        <w:rPr>
          <w:rFonts w:ascii="Times New Roman" w:hAnsi="Times New Roman"/>
          <w:i/>
          <w:lang w:val="sv-SE"/>
        </w:rPr>
        <w:t>34</w:t>
      </w:r>
      <w:r w:rsidRPr="00112C73">
        <w:rPr>
          <w:rFonts w:ascii="Times New Roman" w:hAnsi="Times New Roman"/>
          <w:lang w:val="sv-SE"/>
        </w:rPr>
        <w:t xml:space="preserve">, 370-374. </w:t>
      </w:r>
      <w:r w:rsidR="002F4254" w:rsidRPr="00112C73">
        <w:rPr>
          <w:rFonts w:ascii="Times New Roman" w:hAnsi="Times New Roman"/>
          <w:lang w:val="sv-SE"/>
        </w:rPr>
        <w:t>https://doi.org/</w:t>
      </w:r>
      <w:r w:rsidRPr="00112C73">
        <w:rPr>
          <w:rFonts w:ascii="Times New Roman" w:hAnsi="Times New Roman"/>
          <w:lang w:val="sv-SE"/>
        </w:rPr>
        <w:t>10.1002/eat.10198</w:t>
      </w:r>
    </w:p>
    <w:p w14:paraId="2DE18265" w14:textId="38C1AAF7" w:rsidR="001512A3" w:rsidRDefault="001512A3" w:rsidP="00163946">
      <w:pPr>
        <w:widowControl w:val="0"/>
        <w:autoSpaceDE w:val="0"/>
        <w:autoSpaceDN w:val="0"/>
        <w:adjustRightInd w:val="0"/>
        <w:spacing w:line="480" w:lineRule="auto"/>
        <w:ind w:left="540" w:hanging="540"/>
        <w:rPr>
          <w:rFonts w:ascii="Arial" w:hAnsi="Arial"/>
        </w:rPr>
      </w:pPr>
      <w:r w:rsidRPr="00112C73">
        <w:rPr>
          <w:rFonts w:ascii="Times New Roman" w:hAnsi="Times New Roman"/>
          <w:lang w:val="sv-SE"/>
        </w:rPr>
        <w:t>Munkholm, A., Olsen, E. M., Rask, C. U., Clemmensen, L., Rimvall, M. K., Jeppesen, P., </w:t>
      </w:r>
      <w:r w:rsidR="004677DF">
        <w:rPr>
          <w:rFonts w:ascii="Times New Roman" w:hAnsi="Times New Roman"/>
          <w:lang w:val="sv-SE"/>
        </w:rPr>
        <w:t>et al.</w:t>
      </w:r>
      <w:r w:rsidR="00667FB4">
        <w:rPr>
          <w:rFonts w:ascii="Times New Roman" w:hAnsi="Times New Roman"/>
        </w:rPr>
        <w:t xml:space="preserve"> (2016). Early predictors of eating problems in preadolescence-a prospective birth cohort s</w:t>
      </w:r>
      <w:r>
        <w:rPr>
          <w:rFonts w:ascii="Times New Roman" w:hAnsi="Times New Roman"/>
        </w:rPr>
        <w:t xml:space="preserve">tudy. </w:t>
      </w:r>
      <w:r>
        <w:rPr>
          <w:rFonts w:ascii="Times New Roman" w:hAnsi="Times New Roman"/>
          <w:i/>
        </w:rPr>
        <w:t>Journal of Adolescent Health</w:t>
      </w:r>
      <w:r>
        <w:rPr>
          <w:rFonts w:ascii="Times New Roman" w:hAnsi="Times New Roman"/>
        </w:rPr>
        <w:t xml:space="preserve">, </w:t>
      </w:r>
      <w:r>
        <w:rPr>
          <w:rFonts w:ascii="Times New Roman" w:hAnsi="Times New Roman"/>
          <w:i/>
        </w:rPr>
        <w:t>58</w:t>
      </w:r>
      <w:r>
        <w:rPr>
          <w:rFonts w:ascii="Times New Roman" w:hAnsi="Times New Roman"/>
        </w:rPr>
        <w:t xml:space="preserve">, 533-542. </w:t>
      </w:r>
      <w:r w:rsidR="002F4254">
        <w:rPr>
          <w:rFonts w:ascii="Times New Roman" w:hAnsi="Times New Roman"/>
        </w:rPr>
        <w:t>https://doi.org/</w:t>
      </w:r>
      <w:r>
        <w:rPr>
          <w:rFonts w:ascii="Times New Roman" w:hAnsi="Times New Roman"/>
        </w:rPr>
        <w:t>10.1016/j.jadohealth.2016.01.006</w:t>
      </w:r>
    </w:p>
    <w:p w14:paraId="3F54175C" w14:textId="4042FC6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lastRenderedPageBreak/>
        <w:t xml:space="preserve">Murray, S. B., Anderson, L. K., Cusack, A., Nakamura, T., Rockwell, R., Griffiths, S., </w:t>
      </w:r>
      <w:r w:rsidR="004677DF">
        <w:rPr>
          <w:rFonts w:ascii="Times New Roman" w:hAnsi="Times New Roman"/>
        </w:rPr>
        <w:t xml:space="preserve">et al. </w:t>
      </w:r>
      <w:r w:rsidR="00F05756">
        <w:rPr>
          <w:rFonts w:ascii="Times New Roman" w:hAnsi="Times New Roman"/>
        </w:rPr>
        <w:t>(2015). Integrating family-based treatment and dialectical behavior t</w:t>
      </w:r>
      <w:r>
        <w:rPr>
          <w:rFonts w:ascii="Times New Roman" w:hAnsi="Times New Roman"/>
        </w:rPr>
        <w:t xml:space="preserve">herapy for </w:t>
      </w:r>
      <w:r w:rsidR="00F05756">
        <w:rPr>
          <w:rFonts w:ascii="Times New Roman" w:hAnsi="Times New Roman"/>
        </w:rPr>
        <w:t>adolescent bulimia nervosa: Preliminary outcomes of an open p</w:t>
      </w:r>
      <w:r>
        <w:rPr>
          <w:rFonts w:ascii="Times New Roman" w:hAnsi="Times New Roman"/>
        </w:rPr>
        <w:t xml:space="preserve">ilot </w:t>
      </w:r>
      <w:r w:rsidR="00F05756">
        <w:rPr>
          <w:rFonts w:ascii="Times New Roman" w:hAnsi="Times New Roman"/>
        </w:rPr>
        <w:t>t</w:t>
      </w:r>
      <w:r>
        <w:rPr>
          <w:rFonts w:ascii="Times New Roman" w:hAnsi="Times New Roman"/>
        </w:rPr>
        <w:t xml:space="preserve">rial. </w:t>
      </w:r>
      <w:r>
        <w:rPr>
          <w:rFonts w:ascii="Times New Roman" w:hAnsi="Times New Roman"/>
          <w:i/>
        </w:rPr>
        <w:t>Eating Disorders</w:t>
      </w:r>
      <w:r>
        <w:rPr>
          <w:rFonts w:ascii="Times New Roman" w:hAnsi="Times New Roman"/>
        </w:rPr>
        <w:t xml:space="preserve">, </w:t>
      </w:r>
      <w:r>
        <w:rPr>
          <w:rFonts w:ascii="Times New Roman" w:hAnsi="Times New Roman"/>
          <w:i/>
        </w:rPr>
        <w:t>23</w:t>
      </w:r>
      <w:r>
        <w:rPr>
          <w:rFonts w:ascii="Times New Roman" w:hAnsi="Times New Roman"/>
        </w:rPr>
        <w:t xml:space="preserve">, 336-344. </w:t>
      </w:r>
      <w:r w:rsidR="002F4254">
        <w:rPr>
          <w:rFonts w:ascii="Times New Roman" w:hAnsi="Times New Roman"/>
        </w:rPr>
        <w:t>https://doi.org/</w:t>
      </w:r>
      <w:r>
        <w:rPr>
          <w:rFonts w:ascii="Times New Roman" w:hAnsi="Times New Roman"/>
        </w:rPr>
        <w:t>10.1080/10640266.2015.1044345</w:t>
      </w:r>
    </w:p>
    <w:p w14:paraId="181106E1" w14:textId="11113C7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Murray, S. M., Tulloch, A. J., Chen, E. Y., &amp; Avena, N. M. (2015). Insights revealed by rodent models of sugar binge eating. </w:t>
      </w:r>
      <w:r>
        <w:rPr>
          <w:rFonts w:ascii="Times New Roman" w:hAnsi="Times New Roman"/>
          <w:i/>
        </w:rPr>
        <w:t>CNS Spectrums</w:t>
      </w:r>
      <w:r>
        <w:rPr>
          <w:rFonts w:ascii="Times New Roman" w:hAnsi="Times New Roman"/>
        </w:rPr>
        <w:t xml:space="preserve">, </w:t>
      </w:r>
      <w:r>
        <w:rPr>
          <w:rFonts w:ascii="Times New Roman" w:hAnsi="Times New Roman"/>
          <w:i/>
        </w:rPr>
        <w:t>20</w:t>
      </w:r>
      <w:r>
        <w:rPr>
          <w:rFonts w:ascii="Times New Roman" w:hAnsi="Times New Roman"/>
        </w:rPr>
        <w:t xml:space="preserve">, 530-536. </w:t>
      </w:r>
      <w:r w:rsidR="002F4254">
        <w:rPr>
          <w:rFonts w:ascii="Times New Roman" w:hAnsi="Times New Roman"/>
        </w:rPr>
        <w:t>https://doi.org/</w:t>
      </w:r>
      <w:r>
        <w:rPr>
          <w:rFonts w:ascii="Times New Roman" w:hAnsi="Times New Roman"/>
        </w:rPr>
        <w:t>10.1017/S1092852915000656</w:t>
      </w:r>
    </w:p>
    <w:p w14:paraId="6041B323" w14:textId="24464872"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Neumark-Sztainer, D., Wall, M., Guo, J., Story, M., Haines, J., &amp; Eisenberg, M. (2006). Obesity, disordered eating, and eating disorders in a longitudinal study of adolescents: </w:t>
      </w:r>
      <w:r w:rsidR="002F4254">
        <w:rPr>
          <w:rFonts w:ascii="Times New Roman" w:hAnsi="Times New Roman"/>
        </w:rPr>
        <w:t>H</w:t>
      </w:r>
      <w:r>
        <w:rPr>
          <w:rFonts w:ascii="Times New Roman" w:hAnsi="Times New Roman"/>
        </w:rPr>
        <w:t xml:space="preserve">ow do dieters fare 5 years later? </w:t>
      </w:r>
      <w:r>
        <w:rPr>
          <w:rFonts w:ascii="Times New Roman" w:hAnsi="Times New Roman"/>
          <w:i/>
        </w:rPr>
        <w:t xml:space="preserve">Journal of the American </w:t>
      </w:r>
      <w:r w:rsidR="00895175">
        <w:rPr>
          <w:rFonts w:ascii="Times New Roman" w:hAnsi="Times New Roman"/>
          <w:i/>
        </w:rPr>
        <w:t>Dietetic</w:t>
      </w:r>
      <w:r>
        <w:rPr>
          <w:rFonts w:ascii="Times New Roman" w:hAnsi="Times New Roman"/>
          <w:i/>
        </w:rPr>
        <w:t xml:space="preserve"> Association</w:t>
      </w:r>
      <w:r>
        <w:rPr>
          <w:rFonts w:ascii="Times New Roman" w:hAnsi="Times New Roman"/>
        </w:rPr>
        <w:t xml:space="preserve">, </w:t>
      </w:r>
      <w:r>
        <w:rPr>
          <w:rFonts w:ascii="Times New Roman" w:hAnsi="Times New Roman"/>
          <w:i/>
        </w:rPr>
        <w:t>106</w:t>
      </w:r>
      <w:r>
        <w:rPr>
          <w:rFonts w:ascii="Times New Roman" w:hAnsi="Times New Roman"/>
        </w:rPr>
        <w:t xml:space="preserve">, 559-568. </w:t>
      </w:r>
      <w:r w:rsidR="002F4254">
        <w:rPr>
          <w:rFonts w:ascii="Times New Roman" w:hAnsi="Times New Roman"/>
        </w:rPr>
        <w:t>https://doi.org/</w:t>
      </w:r>
      <w:r>
        <w:rPr>
          <w:rFonts w:ascii="Times New Roman" w:hAnsi="Times New Roman"/>
        </w:rPr>
        <w:t>10.1016/j.jada.2006.01.003</w:t>
      </w:r>
    </w:p>
    <w:p w14:paraId="538237E8" w14:textId="2F58E71A" w:rsidR="001512A3" w:rsidRDefault="001512A3" w:rsidP="00163946">
      <w:pPr>
        <w:widowControl w:val="0"/>
        <w:autoSpaceDE w:val="0"/>
        <w:autoSpaceDN w:val="0"/>
        <w:adjustRightInd w:val="0"/>
        <w:spacing w:line="480" w:lineRule="auto"/>
        <w:ind w:left="540" w:hanging="540"/>
        <w:rPr>
          <w:rFonts w:ascii="Arial" w:hAnsi="Arial"/>
        </w:rPr>
      </w:pPr>
      <w:r w:rsidRPr="00112C73">
        <w:rPr>
          <w:rFonts w:ascii="Times New Roman" w:hAnsi="Times New Roman"/>
          <w:lang w:val="de-DE"/>
        </w:rPr>
        <w:t xml:space="preserve">Nicholls, D. E., &amp; Viner, R. M. (2009). </w:t>
      </w:r>
      <w:r>
        <w:rPr>
          <w:rFonts w:ascii="Times New Roman" w:hAnsi="Times New Roman"/>
        </w:rPr>
        <w:t xml:space="preserve">Childhood risk factors for lifetime anorexia nervosa by age 30 years in a national birth cohort. </w:t>
      </w:r>
      <w:r>
        <w:rPr>
          <w:rFonts w:ascii="Times New Roman" w:hAnsi="Times New Roman"/>
          <w:i/>
        </w:rPr>
        <w:t>Journal of the American Academy of Child and Adolescent Psychiatry</w:t>
      </w:r>
      <w:r>
        <w:rPr>
          <w:rFonts w:ascii="Times New Roman" w:hAnsi="Times New Roman"/>
        </w:rPr>
        <w:t xml:space="preserve">, </w:t>
      </w:r>
      <w:r>
        <w:rPr>
          <w:rFonts w:ascii="Times New Roman" w:hAnsi="Times New Roman"/>
          <w:i/>
        </w:rPr>
        <w:t>48</w:t>
      </w:r>
      <w:r>
        <w:rPr>
          <w:rFonts w:ascii="Times New Roman" w:hAnsi="Times New Roman"/>
        </w:rPr>
        <w:t xml:space="preserve">, 791-799. </w:t>
      </w:r>
      <w:r w:rsidR="002F4254">
        <w:rPr>
          <w:rFonts w:ascii="Times New Roman" w:hAnsi="Times New Roman"/>
        </w:rPr>
        <w:t>https://doi.org/</w:t>
      </w:r>
      <w:r>
        <w:rPr>
          <w:rFonts w:ascii="Times New Roman" w:hAnsi="Times New Roman"/>
        </w:rPr>
        <w:t>10.1097/CHI.0b013e3181ab8b75</w:t>
      </w:r>
    </w:p>
    <w:p w14:paraId="45A7923A" w14:textId="00A6AD1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Norris, M. L., Harrison, M. E., Isserlin, L., Robinson, A., Feder, S., &amp; Sampson, M. (2016). Gastrointestinal complications associated with anorexia nervosa: A systematic review.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49</w:t>
      </w:r>
      <w:r>
        <w:rPr>
          <w:rFonts w:ascii="Times New Roman" w:hAnsi="Times New Roman"/>
        </w:rPr>
        <w:t xml:space="preserve">, 216-237. </w:t>
      </w:r>
      <w:r w:rsidR="002F4254">
        <w:rPr>
          <w:rFonts w:ascii="Times New Roman" w:hAnsi="Times New Roman"/>
        </w:rPr>
        <w:t>https://doi.org/</w:t>
      </w:r>
      <w:r>
        <w:rPr>
          <w:rFonts w:ascii="Times New Roman" w:hAnsi="Times New Roman"/>
        </w:rPr>
        <w:t>10.1002/eat.22462</w:t>
      </w:r>
    </w:p>
    <w:p w14:paraId="48A197D5" w14:textId="1700E8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O’Connor, G., &amp; Nicholls, D. (2013). Refeeding hypophosphatemia in adolescents with anorexia nervosa: </w:t>
      </w:r>
      <w:r w:rsidR="002F4254">
        <w:rPr>
          <w:rFonts w:ascii="Times New Roman" w:hAnsi="Times New Roman"/>
        </w:rPr>
        <w:t>A</w:t>
      </w:r>
      <w:r>
        <w:rPr>
          <w:rFonts w:ascii="Times New Roman" w:hAnsi="Times New Roman"/>
        </w:rPr>
        <w:t xml:space="preserve"> systematic review. </w:t>
      </w:r>
      <w:r>
        <w:rPr>
          <w:rFonts w:ascii="Times New Roman" w:hAnsi="Times New Roman"/>
          <w:i/>
        </w:rPr>
        <w:t>Nutr</w:t>
      </w:r>
      <w:r w:rsidR="00F05756">
        <w:rPr>
          <w:rFonts w:ascii="Times New Roman" w:hAnsi="Times New Roman"/>
          <w:i/>
        </w:rPr>
        <w:t>ition in</w:t>
      </w:r>
      <w:r>
        <w:rPr>
          <w:rFonts w:ascii="Times New Roman" w:hAnsi="Times New Roman"/>
          <w:i/>
        </w:rPr>
        <w:t xml:space="preserve"> Clin</w:t>
      </w:r>
      <w:r w:rsidR="00F05756">
        <w:rPr>
          <w:rFonts w:ascii="Times New Roman" w:hAnsi="Times New Roman"/>
          <w:i/>
        </w:rPr>
        <w:t>ical</w:t>
      </w:r>
      <w:r>
        <w:rPr>
          <w:rFonts w:ascii="Times New Roman" w:hAnsi="Times New Roman"/>
          <w:i/>
        </w:rPr>
        <w:t xml:space="preserve"> Pract</w:t>
      </w:r>
      <w:r w:rsidR="00F05756">
        <w:rPr>
          <w:rFonts w:ascii="Times New Roman" w:hAnsi="Times New Roman"/>
          <w:i/>
        </w:rPr>
        <w:t>ice</w:t>
      </w:r>
      <w:r>
        <w:rPr>
          <w:rFonts w:ascii="Times New Roman" w:hAnsi="Times New Roman"/>
        </w:rPr>
        <w:t xml:space="preserve">, </w:t>
      </w:r>
      <w:r>
        <w:rPr>
          <w:rFonts w:ascii="Times New Roman" w:hAnsi="Times New Roman"/>
          <w:i/>
        </w:rPr>
        <w:t>28</w:t>
      </w:r>
      <w:r>
        <w:rPr>
          <w:rFonts w:ascii="Times New Roman" w:hAnsi="Times New Roman"/>
        </w:rPr>
        <w:t xml:space="preserve">, 358-364. </w:t>
      </w:r>
      <w:r w:rsidR="002F4254">
        <w:rPr>
          <w:rFonts w:ascii="Times New Roman" w:hAnsi="Times New Roman"/>
        </w:rPr>
        <w:t>https://doi.org/</w:t>
      </w:r>
      <w:r>
        <w:rPr>
          <w:rFonts w:ascii="Times New Roman" w:hAnsi="Times New Roman"/>
        </w:rPr>
        <w:t>10.1177/0884533613476892</w:t>
      </w:r>
    </w:p>
    <w:p w14:paraId="7A4A9B45" w14:textId="0D1B36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O’Hara, C. B., Campbell, I. C., &amp; Schmidt, U. (2015). A reward-centered model of anorexia nervosa: A focused narrative review of the neurological and psychophysiological literature. </w:t>
      </w:r>
      <w:r>
        <w:rPr>
          <w:rFonts w:ascii="Times New Roman" w:hAnsi="Times New Roman"/>
          <w:i/>
        </w:rPr>
        <w:t>Neuroscience &amp; Biobehavioral Reviews</w:t>
      </w:r>
      <w:r>
        <w:rPr>
          <w:rFonts w:ascii="Times New Roman" w:hAnsi="Times New Roman"/>
        </w:rPr>
        <w:t xml:space="preserve">, </w:t>
      </w:r>
      <w:r>
        <w:rPr>
          <w:rFonts w:ascii="Times New Roman" w:hAnsi="Times New Roman"/>
          <w:i/>
        </w:rPr>
        <w:t>52</w:t>
      </w:r>
      <w:r>
        <w:rPr>
          <w:rFonts w:ascii="Times New Roman" w:hAnsi="Times New Roman"/>
        </w:rPr>
        <w:t xml:space="preserve">, 131-152. </w:t>
      </w:r>
      <w:r w:rsidR="002F4254">
        <w:rPr>
          <w:rFonts w:ascii="Times New Roman" w:hAnsi="Times New Roman"/>
        </w:rPr>
        <w:lastRenderedPageBreak/>
        <w:t>https://doi.org/</w:t>
      </w:r>
      <w:r>
        <w:rPr>
          <w:rFonts w:ascii="Times New Roman" w:hAnsi="Times New Roman"/>
        </w:rPr>
        <w:t>10.1016/j.neubiorev.2015.02.012</w:t>
      </w:r>
    </w:p>
    <w:p w14:paraId="1B339E8E" w14:textId="68053E4E"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Pearson, C. M., &amp; Smith, G. T. (2015). Bulimic symptom onset in young girls: A longitudinal trajectory analysis. </w:t>
      </w:r>
      <w:r>
        <w:rPr>
          <w:rFonts w:ascii="Times New Roman" w:hAnsi="Times New Roman"/>
          <w:i/>
        </w:rPr>
        <w:t>Journal of Abnormal Psychology</w:t>
      </w:r>
      <w:r>
        <w:rPr>
          <w:rFonts w:ascii="Times New Roman" w:hAnsi="Times New Roman"/>
        </w:rPr>
        <w:t xml:space="preserve">, </w:t>
      </w:r>
      <w:r>
        <w:rPr>
          <w:rFonts w:ascii="Times New Roman" w:hAnsi="Times New Roman"/>
          <w:i/>
        </w:rPr>
        <w:t>124</w:t>
      </w:r>
      <w:r>
        <w:rPr>
          <w:rFonts w:ascii="Times New Roman" w:hAnsi="Times New Roman"/>
        </w:rPr>
        <w:t xml:space="preserve">, 1003-1013. </w:t>
      </w:r>
      <w:r w:rsidR="002F4254">
        <w:rPr>
          <w:rFonts w:ascii="Times New Roman" w:hAnsi="Times New Roman"/>
        </w:rPr>
        <w:t>https://doi.org/</w:t>
      </w:r>
      <w:r>
        <w:rPr>
          <w:rFonts w:ascii="Times New Roman" w:hAnsi="Times New Roman"/>
        </w:rPr>
        <w:t>10.1037/abn0000111</w:t>
      </w:r>
    </w:p>
    <w:p w14:paraId="26566410" w14:textId="110D338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Peat, C. M., Brownley, K. A., Berkman, N. D., &amp; Bulik, C. M. (2012). Binge eating disorder: Evidence-based treatments. </w:t>
      </w:r>
      <w:r>
        <w:rPr>
          <w:rFonts w:ascii="Times New Roman" w:hAnsi="Times New Roman"/>
          <w:i/>
        </w:rPr>
        <w:t>Curr</w:t>
      </w:r>
      <w:r w:rsidR="00F05756">
        <w:rPr>
          <w:rFonts w:ascii="Times New Roman" w:hAnsi="Times New Roman"/>
          <w:i/>
        </w:rPr>
        <w:t>ent Psychiatry</w:t>
      </w:r>
      <w:r>
        <w:rPr>
          <w:rFonts w:ascii="Times New Roman" w:hAnsi="Times New Roman"/>
        </w:rPr>
        <w:t xml:space="preserve">, </w:t>
      </w:r>
      <w:r>
        <w:rPr>
          <w:rFonts w:ascii="Times New Roman" w:hAnsi="Times New Roman"/>
          <w:i/>
        </w:rPr>
        <w:t>11</w:t>
      </w:r>
      <w:r>
        <w:rPr>
          <w:rFonts w:ascii="Times New Roman" w:hAnsi="Times New Roman"/>
        </w:rPr>
        <w:t xml:space="preserve">, 32-39. </w:t>
      </w:r>
    </w:p>
    <w:p w14:paraId="5B496F4F" w14:textId="2C3436B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Pike, K. M. (1998). Long-term course of anorexia nervosa: </w:t>
      </w:r>
      <w:r w:rsidR="002F4254">
        <w:rPr>
          <w:rFonts w:ascii="Times New Roman" w:hAnsi="Times New Roman"/>
        </w:rPr>
        <w:t>R</w:t>
      </w:r>
      <w:r>
        <w:rPr>
          <w:rFonts w:ascii="Times New Roman" w:hAnsi="Times New Roman"/>
        </w:rPr>
        <w:t xml:space="preserve">esponse, relapse, remission, and recovery. </w:t>
      </w:r>
      <w:r>
        <w:rPr>
          <w:rFonts w:ascii="Times New Roman" w:hAnsi="Times New Roman"/>
          <w:i/>
        </w:rPr>
        <w:t>Clinical Psychology Review</w:t>
      </w:r>
      <w:r>
        <w:rPr>
          <w:rFonts w:ascii="Times New Roman" w:hAnsi="Times New Roman"/>
        </w:rPr>
        <w:t xml:space="preserve">, </w:t>
      </w:r>
      <w:r>
        <w:rPr>
          <w:rFonts w:ascii="Times New Roman" w:hAnsi="Times New Roman"/>
          <w:i/>
        </w:rPr>
        <w:t>18</w:t>
      </w:r>
      <w:r>
        <w:rPr>
          <w:rFonts w:ascii="Times New Roman" w:hAnsi="Times New Roman"/>
        </w:rPr>
        <w:t xml:space="preserve">, 447-475. </w:t>
      </w:r>
    </w:p>
    <w:p w14:paraId="2B401E10" w14:textId="569A150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Pike, K. M., Dunne, P. E., &amp; Addai, E. (2013). Expanding the boundaries: </w:t>
      </w:r>
      <w:r w:rsidR="002F4254">
        <w:rPr>
          <w:rFonts w:ascii="Times New Roman" w:hAnsi="Times New Roman"/>
        </w:rPr>
        <w:t>R</w:t>
      </w:r>
      <w:r>
        <w:rPr>
          <w:rFonts w:ascii="Times New Roman" w:hAnsi="Times New Roman"/>
        </w:rPr>
        <w:t xml:space="preserve">econfiguring the demographics of the “typical” eating disordered patient. </w:t>
      </w:r>
      <w:r>
        <w:rPr>
          <w:rFonts w:ascii="Times New Roman" w:hAnsi="Times New Roman"/>
          <w:i/>
        </w:rPr>
        <w:t>Current Psychiatry Reports</w:t>
      </w:r>
      <w:r>
        <w:rPr>
          <w:rFonts w:ascii="Times New Roman" w:hAnsi="Times New Roman"/>
        </w:rPr>
        <w:t xml:space="preserve">, </w:t>
      </w:r>
      <w:r>
        <w:rPr>
          <w:rFonts w:ascii="Times New Roman" w:hAnsi="Times New Roman"/>
          <w:i/>
        </w:rPr>
        <w:t>15</w:t>
      </w:r>
      <w:r>
        <w:rPr>
          <w:rFonts w:ascii="Times New Roman" w:hAnsi="Times New Roman"/>
        </w:rPr>
        <w:t xml:space="preserve">, 411. </w:t>
      </w:r>
      <w:r w:rsidR="002F4254">
        <w:rPr>
          <w:rFonts w:ascii="Times New Roman" w:hAnsi="Times New Roman"/>
        </w:rPr>
        <w:t>https://doi.org/</w:t>
      </w:r>
      <w:r>
        <w:rPr>
          <w:rFonts w:ascii="Times New Roman" w:hAnsi="Times New Roman"/>
        </w:rPr>
        <w:t>10.1007/s11920-013-0411-2</w:t>
      </w:r>
    </w:p>
    <w:p w14:paraId="55CE2906" w14:textId="1080943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Pike, K. M., Hoek, H. W., &amp; Dunne, P. E. (2014). Cultural trends and eating disorders. </w:t>
      </w:r>
      <w:r>
        <w:rPr>
          <w:rFonts w:ascii="Times New Roman" w:hAnsi="Times New Roman"/>
          <w:i/>
        </w:rPr>
        <w:t>Curr</w:t>
      </w:r>
      <w:r w:rsidR="00785710">
        <w:rPr>
          <w:rFonts w:ascii="Times New Roman" w:hAnsi="Times New Roman"/>
          <w:i/>
        </w:rPr>
        <w:t>ent</w:t>
      </w:r>
      <w:r>
        <w:rPr>
          <w:rFonts w:ascii="Times New Roman" w:hAnsi="Times New Roman"/>
          <w:i/>
        </w:rPr>
        <w:t xml:space="preserve"> Opin</w:t>
      </w:r>
      <w:r w:rsidR="00785710">
        <w:rPr>
          <w:rFonts w:ascii="Times New Roman" w:hAnsi="Times New Roman"/>
          <w:i/>
        </w:rPr>
        <w:t>ion in</w:t>
      </w:r>
      <w:r>
        <w:rPr>
          <w:rFonts w:ascii="Times New Roman" w:hAnsi="Times New Roman"/>
          <w:i/>
        </w:rPr>
        <w:t xml:space="preserve"> Psychiatry</w:t>
      </w:r>
      <w:r>
        <w:rPr>
          <w:rFonts w:ascii="Times New Roman" w:hAnsi="Times New Roman"/>
        </w:rPr>
        <w:t xml:space="preserve">, </w:t>
      </w:r>
      <w:r>
        <w:rPr>
          <w:rFonts w:ascii="Times New Roman" w:hAnsi="Times New Roman"/>
          <w:i/>
        </w:rPr>
        <w:t>27</w:t>
      </w:r>
      <w:r>
        <w:rPr>
          <w:rFonts w:ascii="Times New Roman" w:hAnsi="Times New Roman"/>
        </w:rPr>
        <w:t xml:space="preserve">, 436-442. </w:t>
      </w:r>
      <w:r w:rsidR="002F4254">
        <w:rPr>
          <w:rFonts w:ascii="Times New Roman" w:hAnsi="Times New Roman"/>
        </w:rPr>
        <w:t>https://doi.org/</w:t>
      </w:r>
      <w:r>
        <w:rPr>
          <w:rFonts w:ascii="Times New Roman" w:hAnsi="Times New Roman"/>
        </w:rPr>
        <w:t>10.1097/YCO.0000000000000100</w:t>
      </w:r>
    </w:p>
    <w:p w14:paraId="6108A385" w14:textId="4C680A1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Pisetsky, E. M., Thornton, L. M., Lichtenstein, P., Pedersen, N. L., &amp; Bulik, C. M. (2013). Suicide attempts in women with eating disorders. </w:t>
      </w:r>
      <w:r>
        <w:rPr>
          <w:rFonts w:ascii="Times New Roman" w:hAnsi="Times New Roman"/>
          <w:i/>
        </w:rPr>
        <w:t>Journal of Abnormal Psychology</w:t>
      </w:r>
      <w:r>
        <w:rPr>
          <w:rFonts w:ascii="Times New Roman" w:hAnsi="Times New Roman"/>
        </w:rPr>
        <w:t xml:space="preserve">, </w:t>
      </w:r>
      <w:r>
        <w:rPr>
          <w:rFonts w:ascii="Times New Roman" w:hAnsi="Times New Roman"/>
          <w:i/>
        </w:rPr>
        <w:t>122</w:t>
      </w:r>
      <w:r>
        <w:rPr>
          <w:rFonts w:ascii="Times New Roman" w:hAnsi="Times New Roman"/>
        </w:rPr>
        <w:t xml:space="preserve">, 1042-1056. </w:t>
      </w:r>
      <w:r w:rsidR="002F4254">
        <w:rPr>
          <w:rFonts w:ascii="Times New Roman" w:hAnsi="Times New Roman"/>
        </w:rPr>
        <w:t>https://doi.org/</w:t>
      </w:r>
      <w:r>
        <w:rPr>
          <w:rFonts w:ascii="Times New Roman" w:hAnsi="Times New Roman"/>
        </w:rPr>
        <w:t>10.1037/a0034902</w:t>
      </w:r>
    </w:p>
    <w:p w14:paraId="23760514" w14:textId="64D8F34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Preti, A., Girolamo, G., Vilagut, G., Alonso, J., Graaf, R., Bruffaerts, R., </w:t>
      </w:r>
      <w:r w:rsidR="004677DF">
        <w:rPr>
          <w:rFonts w:ascii="Times New Roman" w:hAnsi="Times New Roman"/>
        </w:rPr>
        <w:t xml:space="preserve">et al. </w:t>
      </w:r>
      <w:r>
        <w:rPr>
          <w:rFonts w:ascii="Times New Roman" w:hAnsi="Times New Roman"/>
        </w:rPr>
        <w:t xml:space="preserve">(2009). The epidemiology of eating disorders in six European countries: </w:t>
      </w:r>
      <w:r w:rsidR="002F4254">
        <w:rPr>
          <w:rFonts w:ascii="Times New Roman" w:hAnsi="Times New Roman"/>
        </w:rPr>
        <w:t>R</w:t>
      </w:r>
      <w:r>
        <w:rPr>
          <w:rFonts w:ascii="Times New Roman" w:hAnsi="Times New Roman"/>
        </w:rPr>
        <w:t xml:space="preserve">esults of the ESEMeD-WMH project. </w:t>
      </w:r>
      <w:r>
        <w:rPr>
          <w:rFonts w:ascii="Times New Roman" w:hAnsi="Times New Roman"/>
          <w:i/>
        </w:rPr>
        <w:t>Journal of Psychiatric Research</w:t>
      </w:r>
      <w:r>
        <w:rPr>
          <w:rFonts w:ascii="Times New Roman" w:hAnsi="Times New Roman"/>
        </w:rPr>
        <w:t xml:space="preserve">, </w:t>
      </w:r>
      <w:r>
        <w:rPr>
          <w:rFonts w:ascii="Times New Roman" w:hAnsi="Times New Roman"/>
          <w:i/>
        </w:rPr>
        <w:t>43</w:t>
      </w:r>
      <w:r>
        <w:rPr>
          <w:rFonts w:ascii="Times New Roman" w:hAnsi="Times New Roman"/>
        </w:rPr>
        <w:t xml:space="preserve">, 1125-1132. </w:t>
      </w:r>
      <w:r w:rsidR="002F4254">
        <w:rPr>
          <w:rFonts w:ascii="Times New Roman" w:hAnsi="Times New Roman"/>
        </w:rPr>
        <w:t>https://doi.org/</w:t>
      </w:r>
      <w:r>
        <w:rPr>
          <w:rFonts w:ascii="Times New Roman" w:hAnsi="Times New Roman"/>
        </w:rPr>
        <w:t>10.1016/j.jpsychires.2009.04.003</w:t>
      </w:r>
    </w:p>
    <w:p w14:paraId="01AD88FE" w14:textId="7A730076"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Preti, A., Rocchi, M. B., Sisti, D., Camboni, M. V., &amp; Miotto, P. (2011). A comprehensive meta-analysis of the risk of suicide in eating disorders. </w:t>
      </w:r>
      <w:r>
        <w:rPr>
          <w:rFonts w:ascii="Times New Roman" w:hAnsi="Times New Roman"/>
          <w:i/>
        </w:rPr>
        <w:t>Acta Psychiatrica Scandinavica</w:t>
      </w:r>
      <w:r>
        <w:rPr>
          <w:rFonts w:ascii="Times New Roman" w:hAnsi="Times New Roman"/>
        </w:rPr>
        <w:t xml:space="preserve">, </w:t>
      </w:r>
      <w:r>
        <w:rPr>
          <w:rFonts w:ascii="Times New Roman" w:hAnsi="Times New Roman"/>
          <w:i/>
        </w:rPr>
        <w:t>124</w:t>
      </w:r>
      <w:r>
        <w:rPr>
          <w:rFonts w:ascii="Times New Roman" w:hAnsi="Times New Roman"/>
        </w:rPr>
        <w:t xml:space="preserve">, 6-17. </w:t>
      </w:r>
      <w:r w:rsidR="002F4254">
        <w:rPr>
          <w:rFonts w:ascii="Times New Roman" w:hAnsi="Times New Roman"/>
        </w:rPr>
        <w:t>https://doi.org/</w:t>
      </w:r>
      <w:r>
        <w:rPr>
          <w:rFonts w:ascii="Times New Roman" w:hAnsi="Times New Roman"/>
        </w:rPr>
        <w:t>10.1111/j.1600-0447.2010.01641.x</w:t>
      </w:r>
    </w:p>
    <w:p w14:paraId="796D18A4" w14:textId="71F99CB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lastRenderedPageBreak/>
        <w:t xml:space="preserve">Qian, J., Hu, Q., Wan, Y., Li, T., Wu, M., Ren, Z., </w:t>
      </w:r>
      <w:r w:rsidR="004677DF">
        <w:rPr>
          <w:rFonts w:ascii="Times New Roman" w:hAnsi="Times New Roman"/>
        </w:rPr>
        <w:t>et al</w:t>
      </w:r>
      <w:r>
        <w:rPr>
          <w:rFonts w:ascii="Times New Roman" w:hAnsi="Times New Roman"/>
        </w:rPr>
        <w:t xml:space="preserve">. (2013). Prevalence of eating disorders in the general population: </w:t>
      </w:r>
      <w:r w:rsidR="002F4254">
        <w:rPr>
          <w:rFonts w:ascii="Times New Roman" w:hAnsi="Times New Roman"/>
        </w:rPr>
        <w:t>A</w:t>
      </w:r>
      <w:r>
        <w:rPr>
          <w:rFonts w:ascii="Times New Roman" w:hAnsi="Times New Roman"/>
        </w:rPr>
        <w:t xml:space="preserve"> systematic review. </w:t>
      </w:r>
      <w:r>
        <w:rPr>
          <w:rFonts w:ascii="Times New Roman" w:hAnsi="Times New Roman"/>
          <w:i/>
        </w:rPr>
        <w:t>Shanghai Archives of Psychiatry</w:t>
      </w:r>
      <w:r>
        <w:rPr>
          <w:rFonts w:ascii="Times New Roman" w:hAnsi="Times New Roman"/>
        </w:rPr>
        <w:t xml:space="preserve">, </w:t>
      </w:r>
      <w:r>
        <w:rPr>
          <w:rFonts w:ascii="Times New Roman" w:hAnsi="Times New Roman"/>
          <w:i/>
        </w:rPr>
        <w:t>25</w:t>
      </w:r>
      <w:r>
        <w:rPr>
          <w:rFonts w:ascii="Times New Roman" w:hAnsi="Times New Roman"/>
        </w:rPr>
        <w:t xml:space="preserve">, 212-223. </w:t>
      </w:r>
      <w:r w:rsidR="002F4254">
        <w:rPr>
          <w:rFonts w:ascii="Times New Roman" w:hAnsi="Times New Roman"/>
        </w:rPr>
        <w:t>https://doi.org/</w:t>
      </w:r>
      <w:r>
        <w:rPr>
          <w:rFonts w:ascii="Times New Roman" w:hAnsi="Times New Roman"/>
        </w:rPr>
        <w:t>10.3969/j.issn.1002-0829.2013.04.003</w:t>
      </w:r>
    </w:p>
    <w:p w14:paraId="69573766" w14:textId="6F2B4A6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Reas, D. L., &amp; Grilo, C. M. (2008). Review and meta-analysis of pharmacotherapy for binge-eating disorder. </w:t>
      </w:r>
      <w:r w:rsidR="00785710">
        <w:rPr>
          <w:rFonts w:ascii="Times New Roman" w:hAnsi="Times New Roman"/>
          <w:i/>
        </w:rPr>
        <w:t>Obesity</w:t>
      </w:r>
      <w:r>
        <w:rPr>
          <w:rFonts w:ascii="Times New Roman" w:hAnsi="Times New Roman"/>
        </w:rPr>
        <w:t xml:space="preserve">, </w:t>
      </w:r>
      <w:r>
        <w:rPr>
          <w:rFonts w:ascii="Times New Roman" w:hAnsi="Times New Roman"/>
          <w:i/>
        </w:rPr>
        <w:t>16</w:t>
      </w:r>
      <w:r>
        <w:rPr>
          <w:rFonts w:ascii="Times New Roman" w:hAnsi="Times New Roman"/>
        </w:rPr>
        <w:t xml:space="preserve">, 2024-2038. </w:t>
      </w:r>
      <w:r w:rsidR="002F4254">
        <w:rPr>
          <w:rFonts w:ascii="Times New Roman" w:hAnsi="Times New Roman"/>
        </w:rPr>
        <w:t>https://doi.org/</w:t>
      </w:r>
      <w:r>
        <w:rPr>
          <w:rFonts w:ascii="Times New Roman" w:hAnsi="Times New Roman"/>
        </w:rPr>
        <w:t>10.1038/oby.2008.333</w:t>
      </w:r>
    </w:p>
    <w:p w14:paraId="51F54382" w14:textId="78FB09D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Roberts, A., Cash, T. F., Feingold, A., &amp; Johnson, B. T. (2006). Are black-white differences in females’ body dissatisfaction decreasing? A meta-analytic review. </w:t>
      </w:r>
      <w:r>
        <w:rPr>
          <w:rFonts w:ascii="Times New Roman" w:hAnsi="Times New Roman"/>
          <w:i/>
        </w:rPr>
        <w:t>Journal of Consulting and Clinical Psychology</w:t>
      </w:r>
      <w:r>
        <w:rPr>
          <w:rFonts w:ascii="Times New Roman" w:hAnsi="Times New Roman"/>
        </w:rPr>
        <w:t xml:space="preserve">, </w:t>
      </w:r>
      <w:r>
        <w:rPr>
          <w:rFonts w:ascii="Times New Roman" w:hAnsi="Times New Roman"/>
          <w:i/>
        </w:rPr>
        <w:t>74</w:t>
      </w:r>
      <w:r>
        <w:rPr>
          <w:rFonts w:ascii="Times New Roman" w:hAnsi="Times New Roman"/>
        </w:rPr>
        <w:t xml:space="preserve">, 1121-1131. </w:t>
      </w:r>
      <w:r w:rsidR="002F4254">
        <w:rPr>
          <w:rFonts w:ascii="Times New Roman" w:hAnsi="Times New Roman"/>
        </w:rPr>
        <w:t>https://doi.org/</w:t>
      </w:r>
      <w:r>
        <w:rPr>
          <w:rFonts w:ascii="Times New Roman" w:hAnsi="Times New Roman"/>
        </w:rPr>
        <w:t>10.1037/0022-006X.74.6.1121</w:t>
      </w:r>
    </w:p>
    <w:p w14:paraId="492BAAF1" w14:textId="51B65AD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Roberts, M. E., Tchanturia, K., Stahl, D., Southgate, L., &amp; Treasure, J. (2007). A systematic review and meta-analysis of set-shifting ability in eating disorders. </w:t>
      </w:r>
      <w:r>
        <w:rPr>
          <w:rFonts w:ascii="Times New Roman" w:hAnsi="Times New Roman"/>
          <w:i/>
        </w:rPr>
        <w:t>Psychological Medicine</w:t>
      </w:r>
      <w:r>
        <w:rPr>
          <w:rFonts w:ascii="Times New Roman" w:hAnsi="Times New Roman"/>
        </w:rPr>
        <w:t xml:space="preserve">, </w:t>
      </w:r>
      <w:r>
        <w:rPr>
          <w:rFonts w:ascii="Times New Roman" w:hAnsi="Times New Roman"/>
          <w:i/>
        </w:rPr>
        <w:t>37</w:t>
      </w:r>
      <w:r>
        <w:rPr>
          <w:rFonts w:ascii="Times New Roman" w:hAnsi="Times New Roman"/>
        </w:rPr>
        <w:t xml:space="preserve">, 1075-1084. </w:t>
      </w:r>
      <w:r w:rsidR="002F4254">
        <w:rPr>
          <w:rFonts w:ascii="Times New Roman" w:hAnsi="Times New Roman"/>
        </w:rPr>
        <w:t>https://doi.org/</w:t>
      </w:r>
      <w:r>
        <w:rPr>
          <w:rFonts w:ascii="Times New Roman" w:hAnsi="Times New Roman"/>
        </w:rPr>
        <w:t>10.1017/S0033291707009877</w:t>
      </w:r>
    </w:p>
    <w:p w14:paraId="2B49BBCA" w14:textId="471D6198"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Rodino, I. S., Byrne, S. M., &amp; Sanders, K. A. (2016). Eating disorders in the context of preconception care: </w:t>
      </w:r>
      <w:r w:rsidR="002F4254">
        <w:rPr>
          <w:rFonts w:ascii="Times New Roman" w:hAnsi="Times New Roman"/>
        </w:rPr>
        <w:t>F</w:t>
      </w:r>
      <w:r>
        <w:rPr>
          <w:rFonts w:ascii="Times New Roman" w:hAnsi="Times New Roman"/>
        </w:rPr>
        <w:t xml:space="preserve">ertility specialists’ knowledge, attitudes, and clinical practices. </w:t>
      </w:r>
      <w:r>
        <w:rPr>
          <w:rFonts w:ascii="Times New Roman" w:hAnsi="Times New Roman"/>
          <w:i/>
        </w:rPr>
        <w:t>Fertility and Sterility</w:t>
      </w:r>
      <w:r>
        <w:rPr>
          <w:rFonts w:ascii="Times New Roman" w:hAnsi="Times New Roman"/>
        </w:rPr>
        <w:t xml:space="preserve">, </w:t>
      </w:r>
      <w:r w:rsidR="002F4254">
        <w:rPr>
          <w:rFonts w:ascii="Times New Roman" w:hAnsi="Times New Roman"/>
        </w:rPr>
        <w:t>https://doi.org/</w:t>
      </w:r>
      <w:r>
        <w:rPr>
          <w:rFonts w:ascii="Times New Roman" w:hAnsi="Times New Roman"/>
        </w:rPr>
        <w:t>10.1016/j.fertnstert.2016.10.036</w:t>
      </w:r>
    </w:p>
    <w:p w14:paraId="46B5FEDD" w14:textId="777777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Russell, C. J., &amp; Keel, P. K. (2002). Homosexuality as a specific risk factor for eating disorders in men.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31</w:t>
      </w:r>
      <w:r>
        <w:rPr>
          <w:rFonts w:ascii="Times New Roman" w:hAnsi="Times New Roman"/>
        </w:rPr>
        <w:t xml:space="preserve">, 300-306. </w:t>
      </w:r>
    </w:p>
    <w:p w14:paraId="4EFF2CE4" w14:textId="4D35CDB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Sachs, K. V., Harnke, B., Mehler, P. S., &amp; Krantz, M. J. (2016). Cardiovascular complications of anorexia nervosa: A systematic review.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49</w:t>
      </w:r>
      <w:r>
        <w:rPr>
          <w:rFonts w:ascii="Times New Roman" w:hAnsi="Times New Roman"/>
        </w:rPr>
        <w:t xml:space="preserve">, 238-248. </w:t>
      </w:r>
      <w:r w:rsidR="002F4254">
        <w:rPr>
          <w:rFonts w:ascii="Times New Roman" w:hAnsi="Times New Roman"/>
        </w:rPr>
        <w:t>https://doi.org/</w:t>
      </w:r>
      <w:r>
        <w:rPr>
          <w:rFonts w:ascii="Times New Roman" w:hAnsi="Times New Roman"/>
        </w:rPr>
        <w:t>10.1002/eat.22481</w:t>
      </w:r>
    </w:p>
    <w:p w14:paraId="2E6A010B" w14:textId="2422135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Saltzman, J. A., &amp; Liechty, J. M. (2016). Family correlates of childhood binge eating: A systematic review. </w:t>
      </w:r>
      <w:r>
        <w:rPr>
          <w:rFonts w:ascii="Times New Roman" w:hAnsi="Times New Roman"/>
          <w:i/>
        </w:rPr>
        <w:t>Eating Behaviors</w:t>
      </w:r>
      <w:r>
        <w:rPr>
          <w:rFonts w:ascii="Times New Roman" w:hAnsi="Times New Roman"/>
        </w:rPr>
        <w:t xml:space="preserve">, </w:t>
      </w:r>
      <w:r>
        <w:rPr>
          <w:rFonts w:ascii="Times New Roman" w:hAnsi="Times New Roman"/>
          <w:i/>
        </w:rPr>
        <w:t>22</w:t>
      </w:r>
      <w:r>
        <w:rPr>
          <w:rFonts w:ascii="Times New Roman" w:hAnsi="Times New Roman"/>
        </w:rPr>
        <w:t xml:space="preserve">, 62-71. </w:t>
      </w:r>
      <w:r w:rsidR="002F4254">
        <w:rPr>
          <w:rFonts w:ascii="Times New Roman" w:hAnsi="Times New Roman"/>
        </w:rPr>
        <w:t>https://doi.org/</w:t>
      </w:r>
      <w:r>
        <w:rPr>
          <w:rFonts w:ascii="Times New Roman" w:hAnsi="Times New Roman"/>
        </w:rPr>
        <w:t>10.1016/j.eatbeh.2016.03.027</w:t>
      </w:r>
    </w:p>
    <w:p w14:paraId="33B6D126" w14:textId="36ED0B7B" w:rsidR="001512A3" w:rsidRPr="00112C73" w:rsidRDefault="001512A3" w:rsidP="00163946">
      <w:pPr>
        <w:widowControl w:val="0"/>
        <w:autoSpaceDE w:val="0"/>
        <w:autoSpaceDN w:val="0"/>
        <w:adjustRightInd w:val="0"/>
        <w:spacing w:line="480" w:lineRule="auto"/>
        <w:ind w:left="540" w:hanging="540"/>
        <w:rPr>
          <w:rFonts w:ascii="Arial" w:hAnsi="Arial"/>
          <w:lang w:val="de-DE"/>
        </w:rPr>
      </w:pPr>
      <w:r>
        <w:rPr>
          <w:rFonts w:ascii="Times New Roman" w:hAnsi="Times New Roman"/>
        </w:rPr>
        <w:t xml:space="preserve">Scherma, M., Fattore, L., Castelli, M. P., Fratta, W., &amp; Fadda, P. (2014). The role of the </w:t>
      </w:r>
      <w:r>
        <w:rPr>
          <w:rFonts w:ascii="Times New Roman" w:hAnsi="Times New Roman"/>
        </w:rPr>
        <w:lastRenderedPageBreak/>
        <w:t xml:space="preserve">endocannabinoid system in eating disorders: </w:t>
      </w:r>
      <w:r w:rsidR="002F4254">
        <w:rPr>
          <w:rFonts w:ascii="Times New Roman" w:hAnsi="Times New Roman"/>
        </w:rPr>
        <w:t>N</w:t>
      </w:r>
      <w:r>
        <w:rPr>
          <w:rFonts w:ascii="Times New Roman" w:hAnsi="Times New Roman"/>
        </w:rPr>
        <w:t xml:space="preserve">eurochemical and behavioural preclinical evidence. </w:t>
      </w:r>
      <w:r w:rsidRPr="00112C73">
        <w:rPr>
          <w:rFonts w:ascii="Times New Roman" w:hAnsi="Times New Roman"/>
          <w:i/>
          <w:lang w:val="de-DE"/>
        </w:rPr>
        <w:t>Curr</w:t>
      </w:r>
      <w:r w:rsidR="00785710" w:rsidRPr="00112C73">
        <w:rPr>
          <w:rFonts w:ascii="Times New Roman" w:hAnsi="Times New Roman"/>
          <w:i/>
          <w:lang w:val="de-DE"/>
        </w:rPr>
        <w:t>ent</w:t>
      </w:r>
      <w:r w:rsidRPr="00112C73">
        <w:rPr>
          <w:rFonts w:ascii="Times New Roman" w:hAnsi="Times New Roman"/>
          <w:i/>
          <w:lang w:val="de-DE"/>
        </w:rPr>
        <w:t xml:space="preserve"> </w:t>
      </w:r>
      <w:r w:rsidR="00785710" w:rsidRPr="00112C73">
        <w:rPr>
          <w:rFonts w:ascii="Times New Roman" w:hAnsi="Times New Roman"/>
          <w:i/>
          <w:lang w:val="de-DE"/>
        </w:rPr>
        <w:t>Pharmaceutical</w:t>
      </w:r>
      <w:r w:rsidRPr="00112C73">
        <w:rPr>
          <w:rFonts w:ascii="Times New Roman" w:hAnsi="Times New Roman"/>
          <w:i/>
          <w:lang w:val="de-DE"/>
        </w:rPr>
        <w:t xml:space="preserve"> Des</w:t>
      </w:r>
      <w:r w:rsidR="00785710" w:rsidRPr="00112C73">
        <w:rPr>
          <w:rFonts w:ascii="Times New Roman" w:hAnsi="Times New Roman"/>
          <w:i/>
          <w:lang w:val="de-DE"/>
        </w:rPr>
        <w:t>ign</w:t>
      </w:r>
      <w:r w:rsidRPr="00112C73">
        <w:rPr>
          <w:rFonts w:ascii="Times New Roman" w:hAnsi="Times New Roman"/>
          <w:lang w:val="de-DE"/>
        </w:rPr>
        <w:t xml:space="preserve">, </w:t>
      </w:r>
      <w:r w:rsidRPr="00112C73">
        <w:rPr>
          <w:rFonts w:ascii="Times New Roman" w:hAnsi="Times New Roman"/>
          <w:i/>
          <w:lang w:val="de-DE"/>
        </w:rPr>
        <w:t>20</w:t>
      </w:r>
      <w:r w:rsidRPr="00112C73">
        <w:rPr>
          <w:rFonts w:ascii="Times New Roman" w:hAnsi="Times New Roman"/>
          <w:lang w:val="de-DE"/>
        </w:rPr>
        <w:t xml:space="preserve">, 2089-2099. </w:t>
      </w:r>
    </w:p>
    <w:p w14:paraId="07826398" w14:textId="10DBDC4C" w:rsidR="001512A3" w:rsidRPr="00112C73" w:rsidRDefault="001512A3" w:rsidP="00163946">
      <w:pPr>
        <w:widowControl w:val="0"/>
        <w:autoSpaceDE w:val="0"/>
        <w:autoSpaceDN w:val="0"/>
        <w:adjustRightInd w:val="0"/>
        <w:spacing w:line="480" w:lineRule="auto"/>
        <w:ind w:left="540" w:hanging="540"/>
        <w:rPr>
          <w:rFonts w:ascii="Arial" w:hAnsi="Arial"/>
          <w:lang w:val="de-DE"/>
        </w:rPr>
      </w:pPr>
      <w:r w:rsidRPr="00112C73">
        <w:rPr>
          <w:rFonts w:ascii="Times New Roman" w:hAnsi="Times New Roman"/>
          <w:lang w:val="de-DE"/>
        </w:rPr>
        <w:t xml:space="preserve">Seitz, J., Bühren, K., von Polier, G. G., Heussen, N., Herpertz-Dahlmann, B., &amp; Konrad, K. (2014). </w:t>
      </w:r>
      <w:r>
        <w:rPr>
          <w:rFonts w:ascii="Times New Roman" w:hAnsi="Times New Roman"/>
        </w:rPr>
        <w:t xml:space="preserve">Morphological changes in the brain of acutely ill and weight-recovered patients with anorexia nervosa. </w:t>
      </w:r>
      <w:r w:rsidRPr="00112C73">
        <w:rPr>
          <w:rFonts w:ascii="Times New Roman" w:hAnsi="Times New Roman"/>
          <w:lang w:val="de-DE"/>
        </w:rPr>
        <w:t xml:space="preserve">A meta-analysis and qualitative review. </w:t>
      </w:r>
      <w:r w:rsidR="00895175" w:rsidRPr="00112C73">
        <w:rPr>
          <w:rFonts w:ascii="Times New Roman" w:hAnsi="Times New Roman"/>
          <w:i/>
          <w:lang w:val="de-DE"/>
        </w:rPr>
        <w:t>Zeitschrift f</w:t>
      </w:r>
      <w:r w:rsidR="00895175" w:rsidRPr="00112C73">
        <w:rPr>
          <w:rFonts w:ascii="Times New Roman" w:hAnsi="Times New Roman" w:cs="Times New Roman"/>
          <w:i/>
          <w:lang w:val="de-DE"/>
        </w:rPr>
        <w:t>ü</w:t>
      </w:r>
      <w:r w:rsidR="00895175" w:rsidRPr="00112C73">
        <w:rPr>
          <w:rFonts w:ascii="Times New Roman" w:hAnsi="Times New Roman"/>
          <w:i/>
          <w:lang w:val="de-DE"/>
        </w:rPr>
        <w:t>r Kinder- und Jungend</w:t>
      </w:r>
      <w:r w:rsidR="00895175">
        <w:rPr>
          <w:rFonts w:ascii="Times New Roman" w:hAnsi="Times New Roman"/>
          <w:i/>
          <w:lang w:val="de-DE"/>
        </w:rPr>
        <w:t>p</w:t>
      </w:r>
      <w:r w:rsidR="00895175" w:rsidRPr="00112C73">
        <w:rPr>
          <w:rFonts w:ascii="Times New Roman" w:hAnsi="Times New Roman"/>
          <w:i/>
          <w:lang w:val="de-DE"/>
        </w:rPr>
        <w:t>sychiatrie und Psychotherapie</w:t>
      </w:r>
      <w:r w:rsidR="00895175" w:rsidRPr="00112C73">
        <w:rPr>
          <w:rFonts w:ascii="Times New Roman" w:hAnsi="Times New Roman"/>
          <w:lang w:val="de-DE"/>
        </w:rPr>
        <w:t xml:space="preserve">, </w:t>
      </w:r>
      <w:r w:rsidR="00895175" w:rsidRPr="00112C73">
        <w:rPr>
          <w:rFonts w:ascii="Times New Roman" w:hAnsi="Times New Roman"/>
          <w:i/>
          <w:lang w:val="de-DE"/>
        </w:rPr>
        <w:t>42</w:t>
      </w:r>
      <w:r w:rsidR="00895175" w:rsidRPr="00112C73">
        <w:rPr>
          <w:rFonts w:ascii="Times New Roman" w:hAnsi="Times New Roman"/>
          <w:lang w:val="de-DE"/>
        </w:rPr>
        <w:t>, 7-17</w:t>
      </w:r>
      <w:r w:rsidR="00895175">
        <w:rPr>
          <w:rFonts w:ascii="Times New Roman" w:hAnsi="Times New Roman"/>
          <w:lang w:val="de-DE"/>
        </w:rPr>
        <w:t>.</w:t>
      </w:r>
    </w:p>
    <w:p w14:paraId="303367F5" w14:textId="620F3B8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Shapiro, J. R., Berkman, N. D., Brownley, K. A., Sedway, J. A., Lohr, K. N., &amp; Bulik, C. M. (2007). Bulimia nervosa treatment: a systematic review of randomized controlled trials.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40</w:t>
      </w:r>
      <w:r>
        <w:rPr>
          <w:rFonts w:ascii="Times New Roman" w:hAnsi="Times New Roman"/>
        </w:rPr>
        <w:t xml:space="preserve">, 321-336. </w:t>
      </w:r>
      <w:r w:rsidR="002F4254">
        <w:rPr>
          <w:rFonts w:ascii="Times New Roman" w:hAnsi="Times New Roman"/>
        </w:rPr>
        <w:t>https://doi.org/</w:t>
      </w:r>
      <w:r>
        <w:rPr>
          <w:rFonts w:ascii="Times New Roman" w:hAnsi="Times New Roman"/>
        </w:rPr>
        <w:t>10.1002/eat.20372</w:t>
      </w:r>
    </w:p>
    <w:p w14:paraId="17535F59" w14:textId="35B1B4E6" w:rsidR="00785710" w:rsidRDefault="001512A3" w:rsidP="00785710">
      <w:pPr>
        <w:widowControl w:val="0"/>
        <w:autoSpaceDE w:val="0"/>
        <w:autoSpaceDN w:val="0"/>
        <w:adjustRightInd w:val="0"/>
        <w:spacing w:line="480" w:lineRule="auto"/>
        <w:ind w:left="540" w:hanging="540"/>
        <w:rPr>
          <w:rFonts w:ascii="Times New Roman" w:hAnsi="Times New Roman"/>
        </w:rPr>
      </w:pPr>
      <w:r>
        <w:rPr>
          <w:rFonts w:ascii="Times New Roman" w:hAnsi="Times New Roman"/>
        </w:rPr>
        <w:t xml:space="preserve">Sheehan, D. V., &amp; Herman, B. K. (2015). The </w:t>
      </w:r>
      <w:r w:rsidR="00112C73">
        <w:rPr>
          <w:rFonts w:ascii="Times New Roman" w:hAnsi="Times New Roman"/>
        </w:rPr>
        <w:t>psychological and medical factors associated with untreated binge eating disorder</w:t>
      </w:r>
      <w:r>
        <w:rPr>
          <w:rFonts w:ascii="Times New Roman" w:hAnsi="Times New Roman"/>
        </w:rPr>
        <w:t xml:space="preserve">. </w:t>
      </w:r>
      <w:r>
        <w:rPr>
          <w:rFonts w:ascii="Times New Roman" w:hAnsi="Times New Roman"/>
          <w:i/>
        </w:rPr>
        <w:t>Prim</w:t>
      </w:r>
      <w:r w:rsidR="00785710">
        <w:rPr>
          <w:rFonts w:ascii="Times New Roman" w:hAnsi="Times New Roman"/>
          <w:i/>
        </w:rPr>
        <w:t>ary</w:t>
      </w:r>
      <w:r>
        <w:rPr>
          <w:rFonts w:ascii="Times New Roman" w:hAnsi="Times New Roman"/>
          <w:i/>
        </w:rPr>
        <w:t xml:space="preserve"> Care Companion CNS Disord</w:t>
      </w:r>
      <w:r w:rsidR="00785710">
        <w:rPr>
          <w:rFonts w:ascii="Times New Roman" w:hAnsi="Times New Roman"/>
          <w:i/>
        </w:rPr>
        <w:t>ers</w:t>
      </w:r>
      <w:r>
        <w:rPr>
          <w:rFonts w:ascii="Times New Roman" w:hAnsi="Times New Roman"/>
        </w:rPr>
        <w:t xml:space="preserve">, </w:t>
      </w:r>
      <w:r>
        <w:rPr>
          <w:rFonts w:ascii="Times New Roman" w:hAnsi="Times New Roman"/>
          <w:i/>
        </w:rPr>
        <w:t>17</w:t>
      </w:r>
      <w:r>
        <w:rPr>
          <w:rFonts w:ascii="Times New Roman" w:hAnsi="Times New Roman"/>
        </w:rPr>
        <w:t xml:space="preserve">, </w:t>
      </w:r>
      <w:r w:rsidR="002F4254">
        <w:rPr>
          <w:rFonts w:ascii="Times New Roman" w:hAnsi="Times New Roman"/>
        </w:rPr>
        <w:t>https://doi.org/</w:t>
      </w:r>
      <w:r>
        <w:rPr>
          <w:rFonts w:ascii="Times New Roman" w:hAnsi="Times New Roman"/>
        </w:rPr>
        <w:t>10.4088/PCC.14r01732</w:t>
      </w:r>
    </w:p>
    <w:p w14:paraId="773575D8" w14:textId="2868678E" w:rsidR="001512A3" w:rsidRPr="00785710" w:rsidRDefault="001512A3" w:rsidP="00785710">
      <w:pPr>
        <w:widowControl w:val="0"/>
        <w:autoSpaceDE w:val="0"/>
        <w:autoSpaceDN w:val="0"/>
        <w:adjustRightInd w:val="0"/>
        <w:spacing w:line="480" w:lineRule="auto"/>
        <w:ind w:left="540" w:hanging="540"/>
        <w:rPr>
          <w:rFonts w:ascii="Arial" w:hAnsi="Arial"/>
        </w:rPr>
      </w:pPr>
      <w:r>
        <w:rPr>
          <w:rFonts w:ascii="Times New Roman" w:hAnsi="Times New Roman"/>
        </w:rPr>
        <w:t xml:space="preserve">Shoebridge, P., &amp; Gowers, S. G. (2000). Parental high concern and adolescent-onset anorexia nervosa. A case-control study to investigate direction of causality. </w:t>
      </w:r>
      <w:r>
        <w:rPr>
          <w:rFonts w:ascii="Times New Roman" w:hAnsi="Times New Roman"/>
          <w:i/>
        </w:rPr>
        <w:t>British Journal of Psychiatry</w:t>
      </w:r>
      <w:r>
        <w:rPr>
          <w:rFonts w:ascii="Times New Roman" w:hAnsi="Times New Roman"/>
        </w:rPr>
        <w:t xml:space="preserve">, </w:t>
      </w:r>
      <w:r>
        <w:rPr>
          <w:rFonts w:ascii="Times New Roman" w:hAnsi="Times New Roman"/>
          <w:i/>
        </w:rPr>
        <w:t>176</w:t>
      </w:r>
      <w:r>
        <w:rPr>
          <w:rFonts w:ascii="Times New Roman" w:hAnsi="Times New Roman"/>
        </w:rPr>
        <w:t xml:space="preserve">, 132-137. </w:t>
      </w:r>
      <w:r w:rsidR="00785710">
        <w:rPr>
          <w:rFonts w:ascii="Times New Roman" w:hAnsi="Times New Roman"/>
        </w:rPr>
        <w:t>https://doi.org/</w:t>
      </w:r>
      <w:r w:rsidR="00785710" w:rsidRPr="00785710">
        <w:rPr>
          <w:rFonts w:ascii="Times New Roman" w:hAnsi="Times New Roman"/>
        </w:rPr>
        <w:t>10.1192/bjp.176.2.132</w:t>
      </w:r>
    </w:p>
    <w:p w14:paraId="58F6C9B7" w14:textId="7CA14609"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Sim, L. A., Homme, J. H., Lteif, A. N., Vande Voort, J. L., Schak, K. M., &amp; Ellingson, J. (2009). Family functioning and maternal distress in adolescent girls with anorexia nervosa.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42</w:t>
      </w:r>
      <w:r>
        <w:rPr>
          <w:rFonts w:ascii="Times New Roman" w:hAnsi="Times New Roman"/>
        </w:rPr>
        <w:t xml:space="preserve">, 531-539. </w:t>
      </w:r>
      <w:r w:rsidR="002F4254">
        <w:rPr>
          <w:rFonts w:ascii="Times New Roman" w:hAnsi="Times New Roman"/>
        </w:rPr>
        <w:t>https://doi.org/</w:t>
      </w:r>
      <w:r>
        <w:rPr>
          <w:rFonts w:ascii="Times New Roman" w:hAnsi="Times New Roman"/>
        </w:rPr>
        <w:t>10.1002/eat.20654</w:t>
      </w:r>
    </w:p>
    <w:p w14:paraId="0EA56134" w14:textId="0FFD3175"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Skunde, M., Walther, S., Simon, J. J., Wu, M., Bendszus, M., Herzog, W., </w:t>
      </w:r>
      <w:r w:rsidR="00DC52CE">
        <w:rPr>
          <w:rFonts w:ascii="Times New Roman" w:hAnsi="Times New Roman"/>
        </w:rPr>
        <w:t>et al</w:t>
      </w:r>
      <w:r>
        <w:rPr>
          <w:rFonts w:ascii="Times New Roman" w:hAnsi="Times New Roman"/>
        </w:rPr>
        <w:t xml:space="preserve">. (2016). Neural signature of behavioural inhibition in women with bulimia nervosa. </w:t>
      </w:r>
      <w:r>
        <w:rPr>
          <w:rFonts w:ascii="Times New Roman" w:hAnsi="Times New Roman"/>
          <w:i/>
        </w:rPr>
        <w:t>Journal of Psychiatry and Neuroscience</w:t>
      </w:r>
      <w:r>
        <w:rPr>
          <w:rFonts w:ascii="Times New Roman" w:hAnsi="Times New Roman"/>
        </w:rPr>
        <w:t xml:space="preserve">, </w:t>
      </w:r>
      <w:r>
        <w:rPr>
          <w:rFonts w:ascii="Times New Roman" w:hAnsi="Times New Roman"/>
          <w:i/>
        </w:rPr>
        <w:t>41</w:t>
      </w:r>
      <w:r>
        <w:rPr>
          <w:rFonts w:ascii="Times New Roman" w:hAnsi="Times New Roman"/>
        </w:rPr>
        <w:t xml:space="preserve">, E69-78. </w:t>
      </w:r>
    </w:p>
    <w:p w14:paraId="798EB4B2" w14:textId="356643E1"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Smink, F. R., van Hoeken, D., &amp; Hoek, H. W. (2012). Epidemiology of eating disorders: </w:t>
      </w:r>
      <w:r w:rsidR="002F4254">
        <w:rPr>
          <w:rFonts w:ascii="Times New Roman" w:hAnsi="Times New Roman"/>
        </w:rPr>
        <w:t>I</w:t>
      </w:r>
      <w:r>
        <w:rPr>
          <w:rFonts w:ascii="Times New Roman" w:hAnsi="Times New Roman"/>
        </w:rPr>
        <w:t xml:space="preserve">ncidence, prevalence and mortality rates. </w:t>
      </w:r>
      <w:r>
        <w:rPr>
          <w:rFonts w:ascii="Times New Roman" w:hAnsi="Times New Roman"/>
          <w:i/>
        </w:rPr>
        <w:t>Current Psychiatry Reports</w:t>
      </w:r>
      <w:r>
        <w:rPr>
          <w:rFonts w:ascii="Times New Roman" w:hAnsi="Times New Roman"/>
        </w:rPr>
        <w:t xml:space="preserve">, </w:t>
      </w:r>
      <w:r>
        <w:rPr>
          <w:rFonts w:ascii="Times New Roman" w:hAnsi="Times New Roman"/>
          <w:i/>
        </w:rPr>
        <w:t>14</w:t>
      </w:r>
      <w:r>
        <w:rPr>
          <w:rFonts w:ascii="Times New Roman" w:hAnsi="Times New Roman"/>
        </w:rPr>
        <w:t xml:space="preserve">, 406-414. </w:t>
      </w:r>
      <w:r w:rsidR="002F4254">
        <w:rPr>
          <w:rFonts w:ascii="Times New Roman" w:hAnsi="Times New Roman"/>
        </w:rPr>
        <w:lastRenderedPageBreak/>
        <w:t>https://doi.org/</w:t>
      </w:r>
      <w:r>
        <w:rPr>
          <w:rFonts w:ascii="Times New Roman" w:hAnsi="Times New Roman"/>
        </w:rPr>
        <w:t>10.1007/s11920-012-0282-y</w:t>
      </w:r>
    </w:p>
    <w:p w14:paraId="72B70254" w14:textId="2F46D42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Steinglass, J. E., &amp; Walsh, B. T. (2016). Neurobiological model of the persistence of anorexia nervosa. </w:t>
      </w:r>
      <w:r>
        <w:rPr>
          <w:rFonts w:ascii="Times New Roman" w:hAnsi="Times New Roman"/>
          <w:i/>
        </w:rPr>
        <w:t>Journal of Eating Disorders</w:t>
      </w:r>
      <w:r>
        <w:rPr>
          <w:rFonts w:ascii="Times New Roman" w:hAnsi="Times New Roman"/>
        </w:rPr>
        <w:t xml:space="preserve">, </w:t>
      </w:r>
      <w:r>
        <w:rPr>
          <w:rFonts w:ascii="Times New Roman" w:hAnsi="Times New Roman"/>
          <w:i/>
        </w:rPr>
        <w:t>4</w:t>
      </w:r>
      <w:r>
        <w:rPr>
          <w:rFonts w:ascii="Times New Roman" w:hAnsi="Times New Roman"/>
        </w:rPr>
        <w:t xml:space="preserve">, 19. </w:t>
      </w:r>
      <w:r w:rsidR="002F4254">
        <w:rPr>
          <w:rFonts w:ascii="Times New Roman" w:hAnsi="Times New Roman"/>
        </w:rPr>
        <w:t>https://doi.org/</w:t>
      </w:r>
      <w:r>
        <w:rPr>
          <w:rFonts w:ascii="Times New Roman" w:hAnsi="Times New Roman"/>
        </w:rPr>
        <w:t>10.1186/s40337-016-0106-2</w:t>
      </w:r>
    </w:p>
    <w:p w14:paraId="71E13F7B" w14:textId="4B448ABE"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Steinhausen, H. C., Jakobsen, H., Helenius, D., Munk-Jørgensen, P., &amp; Strober, M. (2015). A nation-wide study of the family aggregation and risk factors in anorexia nervosa over three generations.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48</w:t>
      </w:r>
      <w:r>
        <w:rPr>
          <w:rFonts w:ascii="Times New Roman" w:hAnsi="Times New Roman"/>
        </w:rPr>
        <w:t xml:space="preserve">, 1-8. </w:t>
      </w:r>
      <w:r w:rsidR="002F4254">
        <w:rPr>
          <w:rFonts w:ascii="Times New Roman" w:hAnsi="Times New Roman"/>
        </w:rPr>
        <w:t>https://doi.org/</w:t>
      </w:r>
      <w:r>
        <w:rPr>
          <w:rFonts w:ascii="Times New Roman" w:hAnsi="Times New Roman"/>
        </w:rPr>
        <w:t>10.1002/eat.22293</w:t>
      </w:r>
    </w:p>
    <w:p w14:paraId="694D5255" w14:textId="45DDDF23"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Steinhausen, H. C., &amp; Weber, S. (2009). The outcome of bulimia nervosa: </w:t>
      </w:r>
      <w:r w:rsidR="002F4254">
        <w:rPr>
          <w:rFonts w:ascii="Times New Roman" w:hAnsi="Times New Roman"/>
        </w:rPr>
        <w:t>F</w:t>
      </w:r>
      <w:r>
        <w:rPr>
          <w:rFonts w:ascii="Times New Roman" w:hAnsi="Times New Roman"/>
        </w:rPr>
        <w:t xml:space="preserve">indings from one-quarter century of research. </w:t>
      </w:r>
      <w:r>
        <w:rPr>
          <w:rFonts w:ascii="Times New Roman" w:hAnsi="Times New Roman"/>
          <w:i/>
        </w:rPr>
        <w:t>American Journal of Psychiatry</w:t>
      </w:r>
      <w:r>
        <w:rPr>
          <w:rFonts w:ascii="Times New Roman" w:hAnsi="Times New Roman"/>
        </w:rPr>
        <w:t xml:space="preserve">, </w:t>
      </w:r>
      <w:r>
        <w:rPr>
          <w:rFonts w:ascii="Times New Roman" w:hAnsi="Times New Roman"/>
          <w:i/>
        </w:rPr>
        <w:t>166</w:t>
      </w:r>
      <w:r>
        <w:rPr>
          <w:rFonts w:ascii="Times New Roman" w:hAnsi="Times New Roman"/>
        </w:rPr>
        <w:t xml:space="preserve">, 1331-1341. </w:t>
      </w:r>
      <w:r w:rsidR="002F4254">
        <w:rPr>
          <w:rFonts w:ascii="Times New Roman" w:hAnsi="Times New Roman"/>
        </w:rPr>
        <w:t>https://doi.org/</w:t>
      </w:r>
      <w:r>
        <w:rPr>
          <w:rFonts w:ascii="Times New Roman" w:hAnsi="Times New Roman"/>
        </w:rPr>
        <w:t>10.1176/appi.ajp.2009.09040582</w:t>
      </w:r>
    </w:p>
    <w:p w14:paraId="565C826F" w14:textId="777777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Stice, E., &amp; Bohon, C. (2013). Eating Disorders. In T. P. H. S. P. Beauchaine (Ed.), </w:t>
      </w:r>
      <w:r>
        <w:rPr>
          <w:rFonts w:ascii="Times New Roman" w:hAnsi="Times New Roman"/>
          <w:i/>
        </w:rPr>
        <w:t>Child and Adolescent Psychopathology</w:t>
      </w:r>
      <w:r>
        <w:rPr>
          <w:rFonts w:ascii="Times New Roman" w:hAnsi="Times New Roman"/>
        </w:rPr>
        <w:t xml:space="preserve"> (pp. 715-738). Hoboken NJ: Wiley. </w:t>
      </w:r>
    </w:p>
    <w:p w14:paraId="3604CA52" w14:textId="777777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Stice, E., Marti, C. N., &amp; Rohde, P. (2013). Prevalence, incidence, impairment, and course of the proposed DSM-5 eating disorder diagnoses in an 8-year prospective community study of young women. </w:t>
      </w:r>
      <w:r>
        <w:rPr>
          <w:rFonts w:ascii="Times New Roman" w:hAnsi="Times New Roman"/>
          <w:i/>
        </w:rPr>
        <w:t>Journal of Abnormal Psychology</w:t>
      </w:r>
      <w:r>
        <w:rPr>
          <w:rFonts w:ascii="Times New Roman" w:hAnsi="Times New Roman"/>
        </w:rPr>
        <w:t xml:space="preserve">, </w:t>
      </w:r>
      <w:r>
        <w:rPr>
          <w:rFonts w:ascii="Times New Roman" w:hAnsi="Times New Roman"/>
          <w:i/>
        </w:rPr>
        <w:t>122</w:t>
      </w:r>
      <w:r>
        <w:rPr>
          <w:rFonts w:ascii="Times New Roman" w:hAnsi="Times New Roman"/>
        </w:rPr>
        <w:t xml:space="preserve">, 445-457. </w:t>
      </w:r>
    </w:p>
    <w:p w14:paraId="70D27823" w14:textId="777777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Stice, E., Cameron, R. P., Killen, J. D., Hayward, C., &amp; Taylor, C. B. (1999). Naturalistic weight-reduction efforts prospectively predict growth in relative weight and onset of obesity among female adolescents. </w:t>
      </w:r>
      <w:r>
        <w:rPr>
          <w:rFonts w:ascii="Times New Roman" w:hAnsi="Times New Roman"/>
          <w:i/>
        </w:rPr>
        <w:t>Journal of Consulting and Clinical Psychology</w:t>
      </w:r>
      <w:r>
        <w:rPr>
          <w:rFonts w:ascii="Times New Roman" w:hAnsi="Times New Roman"/>
        </w:rPr>
        <w:t xml:space="preserve">, </w:t>
      </w:r>
      <w:r>
        <w:rPr>
          <w:rFonts w:ascii="Times New Roman" w:hAnsi="Times New Roman"/>
          <w:i/>
        </w:rPr>
        <w:t>67</w:t>
      </w:r>
      <w:r>
        <w:rPr>
          <w:rFonts w:ascii="Times New Roman" w:hAnsi="Times New Roman"/>
        </w:rPr>
        <w:t xml:space="preserve">, 967. </w:t>
      </w:r>
    </w:p>
    <w:p w14:paraId="5557DA70" w14:textId="6BC60FC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Stice, E., Marti, C. N., Shaw, H., &amp; Jaconis, M. (2009). An 8-year longitudinal study of the natural history of threshold, subthreshold, and partial eating disorders from a community sample of adolescents. </w:t>
      </w:r>
      <w:r>
        <w:rPr>
          <w:rFonts w:ascii="Times New Roman" w:hAnsi="Times New Roman"/>
          <w:i/>
        </w:rPr>
        <w:t>Journal of Abnormal Psychology</w:t>
      </w:r>
      <w:r>
        <w:rPr>
          <w:rFonts w:ascii="Times New Roman" w:hAnsi="Times New Roman"/>
        </w:rPr>
        <w:t xml:space="preserve">, </w:t>
      </w:r>
      <w:r>
        <w:rPr>
          <w:rFonts w:ascii="Times New Roman" w:hAnsi="Times New Roman"/>
          <w:i/>
        </w:rPr>
        <w:t>118</w:t>
      </w:r>
      <w:r>
        <w:rPr>
          <w:rFonts w:ascii="Times New Roman" w:hAnsi="Times New Roman"/>
        </w:rPr>
        <w:t xml:space="preserve">, 587-597. </w:t>
      </w:r>
      <w:r w:rsidR="002F4254">
        <w:rPr>
          <w:rFonts w:ascii="Times New Roman" w:hAnsi="Times New Roman"/>
        </w:rPr>
        <w:t>https://doi.org/</w:t>
      </w:r>
      <w:r>
        <w:rPr>
          <w:rFonts w:ascii="Times New Roman" w:hAnsi="Times New Roman"/>
        </w:rPr>
        <w:t>http://dx.doi.org/10.1037/a0016481</w:t>
      </w:r>
    </w:p>
    <w:p w14:paraId="2663E11E" w14:textId="28589C9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lastRenderedPageBreak/>
        <w:t xml:space="preserve">Stice, E., Presnell, K., &amp; Spangler, D. (2002). Risk factors for binge eating onset in adolescent girls: A 2-year prospective investigation. </w:t>
      </w:r>
      <w:r>
        <w:rPr>
          <w:rFonts w:ascii="Times New Roman" w:hAnsi="Times New Roman"/>
          <w:i/>
        </w:rPr>
        <w:t>Health Psychology</w:t>
      </w:r>
      <w:r>
        <w:rPr>
          <w:rFonts w:ascii="Times New Roman" w:hAnsi="Times New Roman"/>
        </w:rPr>
        <w:t xml:space="preserve">, </w:t>
      </w:r>
      <w:r>
        <w:rPr>
          <w:rFonts w:ascii="Times New Roman" w:hAnsi="Times New Roman"/>
          <w:i/>
        </w:rPr>
        <w:t>21</w:t>
      </w:r>
      <w:r>
        <w:rPr>
          <w:rFonts w:ascii="Times New Roman" w:hAnsi="Times New Roman"/>
        </w:rPr>
        <w:t xml:space="preserve">, 131-138. </w:t>
      </w:r>
      <w:r w:rsidR="002F4254">
        <w:rPr>
          <w:rFonts w:ascii="Times New Roman" w:hAnsi="Times New Roman"/>
        </w:rPr>
        <w:t>https://doi.org/</w:t>
      </w:r>
      <w:r>
        <w:rPr>
          <w:rFonts w:ascii="Times New Roman" w:hAnsi="Times New Roman"/>
        </w:rPr>
        <w:t>10.1037//0278-6133.21.2.131</w:t>
      </w:r>
    </w:p>
    <w:p w14:paraId="60BFFAFD" w14:textId="6A7B149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Strober, M., Freeman, R., Lampert, C., Diamond, J., &amp; Kaye, W. (2000). Controlled family study of anorexia nervosa and bulimia nervosa: </w:t>
      </w:r>
      <w:r w:rsidR="002F4254">
        <w:rPr>
          <w:rFonts w:ascii="Times New Roman" w:hAnsi="Times New Roman"/>
        </w:rPr>
        <w:t>E</w:t>
      </w:r>
      <w:r>
        <w:rPr>
          <w:rFonts w:ascii="Times New Roman" w:hAnsi="Times New Roman"/>
        </w:rPr>
        <w:t xml:space="preserve">vidence of shared liability and transmission of partial syndromes. </w:t>
      </w:r>
      <w:r>
        <w:rPr>
          <w:rFonts w:ascii="Times New Roman" w:hAnsi="Times New Roman"/>
          <w:i/>
        </w:rPr>
        <w:t>American Journal of Psychiatry</w:t>
      </w:r>
      <w:r>
        <w:rPr>
          <w:rFonts w:ascii="Times New Roman" w:hAnsi="Times New Roman"/>
        </w:rPr>
        <w:t xml:space="preserve">, </w:t>
      </w:r>
      <w:r>
        <w:rPr>
          <w:rFonts w:ascii="Times New Roman" w:hAnsi="Times New Roman"/>
          <w:i/>
        </w:rPr>
        <w:t>157</w:t>
      </w:r>
      <w:r>
        <w:rPr>
          <w:rFonts w:ascii="Times New Roman" w:hAnsi="Times New Roman"/>
        </w:rPr>
        <w:t xml:space="preserve">, 393-401. </w:t>
      </w:r>
    </w:p>
    <w:p w14:paraId="400C9380" w14:textId="77777777"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Strober, M., &amp; Humphrey, L. L. (1987). Familial contributions to the etiology and course of anorexia nervosa and bulimia. </w:t>
      </w:r>
      <w:r>
        <w:rPr>
          <w:rFonts w:ascii="Times New Roman" w:hAnsi="Times New Roman"/>
          <w:i/>
        </w:rPr>
        <w:t>Journal of Consulting and Clinical Psychology</w:t>
      </w:r>
      <w:r>
        <w:rPr>
          <w:rFonts w:ascii="Times New Roman" w:hAnsi="Times New Roman"/>
        </w:rPr>
        <w:t xml:space="preserve">, </w:t>
      </w:r>
      <w:r>
        <w:rPr>
          <w:rFonts w:ascii="Times New Roman" w:hAnsi="Times New Roman"/>
          <w:i/>
        </w:rPr>
        <w:t>55</w:t>
      </w:r>
      <w:r>
        <w:rPr>
          <w:rFonts w:ascii="Times New Roman" w:hAnsi="Times New Roman"/>
        </w:rPr>
        <w:t xml:space="preserve">, 654-659. </w:t>
      </w:r>
    </w:p>
    <w:p w14:paraId="3D837C4D" w14:textId="7F5F126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Stuhldreher, N., Konnopka, A., Wild, B., Herzog, W., Zipfel, S., Löwe, B., </w:t>
      </w:r>
      <w:r w:rsidR="00DC52CE">
        <w:rPr>
          <w:rFonts w:ascii="Times New Roman" w:hAnsi="Times New Roman"/>
        </w:rPr>
        <w:t>et al</w:t>
      </w:r>
      <w:r>
        <w:rPr>
          <w:rFonts w:ascii="Times New Roman" w:hAnsi="Times New Roman"/>
        </w:rPr>
        <w:t xml:space="preserve">. (2012). Cost-of-illness studies and cost-effectiveness analyses in eating disorders: </w:t>
      </w:r>
      <w:r w:rsidR="002F4254">
        <w:rPr>
          <w:rFonts w:ascii="Times New Roman" w:hAnsi="Times New Roman"/>
        </w:rPr>
        <w:t>A</w:t>
      </w:r>
      <w:r>
        <w:rPr>
          <w:rFonts w:ascii="Times New Roman" w:hAnsi="Times New Roman"/>
        </w:rPr>
        <w:t xml:space="preserve"> systematic review.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45</w:t>
      </w:r>
      <w:r>
        <w:rPr>
          <w:rFonts w:ascii="Times New Roman" w:hAnsi="Times New Roman"/>
        </w:rPr>
        <w:t xml:space="preserve">, 476-491. </w:t>
      </w:r>
      <w:r w:rsidR="002F4254">
        <w:rPr>
          <w:rFonts w:ascii="Times New Roman" w:hAnsi="Times New Roman"/>
        </w:rPr>
        <w:t>https://doi.org/</w:t>
      </w:r>
      <w:r>
        <w:rPr>
          <w:rFonts w:ascii="Times New Roman" w:hAnsi="Times New Roman"/>
        </w:rPr>
        <w:t>10.1002/eat.20977</w:t>
      </w:r>
    </w:p>
    <w:p w14:paraId="784477E7" w14:textId="7D52868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Suisman, J. L., Thompson, J. K., Keel, P. K., Burt, S. A., Neale, M., Boker, S., </w:t>
      </w:r>
      <w:r w:rsidR="00DC52CE">
        <w:rPr>
          <w:rFonts w:ascii="Times New Roman" w:hAnsi="Times New Roman"/>
        </w:rPr>
        <w:t>et al</w:t>
      </w:r>
      <w:r>
        <w:rPr>
          <w:rFonts w:ascii="Times New Roman" w:hAnsi="Times New Roman"/>
        </w:rPr>
        <w:t xml:space="preserve">. (2014). Genetic and environmental influences on thin-ideal internalization across puberty and preadolescent, adolescent, and young adult development.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47</w:t>
      </w:r>
      <w:r>
        <w:rPr>
          <w:rFonts w:ascii="Times New Roman" w:hAnsi="Times New Roman"/>
        </w:rPr>
        <w:t xml:space="preserve">, 773-783. </w:t>
      </w:r>
      <w:r w:rsidR="002F4254">
        <w:rPr>
          <w:rFonts w:ascii="Times New Roman" w:hAnsi="Times New Roman"/>
        </w:rPr>
        <w:t>https://doi.org/</w:t>
      </w:r>
      <w:r>
        <w:rPr>
          <w:rFonts w:ascii="Times New Roman" w:hAnsi="Times New Roman"/>
        </w:rPr>
        <w:t>10.1002/eat.22321</w:t>
      </w:r>
    </w:p>
    <w:p w14:paraId="75B8C244" w14:textId="2D5BBAA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Titova, O. E., Hjorth, O. C., Schiöth, H. B., &amp; Brooks, S. J. (2013). Anorexia nervosa is linked to reduced brain structure in reward and somatosensory regions: a meta-analysis of VBM studies. </w:t>
      </w:r>
      <w:r>
        <w:rPr>
          <w:rFonts w:ascii="Times New Roman" w:hAnsi="Times New Roman"/>
          <w:i/>
        </w:rPr>
        <w:t>BMC Psychiatry</w:t>
      </w:r>
      <w:r>
        <w:rPr>
          <w:rFonts w:ascii="Times New Roman" w:hAnsi="Times New Roman"/>
        </w:rPr>
        <w:t xml:space="preserve">, </w:t>
      </w:r>
      <w:r>
        <w:rPr>
          <w:rFonts w:ascii="Times New Roman" w:hAnsi="Times New Roman"/>
          <w:i/>
        </w:rPr>
        <w:t>13</w:t>
      </w:r>
      <w:r>
        <w:rPr>
          <w:rFonts w:ascii="Times New Roman" w:hAnsi="Times New Roman"/>
        </w:rPr>
        <w:t xml:space="preserve">, 110. </w:t>
      </w:r>
      <w:r w:rsidR="002F4254">
        <w:rPr>
          <w:rFonts w:ascii="Times New Roman" w:hAnsi="Times New Roman"/>
        </w:rPr>
        <w:t>https://doi.org/</w:t>
      </w:r>
      <w:r>
        <w:rPr>
          <w:rFonts w:ascii="Times New Roman" w:hAnsi="Times New Roman"/>
        </w:rPr>
        <w:t>10.1186/1471-244X-13-110</w:t>
      </w:r>
    </w:p>
    <w:p w14:paraId="4C019387" w14:textId="33135F4C"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Trace, S. E., Baker, J. H., Peñas-Lledó, E., &amp; Bulik, C. (2013). The genetics of eating disorders. </w:t>
      </w:r>
      <w:r>
        <w:rPr>
          <w:rFonts w:ascii="Times New Roman" w:hAnsi="Times New Roman"/>
          <w:i/>
        </w:rPr>
        <w:t>Annual Review of Clinical Psychology</w:t>
      </w:r>
      <w:r>
        <w:rPr>
          <w:rFonts w:ascii="Times New Roman" w:hAnsi="Times New Roman"/>
        </w:rPr>
        <w:t xml:space="preserve">, </w:t>
      </w:r>
      <w:r>
        <w:rPr>
          <w:rFonts w:ascii="Times New Roman" w:hAnsi="Times New Roman"/>
          <w:i/>
        </w:rPr>
        <w:t>9</w:t>
      </w:r>
      <w:r>
        <w:rPr>
          <w:rFonts w:ascii="Times New Roman" w:hAnsi="Times New Roman"/>
        </w:rPr>
        <w:t xml:space="preserve">, 589-620. </w:t>
      </w:r>
      <w:r w:rsidR="002F4254">
        <w:rPr>
          <w:rFonts w:ascii="Times New Roman" w:hAnsi="Times New Roman"/>
        </w:rPr>
        <w:t>https://doi.org/</w:t>
      </w:r>
      <w:r>
        <w:rPr>
          <w:rFonts w:ascii="Times New Roman" w:hAnsi="Times New Roman"/>
        </w:rPr>
        <w:t>10.1146/annurev-clinpsy-050212-185546</w:t>
      </w:r>
    </w:p>
    <w:p w14:paraId="73858060" w14:textId="093BB1E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Treasure, J., Murphy, T., Szmukler, G., Todd, G., Gavan, K., &amp; Joyce, J. (2001). The experience of caregiving for severe mental illness: </w:t>
      </w:r>
      <w:r w:rsidR="002F4254">
        <w:rPr>
          <w:rFonts w:ascii="Times New Roman" w:hAnsi="Times New Roman"/>
        </w:rPr>
        <w:t>A</w:t>
      </w:r>
      <w:r>
        <w:rPr>
          <w:rFonts w:ascii="Times New Roman" w:hAnsi="Times New Roman"/>
        </w:rPr>
        <w:t xml:space="preserve"> comparison between anorexia nervosa and </w:t>
      </w:r>
      <w:r>
        <w:rPr>
          <w:rFonts w:ascii="Times New Roman" w:hAnsi="Times New Roman"/>
        </w:rPr>
        <w:lastRenderedPageBreak/>
        <w:t xml:space="preserve">psychosis. </w:t>
      </w:r>
      <w:r>
        <w:rPr>
          <w:rFonts w:ascii="Times New Roman" w:hAnsi="Times New Roman"/>
          <w:i/>
        </w:rPr>
        <w:t>Social Psychiatry and Psychiatric Epidemiology</w:t>
      </w:r>
      <w:r>
        <w:rPr>
          <w:rFonts w:ascii="Times New Roman" w:hAnsi="Times New Roman"/>
        </w:rPr>
        <w:t xml:space="preserve">, </w:t>
      </w:r>
      <w:r>
        <w:rPr>
          <w:rFonts w:ascii="Times New Roman" w:hAnsi="Times New Roman"/>
          <w:i/>
        </w:rPr>
        <w:t>36</w:t>
      </w:r>
      <w:r>
        <w:rPr>
          <w:rFonts w:ascii="Times New Roman" w:hAnsi="Times New Roman"/>
        </w:rPr>
        <w:t xml:space="preserve">, 343-347. </w:t>
      </w:r>
    </w:p>
    <w:p w14:paraId="639AD703" w14:textId="5225268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Treasure, J., Stein, D., &amp; Maguire, S. (2015). Has the time come for a staging model to map the course of eating disorders from high risk to severe enduring illness? An examination of the evidence. </w:t>
      </w:r>
      <w:r>
        <w:rPr>
          <w:rFonts w:ascii="Times New Roman" w:hAnsi="Times New Roman"/>
          <w:i/>
        </w:rPr>
        <w:t>Early Intervention in Psychiatry</w:t>
      </w:r>
      <w:r>
        <w:rPr>
          <w:rFonts w:ascii="Times New Roman" w:hAnsi="Times New Roman"/>
        </w:rPr>
        <w:t xml:space="preserve">, </w:t>
      </w:r>
      <w:r>
        <w:rPr>
          <w:rFonts w:ascii="Times New Roman" w:hAnsi="Times New Roman"/>
          <w:i/>
        </w:rPr>
        <w:t>9</w:t>
      </w:r>
      <w:r>
        <w:rPr>
          <w:rFonts w:ascii="Times New Roman" w:hAnsi="Times New Roman"/>
        </w:rPr>
        <w:t xml:space="preserve">, 173-184. </w:t>
      </w:r>
      <w:r w:rsidR="002F4254">
        <w:rPr>
          <w:rFonts w:ascii="Times New Roman" w:hAnsi="Times New Roman"/>
        </w:rPr>
        <w:t>https://doi.org/</w:t>
      </w:r>
      <w:r>
        <w:rPr>
          <w:rFonts w:ascii="Times New Roman" w:hAnsi="Times New Roman"/>
        </w:rPr>
        <w:t>10.1111/eip.12170</w:t>
      </w:r>
    </w:p>
    <w:p w14:paraId="46377CE9" w14:textId="76444F6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Vall, E., &amp; Wade, T. D. (2015). Trail making task performance in inpatients with anorexia nervosa and bulimia nervosa. </w:t>
      </w:r>
      <w:r>
        <w:rPr>
          <w:rFonts w:ascii="Times New Roman" w:hAnsi="Times New Roman"/>
          <w:i/>
        </w:rPr>
        <w:t>European Eating Disorders Review</w:t>
      </w:r>
      <w:r>
        <w:rPr>
          <w:rFonts w:ascii="Times New Roman" w:hAnsi="Times New Roman"/>
        </w:rPr>
        <w:t xml:space="preserve">, </w:t>
      </w:r>
      <w:r>
        <w:rPr>
          <w:rFonts w:ascii="Times New Roman" w:hAnsi="Times New Roman"/>
          <w:i/>
        </w:rPr>
        <w:t>23</w:t>
      </w:r>
      <w:r>
        <w:rPr>
          <w:rFonts w:ascii="Times New Roman" w:hAnsi="Times New Roman"/>
        </w:rPr>
        <w:t xml:space="preserve">, 304-311. </w:t>
      </w:r>
      <w:r w:rsidR="002F4254">
        <w:rPr>
          <w:rFonts w:ascii="Times New Roman" w:hAnsi="Times New Roman"/>
        </w:rPr>
        <w:t>https://doi.org/</w:t>
      </w:r>
      <w:r>
        <w:rPr>
          <w:rFonts w:ascii="Times New Roman" w:hAnsi="Times New Roman"/>
        </w:rPr>
        <w:t>10.1002/erv.2364</w:t>
      </w:r>
    </w:p>
    <w:p w14:paraId="59BFC2EC" w14:textId="5C7CFA20"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Van den Eynde, F., Giampietro, V., Simmons, A., Uher, R., Andrew, C. M., Harvey, P. O., </w:t>
      </w:r>
      <w:r w:rsidR="00DC52CE">
        <w:rPr>
          <w:rFonts w:ascii="Times New Roman" w:hAnsi="Times New Roman"/>
        </w:rPr>
        <w:t>et al</w:t>
      </w:r>
      <w:r>
        <w:rPr>
          <w:rFonts w:ascii="Times New Roman" w:hAnsi="Times New Roman"/>
        </w:rPr>
        <w:t xml:space="preserve">. (2013). Brain responses to body image stimuli but not food are altered in women with bulimia nervosa. </w:t>
      </w:r>
      <w:r>
        <w:rPr>
          <w:rFonts w:ascii="Times New Roman" w:hAnsi="Times New Roman"/>
          <w:i/>
        </w:rPr>
        <w:t>BMC Psychiatry</w:t>
      </w:r>
      <w:r>
        <w:rPr>
          <w:rFonts w:ascii="Times New Roman" w:hAnsi="Times New Roman"/>
        </w:rPr>
        <w:t xml:space="preserve">, </w:t>
      </w:r>
      <w:r>
        <w:rPr>
          <w:rFonts w:ascii="Times New Roman" w:hAnsi="Times New Roman"/>
          <w:i/>
        </w:rPr>
        <w:t>13</w:t>
      </w:r>
      <w:r>
        <w:rPr>
          <w:rFonts w:ascii="Times New Roman" w:hAnsi="Times New Roman"/>
        </w:rPr>
        <w:t xml:space="preserve">, 302. </w:t>
      </w:r>
      <w:r w:rsidR="002F4254">
        <w:rPr>
          <w:rFonts w:ascii="Times New Roman" w:hAnsi="Times New Roman"/>
        </w:rPr>
        <w:t>https://doi.org/</w:t>
      </w:r>
      <w:r>
        <w:rPr>
          <w:rFonts w:ascii="Times New Roman" w:hAnsi="Times New Roman"/>
        </w:rPr>
        <w:t>10.1186/1471-244X-13-302</w:t>
      </w:r>
    </w:p>
    <w:p w14:paraId="2CA5AE21" w14:textId="419480FB"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Van den Eynde, F., Suda, M., Broadbent, H., Guillaume, S., Van den Eynde, M., Steiger, H., </w:t>
      </w:r>
      <w:r w:rsidR="00DC52CE">
        <w:rPr>
          <w:rFonts w:ascii="Times New Roman" w:hAnsi="Times New Roman"/>
        </w:rPr>
        <w:t>et al</w:t>
      </w:r>
      <w:r>
        <w:rPr>
          <w:rFonts w:ascii="Times New Roman" w:hAnsi="Times New Roman"/>
        </w:rPr>
        <w:t xml:space="preserve">. (2012). Structural magnetic resonance imaging in eating disorders: </w:t>
      </w:r>
      <w:r w:rsidR="002F4254">
        <w:rPr>
          <w:rFonts w:ascii="Times New Roman" w:hAnsi="Times New Roman"/>
        </w:rPr>
        <w:t>A</w:t>
      </w:r>
      <w:r>
        <w:rPr>
          <w:rFonts w:ascii="Times New Roman" w:hAnsi="Times New Roman"/>
        </w:rPr>
        <w:t xml:space="preserve"> systematic review of voxel-based morphometry studies. </w:t>
      </w:r>
      <w:r>
        <w:rPr>
          <w:rFonts w:ascii="Times New Roman" w:hAnsi="Times New Roman"/>
          <w:i/>
        </w:rPr>
        <w:t>European Eating Disorders Review</w:t>
      </w:r>
      <w:r>
        <w:rPr>
          <w:rFonts w:ascii="Times New Roman" w:hAnsi="Times New Roman"/>
        </w:rPr>
        <w:t xml:space="preserve">, </w:t>
      </w:r>
      <w:r>
        <w:rPr>
          <w:rFonts w:ascii="Times New Roman" w:hAnsi="Times New Roman"/>
          <w:i/>
        </w:rPr>
        <w:t>20</w:t>
      </w:r>
      <w:r>
        <w:rPr>
          <w:rFonts w:ascii="Times New Roman" w:hAnsi="Times New Roman"/>
        </w:rPr>
        <w:t xml:space="preserve">, 94-105. </w:t>
      </w:r>
      <w:r w:rsidR="002F4254">
        <w:rPr>
          <w:rFonts w:ascii="Times New Roman" w:hAnsi="Times New Roman"/>
        </w:rPr>
        <w:t>https://doi.org/</w:t>
      </w:r>
      <w:r>
        <w:rPr>
          <w:rFonts w:ascii="Times New Roman" w:hAnsi="Times New Roman"/>
        </w:rPr>
        <w:t>10.1002/erv.1163</w:t>
      </w:r>
    </w:p>
    <w:p w14:paraId="6B15EC05" w14:textId="7924F17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Wagner, A., Simmons, A. N., Oberndorfer, T. A., Frank, G. K., McCurdy-McKinnon, D., Fudge, J. L., </w:t>
      </w:r>
      <w:r w:rsidR="00DC52CE">
        <w:rPr>
          <w:rFonts w:ascii="Times New Roman" w:hAnsi="Times New Roman"/>
        </w:rPr>
        <w:t>et al</w:t>
      </w:r>
      <w:r>
        <w:rPr>
          <w:rFonts w:ascii="Times New Roman" w:hAnsi="Times New Roman"/>
        </w:rPr>
        <w:t xml:space="preserve">. (2015). Altered sensitization patterns to sweet food stimuli in patients recovered from anorexia and bulimia nervosa. </w:t>
      </w:r>
      <w:r>
        <w:rPr>
          <w:rFonts w:ascii="Times New Roman" w:hAnsi="Times New Roman"/>
          <w:i/>
        </w:rPr>
        <w:t>Psychiatry Research</w:t>
      </w:r>
      <w:r>
        <w:rPr>
          <w:rFonts w:ascii="Times New Roman" w:hAnsi="Times New Roman"/>
        </w:rPr>
        <w:t xml:space="preserve">, </w:t>
      </w:r>
      <w:r>
        <w:rPr>
          <w:rFonts w:ascii="Times New Roman" w:hAnsi="Times New Roman"/>
          <w:i/>
        </w:rPr>
        <w:t>234</w:t>
      </w:r>
      <w:r>
        <w:rPr>
          <w:rFonts w:ascii="Times New Roman" w:hAnsi="Times New Roman"/>
        </w:rPr>
        <w:t xml:space="preserve">, 305-313. </w:t>
      </w:r>
      <w:r w:rsidR="002F4254">
        <w:rPr>
          <w:rFonts w:ascii="Times New Roman" w:hAnsi="Times New Roman"/>
        </w:rPr>
        <w:t>https://doi.org/</w:t>
      </w:r>
      <w:r>
        <w:rPr>
          <w:rFonts w:ascii="Times New Roman" w:hAnsi="Times New Roman"/>
        </w:rPr>
        <w:t>10.1016/j.pscychresns.2015.10.010</w:t>
      </w:r>
    </w:p>
    <w:p w14:paraId="430C7952" w14:textId="495952A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Watson, H. J., Joyce, T., French, E., Willan, V., Kane, R. T., Tanner-Smith, E. E., </w:t>
      </w:r>
      <w:r w:rsidR="00DC52CE">
        <w:rPr>
          <w:rFonts w:ascii="Times New Roman" w:hAnsi="Times New Roman"/>
        </w:rPr>
        <w:t>et al</w:t>
      </w:r>
      <w:r>
        <w:rPr>
          <w:rFonts w:ascii="Times New Roman" w:hAnsi="Times New Roman"/>
        </w:rPr>
        <w:t xml:space="preserve">. (2016). Prevention of eating disorders: A systematic review of randomized, controlled trials.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49</w:t>
      </w:r>
      <w:r>
        <w:rPr>
          <w:rFonts w:ascii="Times New Roman" w:hAnsi="Times New Roman"/>
        </w:rPr>
        <w:t xml:space="preserve">, 833-862. </w:t>
      </w:r>
      <w:r w:rsidR="002F4254">
        <w:rPr>
          <w:rFonts w:ascii="Times New Roman" w:hAnsi="Times New Roman"/>
        </w:rPr>
        <w:t>https://doi.org/</w:t>
      </w:r>
      <w:r>
        <w:rPr>
          <w:rFonts w:ascii="Times New Roman" w:hAnsi="Times New Roman"/>
        </w:rPr>
        <w:t>10.1002/eat.22577</w:t>
      </w:r>
    </w:p>
    <w:p w14:paraId="50972238" w14:textId="12D93E95" w:rsidR="001512A3" w:rsidRPr="00112C73" w:rsidRDefault="001512A3" w:rsidP="00163946">
      <w:pPr>
        <w:widowControl w:val="0"/>
        <w:autoSpaceDE w:val="0"/>
        <w:autoSpaceDN w:val="0"/>
        <w:adjustRightInd w:val="0"/>
        <w:spacing w:line="480" w:lineRule="auto"/>
        <w:ind w:left="540" w:hanging="540"/>
        <w:rPr>
          <w:rFonts w:ascii="Arial" w:hAnsi="Arial"/>
          <w:lang w:val="de-DE"/>
        </w:rPr>
      </w:pPr>
      <w:r>
        <w:rPr>
          <w:rFonts w:ascii="Times New Roman" w:hAnsi="Times New Roman"/>
        </w:rPr>
        <w:t xml:space="preserve">Welch, E., Ghaderi, A., &amp; Swenne, I. (2015). A comparison of clinical characteristics between adolescent males and females with eating disorders. </w:t>
      </w:r>
      <w:r w:rsidRPr="00112C73">
        <w:rPr>
          <w:rFonts w:ascii="Times New Roman" w:hAnsi="Times New Roman"/>
          <w:i/>
          <w:lang w:val="de-DE"/>
        </w:rPr>
        <w:t>BMC Psychiatry</w:t>
      </w:r>
      <w:r w:rsidRPr="00112C73">
        <w:rPr>
          <w:rFonts w:ascii="Times New Roman" w:hAnsi="Times New Roman"/>
          <w:lang w:val="de-DE"/>
        </w:rPr>
        <w:t xml:space="preserve">, </w:t>
      </w:r>
      <w:r w:rsidRPr="00112C73">
        <w:rPr>
          <w:rFonts w:ascii="Times New Roman" w:hAnsi="Times New Roman"/>
          <w:i/>
          <w:lang w:val="de-DE"/>
        </w:rPr>
        <w:t>15</w:t>
      </w:r>
      <w:r w:rsidRPr="00112C73">
        <w:rPr>
          <w:rFonts w:ascii="Times New Roman" w:hAnsi="Times New Roman"/>
          <w:lang w:val="de-DE"/>
        </w:rPr>
        <w:t xml:space="preserve">, 45. </w:t>
      </w:r>
      <w:r w:rsidR="002F4254" w:rsidRPr="00112C73">
        <w:rPr>
          <w:rFonts w:ascii="Times New Roman" w:hAnsi="Times New Roman"/>
          <w:lang w:val="de-DE"/>
        </w:rPr>
        <w:lastRenderedPageBreak/>
        <w:t>https://doi.org/</w:t>
      </w:r>
      <w:r w:rsidRPr="00112C73">
        <w:rPr>
          <w:rFonts w:ascii="Times New Roman" w:hAnsi="Times New Roman"/>
          <w:lang w:val="de-DE"/>
        </w:rPr>
        <w:t>10.1186/s12888-015-0419-8</w:t>
      </w:r>
    </w:p>
    <w:p w14:paraId="5108999B" w14:textId="3ECF6882" w:rsidR="001512A3" w:rsidRDefault="001512A3" w:rsidP="00163946">
      <w:pPr>
        <w:widowControl w:val="0"/>
        <w:autoSpaceDE w:val="0"/>
        <w:autoSpaceDN w:val="0"/>
        <w:adjustRightInd w:val="0"/>
        <w:spacing w:line="480" w:lineRule="auto"/>
        <w:ind w:left="540" w:hanging="540"/>
        <w:rPr>
          <w:rFonts w:ascii="Arial" w:hAnsi="Arial"/>
        </w:rPr>
      </w:pPr>
      <w:r w:rsidRPr="00112C73">
        <w:rPr>
          <w:rFonts w:ascii="Times New Roman" w:hAnsi="Times New Roman"/>
          <w:lang w:val="de-DE"/>
        </w:rPr>
        <w:t>Westmoreland, P., Krantz, M. J., &amp;</w:t>
      </w:r>
      <w:r w:rsidR="00785710" w:rsidRPr="00112C73">
        <w:rPr>
          <w:rFonts w:ascii="Times New Roman" w:hAnsi="Times New Roman"/>
          <w:lang w:val="de-DE"/>
        </w:rPr>
        <w:t xml:space="preserve"> Mehler, P. S. (2016). </w:t>
      </w:r>
      <w:r w:rsidR="00785710">
        <w:rPr>
          <w:rFonts w:ascii="Times New Roman" w:hAnsi="Times New Roman"/>
        </w:rPr>
        <w:t>Medical complications of anorexia n</w:t>
      </w:r>
      <w:r>
        <w:rPr>
          <w:rFonts w:ascii="Times New Roman" w:hAnsi="Times New Roman"/>
        </w:rPr>
        <w:t xml:space="preserve">ervosa and </w:t>
      </w:r>
      <w:r w:rsidR="00785710">
        <w:rPr>
          <w:rFonts w:ascii="Times New Roman" w:hAnsi="Times New Roman"/>
        </w:rPr>
        <w:t>b</w:t>
      </w:r>
      <w:r>
        <w:rPr>
          <w:rFonts w:ascii="Times New Roman" w:hAnsi="Times New Roman"/>
        </w:rPr>
        <w:t xml:space="preserve">ulimia. </w:t>
      </w:r>
      <w:r>
        <w:rPr>
          <w:rFonts w:ascii="Times New Roman" w:hAnsi="Times New Roman"/>
          <w:i/>
        </w:rPr>
        <w:t>American Journal of Medicine</w:t>
      </w:r>
      <w:r>
        <w:rPr>
          <w:rFonts w:ascii="Times New Roman" w:hAnsi="Times New Roman"/>
        </w:rPr>
        <w:t xml:space="preserve">, </w:t>
      </w:r>
      <w:r>
        <w:rPr>
          <w:rFonts w:ascii="Times New Roman" w:hAnsi="Times New Roman"/>
          <w:i/>
        </w:rPr>
        <w:t>129</w:t>
      </w:r>
      <w:r>
        <w:rPr>
          <w:rFonts w:ascii="Times New Roman" w:hAnsi="Times New Roman"/>
        </w:rPr>
        <w:t xml:space="preserve">, 30-37. </w:t>
      </w:r>
      <w:r w:rsidR="002F4254">
        <w:rPr>
          <w:rFonts w:ascii="Times New Roman" w:hAnsi="Times New Roman"/>
        </w:rPr>
        <w:t>https://doi.org/</w:t>
      </w:r>
      <w:r>
        <w:rPr>
          <w:rFonts w:ascii="Times New Roman" w:hAnsi="Times New Roman"/>
        </w:rPr>
        <w:t>10.1016/j.amjmed.2015.06.031</w:t>
      </w:r>
    </w:p>
    <w:p w14:paraId="51F9B24A" w14:textId="21AC8256"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Weygandt, M., Schaefer, A., Schienle, A., &amp; Haynes, J. D. (2012). Diagnosing different binge-eating disorders based on reward-related brain activation patterns. </w:t>
      </w:r>
      <w:r>
        <w:rPr>
          <w:rFonts w:ascii="Times New Roman" w:hAnsi="Times New Roman"/>
          <w:i/>
        </w:rPr>
        <w:t>Hum</w:t>
      </w:r>
      <w:r w:rsidR="00785710">
        <w:rPr>
          <w:rFonts w:ascii="Times New Roman" w:hAnsi="Times New Roman"/>
          <w:i/>
        </w:rPr>
        <w:t>an</w:t>
      </w:r>
      <w:r>
        <w:rPr>
          <w:rFonts w:ascii="Times New Roman" w:hAnsi="Times New Roman"/>
          <w:i/>
        </w:rPr>
        <w:t xml:space="preserve"> Brain Mapp</w:t>
      </w:r>
      <w:r w:rsidR="00785710">
        <w:rPr>
          <w:rFonts w:ascii="Times New Roman" w:hAnsi="Times New Roman"/>
          <w:i/>
        </w:rPr>
        <w:t>ing</w:t>
      </w:r>
      <w:r>
        <w:rPr>
          <w:rFonts w:ascii="Times New Roman" w:hAnsi="Times New Roman"/>
        </w:rPr>
        <w:t xml:space="preserve">, </w:t>
      </w:r>
      <w:r>
        <w:rPr>
          <w:rFonts w:ascii="Times New Roman" w:hAnsi="Times New Roman"/>
          <w:i/>
        </w:rPr>
        <w:t>33</w:t>
      </w:r>
      <w:r>
        <w:rPr>
          <w:rFonts w:ascii="Times New Roman" w:hAnsi="Times New Roman"/>
        </w:rPr>
        <w:t xml:space="preserve">, 2135-2146. </w:t>
      </w:r>
      <w:r w:rsidR="002F4254">
        <w:rPr>
          <w:rFonts w:ascii="Times New Roman" w:hAnsi="Times New Roman"/>
        </w:rPr>
        <w:t>https://doi.org/</w:t>
      </w:r>
      <w:r>
        <w:rPr>
          <w:rFonts w:ascii="Times New Roman" w:hAnsi="Times New Roman"/>
        </w:rPr>
        <w:t>10.1002/hbm.21345</w:t>
      </w:r>
    </w:p>
    <w:p w14:paraId="733998B2" w14:textId="672D0EA3"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Whisman, M. A., Dementyeva, A., Baucom, D. H., &amp; Bulik, C. M. (2012). Marital functioning and binge eating disorder in married women. </w:t>
      </w:r>
      <w:r>
        <w:rPr>
          <w:rFonts w:ascii="Times New Roman" w:hAnsi="Times New Roman"/>
          <w:i/>
        </w:rPr>
        <w:t>International Journal of Eating Disorders</w:t>
      </w:r>
      <w:r>
        <w:rPr>
          <w:rFonts w:ascii="Times New Roman" w:hAnsi="Times New Roman"/>
        </w:rPr>
        <w:t xml:space="preserve">, </w:t>
      </w:r>
      <w:r>
        <w:rPr>
          <w:rFonts w:ascii="Times New Roman" w:hAnsi="Times New Roman"/>
          <w:i/>
        </w:rPr>
        <w:t>45</w:t>
      </w:r>
      <w:r>
        <w:rPr>
          <w:rFonts w:ascii="Times New Roman" w:hAnsi="Times New Roman"/>
        </w:rPr>
        <w:t xml:space="preserve">, 385-389. </w:t>
      </w:r>
      <w:r w:rsidR="002F4254">
        <w:rPr>
          <w:rFonts w:ascii="Times New Roman" w:hAnsi="Times New Roman"/>
        </w:rPr>
        <w:t>https://doi.org/</w:t>
      </w:r>
      <w:r>
        <w:rPr>
          <w:rFonts w:ascii="Times New Roman" w:hAnsi="Times New Roman"/>
        </w:rPr>
        <w:t>10.1002/eat.20935</w:t>
      </w:r>
    </w:p>
    <w:p w14:paraId="03A3E060" w14:textId="46975EED"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Whitney, J., Murray, J., Gavan, K., Todd, G., Whitaker, W., &amp; Treasure, J. (2005). Experience of caring for someone with anorexia nervosa: qualitative study. </w:t>
      </w:r>
      <w:r>
        <w:rPr>
          <w:rFonts w:ascii="Times New Roman" w:hAnsi="Times New Roman"/>
          <w:i/>
        </w:rPr>
        <w:t>British Journal of Psychiatry</w:t>
      </w:r>
      <w:r>
        <w:rPr>
          <w:rFonts w:ascii="Times New Roman" w:hAnsi="Times New Roman"/>
        </w:rPr>
        <w:t xml:space="preserve">, </w:t>
      </w:r>
      <w:r>
        <w:rPr>
          <w:rFonts w:ascii="Times New Roman" w:hAnsi="Times New Roman"/>
          <w:i/>
        </w:rPr>
        <w:t>187</w:t>
      </w:r>
      <w:r>
        <w:rPr>
          <w:rFonts w:ascii="Times New Roman" w:hAnsi="Times New Roman"/>
        </w:rPr>
        <w:t xml:space="preserve">, 444-449. </w:t>
      </w:r>
      <w:r w:rsidR="002F4254">
        <w:rPr>
          <w:rFonts w:ascii="Times New Roman" w:hAnsi="Times New Roman"/>
        </w:rPr>
        <w:t>https://doi.org/</w:t>
      </w:r>
      <w:r>
        <w:rPr>
          <w:rFonts w:ascii="Times New Roman" w:hAnsi="Times New Roman"/>
        </w:rPr>
        <w:t>10.1192/bjp.187.5.444</w:t>
      </w:r>
    </w:p>
    <w:p w14:paraId="3B2E4A1D" w14:textId="77777777" w:rsidR="00C2329D" w:rsidRDefault="001512A3" w:rsidP="0065112F">
      <w:pPr>
        <w:widowControl w:val="0"/>
        <w:autoSpaceDE w:val="0"/>
        <w:autoSpaceDN w:val="0"/>
        <w:adjustRightInd w:val="0"/>
        <w:spacing w:line="480" w:lineRule="auto"/>
        <w:ind w:left="540" w:hanging="540"/>
        <w:rPr>
          <w:rFonts w:ascii="Times New Roman" w:hAnsi="Times New Roman"/>
        </w:rPr>
      </w:pPr>
      <w:r>
        <w:rPr>
          <w:rFonts w:ascii="Times New Roman" w:hAnsi="Times New Roman"/>
        </w:rPr>
        <w:t xml:space="preserve">Wierenga, C. E., Ely, A., Bischoff-Grethe, A., Bailer, U. F., Simmons, A. N., &amp; Kaye, W. H. (2014). Are </w:t>
      </w:r>
      <w:r w:rsidR="00112C73">
        <w:rPr>
          <w:rFonts w:ascii="Times New Roman" w:hAnsi="Times New Roman"/>
        </w:rPr>
        <w:t>extremes of consumption in eating disorders related to an altered balance between reward and inhibition</w:t>
      </w:r>
      <w:r>
        <w:rPr>
          <w:rFonts w:ascii="Times New Roman" w:hAnsi="Times New Roman"/>
        </w:rPr>
        <w:t xml:space="preserve">. </w:t>
      </w:r>
      <w:r>
        <w:rPr>
          <w:rFonts w:ascii="Times New Roman" w:hAnsi="Times New Roman"/>
          <w:i/>
        </w:rPr>
        <w:t>Frontiers in Behavioral Neuroscience</w:t>
      </w:r>
      <w:r>
        <w:rPr>
          <w:rFonts w:ascii="Times New Roman" w:hAnsi="Times New Roman"/>
        </w:rPr>
        <w:t xml:space="preserve">, </w:t>
      </w:r>
      <w:r>
        <w:rPr>
          <w:rFonts w:ascii="Times New Roman" w:hAnsi="Times New Roman"/>
          <w:i/>
        </w:rPr>
        <w:t>8</w:t>
      </w:r>
      <w:r>
        <w:rPr>
          <w:rFonts w:ascii="Times New Roman" w:hAnsi="Times New Roman"/>
        </w:rPr>
        <w:t xml:space="preserve">, 410. </w:t>
      </w:r>
      <w:r w:rsidR="002F4254">
        <w:rPr>
          <w:rFonts w:ascii="Times New Roman" w:hAnsi="Times New Roman"/>
        </w:rPr>
        <w:t>https://doi.org/</w:t>
      </w:r>
      <w:r>
        <w:rPr>
          <w:rFonts w:ascii="Times New Roman" w:hAnsi="Times New Roman"/>
        </w:rPr>
        <w:t>10.3389/fnbeh.2014.00410</w:t>
      </w:r>
    </w:p>
    <w:p w14:paraId="3B57962A" w14:textId="5692A620" w:rsidR="00C2329D" w:rsidRPr="0065112F" w:rsidRDefault="00C2329D" w:rsidP="00C2329D">
      <w:pPr>
        <w:widowControl w:val="0"/>
        <w:autoSpaceDE w:val="0"/>
        <w:autoSpaceDN w:val="0"/>
        <w:adjustRightInd w:val="0"/>
        <w:spacing w:line="480" w:lineRule="auto"/>
        <w:ind w:left="540" w:hanging="540"/>
        <w:rPr>
          <w:rFonts w:ascii="Times New Roman" w:hAnsi="Times New Roman"/>
        </w:rPr>
      </w:pPr>
      <w:r w:rsidRPr="0065112F">
        <w:rPr>
          <w:rFonts w:ascii="Times New Roman" w:hAnsi="Times New Roman" w:cs="Times New Roman"/>
        </w:rPr>
        <w:t xml:space="preserve">Witcomb, G. L., Bouman, W. P., Brewin, N., Richards, C., Fernandez-Aranda, F., &amp; Arcelus, J. (2015). Body image dissatisfaction and eating-related psychopathology in trans individuals: a matched control study. </w:t>
      </w:r>
      <w:r w:rsidRPr="0065112F">
        <w:rPr>
          <w:rFonts w:ascii="Times New Roman" w:hAnsi="Times New Roman" w:cs="Times New Roman"/>
          <w:i/>
          <w:iCs/>
        </w:rPr>
        <w:t>European Eating Disorders Review</w:t>
      </w:r>
      <w:r w:rsidRPr="0065112F">
        <w:rPr>
          <w:rFonts w:ascii="Times New Roman" w:hAnsi="Times New Roman" w:cs="Times New Roman"/>
        </w:rPr>
        <w:t xml:space="preserve">, </w:t>
      </w:r>
      <w:r w:rsidRPr="0065112F">
        <w:rPr>
          <w:rFonts w:ascii="Times New Roman" w:hAnsi="Times New Roman" w:cs="Times New Roman"/>
          <w:i/>
          <w:iCs/>
        </w:rPr>
        <w:t>23</w:t>
      </w:r>
      <w:r w:rsidRPr="0065112F">
        <w:rPr>
          <w:rFonts w:ascii="Times New Roman" w:hAnsi="Times New Roman" w:cs="Times New Roman"/>
        </w:rPr>
        <w:t>, 287-293. https://doi/10.1002/erv.2362</w:t>
      </w:r>
    </w:p>
    <w:p w14:paraId="709F339B" w14:textId="24D2D1F2"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Wu, M., Hartmann, M., Skunde, M., Herzog, W., &amp; Friederich, H. C. (2013). Inhibitory control in bulimic-type eating disorders: </w:t>
      </w:r>
      <w:r w:rsidR="002F4254">
        <w:rPr>
          <w:rFonts w:ascii="Times New Roman" w:hAnsi="Times New Roman"/>
        </w:rPr>
        <w:t>A</w:t>
      </w:r>
      <w:r>
        <w:rPr>
          <w:rFonts w:ascii="Times New Roman" w:hAnsi="Times New Roman"/>
        </w:rPr>
        <w:t xml:space="preserve"> systematic review and meta-analysis. </w:t>
      </w:r>
      <w:r>
        <w:rPr>
          <w:rFonts w:ascii="Times New Roman" w:hAnsi="Times New Roman"/>
          <w:i/>
        </w:rPr>
        <w:t>PLoS One</w:t>
      </w:r>
      <w:r>
        <w:rPr>
          <w:rFonts w:ascii="Times New Roman" w:hAnsi="Times New Roman"/>
        </w:rPr>
        <w:t xml:space="preserve">, </w:t>
      </w:r>
      <w:r>
        <w:rPr>
          <w:rFonts w:ascii="Times New Roman" w:hAnsi="Times New Roman"/>
          <w:i/>
        </w:rPr>
        <w:t>8</w:t>
      </w:r>
      <w:r>
        <w:rPr>
          <w:rFonts w:ascii="Times New Roman" w:hAnsi="Times New Roman"/>
        </w:rPr>
        <w:t xml:space="preserve">, </w:t>
      </w:r>
      <w:r>
        <w:rPr>
          <w:rFonts w:ascii="Times New Roman" w:hAnsi="Times New Roman"/>
        </w:rPr>
        <w:lastRenderedPageBreak/>
        <w:t xml:space="preserve">e83412. </w:t>
      </w:r>
      <w:r w:rsidR="002F4254">
        <w:rPr>
          <w:rFonts w:ascii="Times New Roman" w:hAnsi="Times New Roman"/>
        </w:rPr>
        <w:t>https://doi.org/</w:t>
      </w:r>
      <w:r>
        <w:rPr>
          <w:rFonts w:ascii="Times New Roman" w:hAnsi="Times New Roman"/>
        </w:rPr>
        <w:t>10.1371/journal.pone.0083412</w:t>
      </w:r>
    </w:p>
    <w:p w14:paraId="268BC1AA" w14:textId="2348E036"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Yager, J. (1982). Family issues in the pathogenesis of anorexia nervosa. </w:t>
      </w:r>
      <w:r>
        <w:rPr>
          <w:rFonts w:ascii="Times New Roman" w:hAnsi="Times New Roman"/>
          <w:i/>
        </w:rPr>
        <w:t>Psychosomatic Medicine</w:t>
      </w:r>
      <w:r>
        <w:rPr>
          <w:rFonts w:ascii="Times New Roman" w:hAnsi="Times New Roman"/>
        </w:rPr>
        <w:t xml:space="preserve">, </w:t>
      </w:r>
      <w:r w:rsidR="00785710">
        <w:rPr>
          <w:rFonts w:ascii="Times New Roman" w:hAnsi="Times New Roman"/>
        </w:rPr>
        <w:t>44, 43-60.</w:t>
      </w:r>
    </w:p>
    <w:p w14:paraId="5A915014" w14:textId="7027234A"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Yao, S., Kuja-Halkola, R., Thornton, L. M., Runfola, C. D., D’Onofrio, B. M., Almqvist, C., </w:t>
      </w:r>
      <w:r w:rsidR="00DC52CE">
        <w:rPr>
          <w:rFonts w:ascii="Times New Roman" w:hAnsi="Times New Roman"/>
        </w:rPr>
        <w:t>et al</w:t>
      </w:r>
      <w:r w:rsidR="00785710">
        <w:rPr>
          <w:rFonts w:ascii="Times New Roman" w:hAnsi="Times New Roman"/>
        </w:rPr>
        <w:t>. (2016). Familial liability for eating disorders and suicide attempts: Evidence from a population r</w:t>
      </w:r>
      <w:r>
        <w:rPr>
          <w:rFonts w:ascii="Times New Roman" w:hAnsi="Times New Roman"/>
        </w:rPr>
        <w:t xml:space="preserve">egistry in Sweden. </w:t>
      </w:r>
      <w:r>
        <w:rPr>
          <w:rFonts w:ascii="Times New Roman" w:hAnsi="Times New Roman"/>
          <w:i/>
        </w:rPr>
        <w:t>JAMA Psychiatry</w:t>
      </w:r>
      <w:r>
        <w:rPr>
          <w:rFonts w:ascii="Times New Roman" w:hAnsi="Times New Roman"/>
        </w:rPr>
        <w:t xml:space="preserve">, </w:t>
      </w:r>
      <w:r>
        <w:rPr>
          <w:rFonts w:ascii="Times New Roman" w:hAnsi="Times New Roman"/>
          <w:i/>
        </w:rPr>
        <w:t>73</w:t>
      </w:r>
      <w:r>
        <w:rPr>
          <w:rFonts w:ascii="Times New Roman" w:hAnsi="Times New Roman"/>
        </w:rPr>
        <w:t xml:space="preserve">, 284-291. </w:t>
      </w:r>
      <w:r w:rsidR="002F4254">
        <w:rPr>
          <w:rFonts w:ascii="Times New Roman" w:hAnsi="Times New Roman"/>
        </w:rPr>
        <w:t>https://doi.org/</w:t>
      </w:r>
      <w:r>
        <w:rPr>
          <w:rFonts w:ascii="Times New Roman" w:hAnsi="Times New Roman"/>
        </w:rPr>
        <w:t>10.1001/jamapsychiatry.2015.2737</w:t>
      </w:r>
    </w:p>
    <w:p w14:paraId="13B9E762" w14:textId="3F56CB7F"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Yilmaz, Z., Hardaway, J. A., &amp; Bulik, C. M. (2015). Genetics and Epigenetics of Eating Disorders. </w:t>
      </w:r>
      <w:r>
        <w:rPr>
          <w:rFonts w:ascii="Times New Roman" w:hAnsi="Times New Roman"/>
          <w:i/>
        </w:rPr>
        <w:t>Advances in Genomics and Genetics</w:t>
      </w:r>
      <w:r>
        <w:rPr>
          <w:rFonts w:ascii="Times New Roman" w:hAnsi="Times New Roman"/>
        </w:rPr>
        <w:t xml:space="preserve">, </w:t>
      </w:r>
      <w:r>
        <w:rPr>
          <w:rFonts w:ascii="Times New Roman" w:hAnsi="Times New Roman"/>
          <w:i/>
        </w:rPr>
        <w:t>5</w:t>
      </w:r>
      <w:r>
        <w:rPr>
          <w:rFonts w:ascii="Times New Roman" w:hAnsi="Times New Roman"/>
        </w:rPr>
        <w:t xml:space="preserve">, 131-150. </w:t>
      </w:r>
      <w:r w:rsidR="002F4254">
        <w:rPr>
          <w:rFonts w:ascii="Times New Roman" w:hAnsi="Times New Roman"/>
        </w:rPr>
        <w:t>https://doi.org/</w:t>
      </w:r>
      <w:r>
        <w:rPr>
          <w:rFonts w:ascii="Times New Roman" w:hAnsi="Times New Roman"/>
        </w:rPr>
        <w:t>10.2147/AGG.S55776</w:t>
      </w:r>
    </w:p>
    <w:p w14:paraId="5DEE6574" w14:textId="7FC9AC5C" w:rsidR="001512A3" w:rsidRDefault="001512A3" w:rsidP="00163946">
      <w:pPr>
        <w:widowControl w:val="0"/>
        <w:autoSpaceDE w:val="0"/>
        <w:autoSpaceDN w:val="0"/>
        <w:adjustRightInd w:val="0"/>
        <w:spacing w:line="480" w:lineRule="auto"/>
        <w:ind w:left="540" w:hanging="540"/>
        <w:rPr>
          <w:rFonts w:ascii="Arial" w:hAnsi="Arial"/>
        </w:rPr>
      </w:pPr>
      <w:r>
        <w:rPr>
          <w:rFonts w:ascii="Times New Roman" w:hAnsi="Times New Roman"/>
        </w:rPr>
        <w:t xml:space="preserve">Zerwas, S., Larsen, J. T., Petersen, L., Thornton, L. M., Mortensen, P. B., &amp; Bulik, C. M. (2015). The incidence of eating disorders in a Danish register study: Associations with suicide risk and mortality. </w:t>
      </w:r>
      <w:r>
        <w:rPr>
          <w:rFonts w:ascii="Times New Roman" w:hAnsi="Times New Roman"/>
          <w:i/>
        </w:rPr>
        <w:t>Journal of Psychiatric Research</w:t>
      </w:r>
      <w:r>
        <w:rPr>
          <w:rFonts w:ascii="Times New Roman" w:hAnsi="Times New Roman"/>
        </w:rPr>
        <w:t xml:space="preserve">, </w:t>
      </w:r>
      <w:r>
        <w:rPr>
          <w:rFonts w:ascii="Times New Roman" w:hAnsi="Times New Roman"/>
          <w:i/>
        </w:rPr>
        <w:t>65</w:t>
      </w:r>
      <w:r>
        <w:rPr>
          <w:rFonts w:ascii="Times New Roman" w:hAnsi="Times New Roman"/>
        </w:rPr>
        <w:t xml:space="preserve">, 16-22. </w:t>
      </w:r>
      <w:r w:rsidR="002F4254">
        <w:rPr>
          <w:rFonts w:ascii="Times New Roman" w:hAnsi="Times New Roman"/>
        </w:rPr>
        <w:t>https://doi.org/</w:t>
      </w:r>
      <w:r>
        <w:rPr>
          <w:rFonts w:ascii="Times New Roman" w:hAnsi="Times New Roman"/>
        </w:rPr>
        <w:t>10.1016/j.jpsychires.2015.03.003</w:t>
      </w:r>
    </w:p>
    <w:p w14:paraId="1DB6FE97" w14:textId="77777777" w:rsidR="001512A3" w:rsidRDefault="001512A3" w:rsidP="00163946">
      <w:pPr>
        <w:spacing w:line="480" w:lineRule="auto"/>
      </w:pPr>
      <w:r>
        <w:fldChar w:fldCharType="end"/>
      </w:r>
    </w:p>
    <w:p w14:paraId="1051AC78" w14:textId="77777777" w:rsidR="001512A3" w:rsidRDefault="001512A3" w:rsidP="001512A3"/>
    <w:p w14:paraId="28522141" w14:textId="77777777" w:rsidR="0000489E" w:rsidRDefault="0000489E"/>
    <w:sectPr w:rsidR="0000489E" w:rsidSect="006C4CEB">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706D3" w14:textId="77777777" w:rsidR="00C76580" w:rsidRDefault="00C76580" w:rsidP="00F05756">
      <w:r>
        <w:separator/>
      </w:r>
    </w:p>
  </w:endnote>
  <w:endnote w:type="continuationSeparator" w:id="0">
    <w:p w14:paraId="3DD341B4" w14:textId="77777777" w:rsidR="00C76580" w:rsidRDefault="00C76580" w:rsidP="00F0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40DA5" w14:textId="77777777" w:rsidR="00C76580" w:rsidRDefault="00C76580" w:rsidP="00F05756">
      <w:r>
        <w:separator/>
      </w:r>
    </w:p>
  </w:footnote>
  <w:footnote w:type="continuationSeparator" w:id="0">
    <w:p w14:paraId="27453385" w14:textId="77777777" w:rsidR="00C76580" w:rsidRDefault="00C76580" w:rsidP="00F057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3195"/>
    <w:multiLevelType w:val="multilevel"/>
    <w:tmpl w:val="B7BC2E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7652EF2"/>
    <w:multiLevelType w:val="multilevel"/>
    <w:tmpl w:val="5AC834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85F714D"/>
    <w:multiLevelType w:val="multilevel"/>
    <w:tmpl w:val="C2B4121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E0D68CD"/>
    <w:multiLevelType w:val="multilevel"/>
    <w:tmpl w:val="97DAFD8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34C94B76"/>
    <w:multiLevelType w:val="multilevel"/>
    <w:tmpl w:val="60C8405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44CA38EA"/>
    <w:multiLevelType w:val="multilevel"/>
    <w:tmpl w:val="614ABCB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7362FF5"/>
    <w:multiLevelType w:val="multilevel"/>
    <w:tmpl w:val="075CD8D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7582582"/>
    <w:multiLevelType w:val="multilevel"/>
    <w:tmpl w:val="6EF64A1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70151E2A"/>
    <w:multiLevelType w:val="multilevel"/>
    <w:tmpl w:val="DA58F98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8"/>
  </w:num>
  <w:num w:numId="4">
    <w:abstractNumId w:val="4"/>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A3"/>
    <w:rsid w:val="0000489E"/>
    <w:rsid w:val="0002157D"/>
    <w:rsid w:val="00043225"/>
    <w:rsid w:val="000B4E65"/>
    <w:rsid w:val="000B549D"/>
    <w:rsid w:val="000D2412"/>
    <w:rsid w:val="00112C73"/>
    <w:rsid w:val="0012394B"/>
    <w:rsid w:val="00133B4C"/>
    <w:rsid w:val="00142FD8"/>
    <w:rsid w:val="00144F8D"/>
    <w:rsid w:val="0014632B"/>
    <w:rsid w:val="001512A3"/>
    <w:rsid w:val="00163946"/>
    <w:rsid w:val="00193830"/>
    <w:rsid w:val="001C2020"/>
    <w:rsid w:val="0021296D"/>
    <w:rsid w:val="00227AA7"/>
    <w:rsid w:val="002657F3"/>
    <w:rsid w:val="002A24D4"/>
    <w:rsid w:val="002F4254"/>
    <w:rsid w:val="00304971"/>
    <w:rsid w:val="0031396B"/>
    <w:rsid w:val="00344505"/>
    <w:rsid w:val="003B6B0C"/>
    <w:rsid w:val="00414F8A"/>
    <w:rsid w:val="0042345D"/>
    <w:rsid w:val="00425D6A"/>
    <w:rsid w:val="00453DC7"/>
    <w:rsid w:val="004613A9"/>
    <w:rsid w:val="004664DD"/>
    <w:rsid w:val="004677DF"/>
    <w:rsid w:val="004A02F5"/>
    <w:rsid w:val="004F4A11"/>
    <w:rsid w:val="00520977"/>
    <w:rsid w:val="005353EF"/>
    <w:rsid w:val="005779F0"/>
    <w:rsid w:val="0059614E"/>
    <w:rsid w:val="005D3181"/>
    <w:rsid w:val="005E1866"/>
    <w:rsid w:val="006226AE"/>
    <w:rsid w:val="00636450"/>
    <w:rsid w:val="00640BFA"/>
    <w:rsid w:val="0065112F"/>
    <w:rsid w:val="00667FB4"/>
    <w:rsid w:val="006770A6"/>
    <w:rsid w:val="006C4CEB"/>
    <w:rsid w:val="00740D32"/>
    <w:rsid w:val="00745D19"/>
    <w:rsid w:val="00785710"/>
    <w:rsid w:val="007D6B06"/>
    <w:rsid w:val="007E766D"/>
    <w:rsid w:val="0081064D"/>
    <w:rsid w:val="00854CF3"/>
    <w:rsid w:val="00861501"/>
    <w:rsid w:val="00867075"/>
    <w:rsid w:val="0088336A"/>
    <w:rsid w:val="00895175"/>
    <w:rsid w:val="008D653D"/>
    <w:rsid w:val="009034D9"/>
    <w:rsid w:val="00914812"/>
    <w:rsid w:val="00932DE6"/>
    <w:rsid w:val="009471B7"/>
    <w:rsid w:val="00993540"/>
    <w:rsid w:val="009C5B19"/>
    <w:rsid w:val="009E2663"/>
    <w:rsid w:val="00A12972"/>
    <w:rsid w:val="00A22944"/>
    <w:rsid w:val="00A34A4E"/>
    <w:rsid w:val="00A358D0"/>
    <w:rsid w:val="00A406FD"/>
    <w:rsid w:val="00A63890"/>
    <w:rsid w:val="00A64235"/>
    <w:rsid w:val="00A82C27"/>
    <w:rsid w:val="00AA787E"/>
    <w:rsid w:val="00AE34C1"/>
    <w:rsid w:val="00B00C4E"/>
    <w:rsid w:val="00B44C2C"/>
    <w:rsid w:val="00B57A42"/>
    <w:rsid w:val="00B92BEC"/>
    <w:rsid w:val="00BB36A7"/>
    <w:rsid w:val="00BD0692"/>
    <w:rsid w:val="00C226A1"/>
    <w:rsid w:val="00C2329D"/>
    <w:rsid w:val="00C6470A"/>
    <w:rsid w:val="00C76580"/>
    <w:rsid w:val="00CB2515"/>
    <w:rsid w:val="00CD6BC7"/>
    <w:rsid w:val="00CE3FA2"/>
    <w:rsid w:val="00CE5194"/>
    <w:rsid w:val="00CF5FD7"/>
    <w:rsid w:val="00D057AD"/>
    <w:rsid w:val="00D1689A"/>
    <w:rsid w:val="00D516D9"/>
    <w:rsid w:val="00D6406D"/>
    <w:rsid w:val="00D76B64"/>
    <w:rsid w:val="00D94A8F"/>
    <w:rsid w:val="00D96BD7"/>
    <w:rsid w:val="00DC52CE"/>
    <w:rsid w:val="00DF3D85"/>
    <w:rsid w:val="00E27B2C"/>
    <w:rsid w:val="00E30A93"/>
    <w:rsid w:val="00E3726E"/>
    <w:rsid w:val="00EE756B"/>
    <w:rsid w:val="00F05756"/>
    <w:rsid w:val="00F10881"/>
    <w:rsid w:val="00F80A9B"/>
    <w:rsid w:val="00FA6360"/>
    <w:rsid w:val="00FB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AD7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B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12A3"/>
    <w:rPr>
      <w:rFonts w:ascii="Times" w:eastAsia="Times New Roman" w:hAnsi="Times" w:cs="Times New Roman"/>
      <w:sz w:val="15"/>
      <w:szCs w:val="15"/>
    </w:rPr>
  </w:style>
  <w:style w:type="paragraph" w:customStyle="1" w:styleId="p2">
    <w:name w:val="p2"/>
    <w:basedOn w:val="Normal"/>
    <w:rsid w:val="001512A3"/>
    <w:pPr>
      <w:jc w:val="center"/>
    </w:pPr>
    <w:rPr>
      <w:rFonts w:ascii="Times" w:eastAsia="Times New Roman" w:hAnsi="Times" w:cs="Times New Roman"/>
      <w:sz w:val="15"/>
      <w:szCs w:val="15"/>
    </w:rPr>
  </w:style>
  <w:style w:type="paragraph" w:customStyle="1" w:styleId="p3">
    <w:name w:val="p3"/>
    <w:basedOn w:val="Normal"/>
    <w:rsid w:val="001512A3"/>
    <w:rPr>
      <w:rFonts w:ascii="Times" w:eastAsia="Times New Roman" w:hAnsi="Times" w:cs="Times New Roman"/>
      <w:sz w:val="15"/>
      <w:szCs w:val="15"/>
    </w:rPr>
  </w:style>
  <w:style w:type="character" w:customStyle="1" w:styleId="apple-converted-space">
    <w:name w:val="apple-converted-space"/>
    <w:basedOn w:val="DefaultParagraphFont"/>
    <w:rsid w:val="001512A3"/>
    <w:rPr>
      <w:rFonts w:cs="Times New Roman"/>
    </w:rPr>
  </w:style>
  <w:style w:type="paragraph" w:styleId="ListParagraph">
    <w:name w:val="List Paragraph"/>
    <w:basedOn w:val="Normal"/>
    <w:uiPriority w:val="34"/>
    <w:qFormat/>
    <w:rsid w:val="001512A3"/>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1512A3"/>
    <w:rPr>
      <w:rFonts w:cs="Times New Roman"/>
      <w:sz w:val="18"/>
      <w:szCs w:val="18"/>
    </w:rPr>
  </w:style>
  <w:style w:type="paragraph" w:styleId="CommentText">
    <w:name w:val="annotation text"/>
    <w:basedOn w:val="Normal"/>
    <w:link w:val="CommentTextChar"/>
    <w:uiPriority w:val="99"/>
    <w:semiHidden/>
    <w:unhideWhenUsed/>
    <w:rsid w:val="001512A3"/>
    <w:rPr>
      <w:rFonts w:eastAsia="Times New Roman" w:cs="Times New Roman"/>
    </w:rPr>
  </w:style>
  <w:style w:type="character" w:customStyle="1" w:styleId="CommentTextChar">
    <w:name w:val="Comment Text Char"/>
    <w:basedOn w:val="DefaultParagraphFont"/>
    <w:link w:val="CommentText"/>
    <w:uiPriority w:val="99"/>
    <w:semiHidden/>
    <w:rsid w:val="001512A3"/>
    <w:rPr>
      <w:rFonts w:eastAsia="Times New Roman" w:cs="Times New Roman"/>
    </w:rPr>
  </w:style>
  <w:style w:type="paragraph" w:styleId="BalloonText">
    <w:name w:val="Balloon Text"/>
    <w:basedOn w:val="Normal"/>
    <w:link w:val="BalloonTextChar"/>
    <w:uiPriority w:val="99"/>
    <w:semiHidden/>
    <w:unhideWhenUsed/>
    <w:rsid w:val="001512A3"/>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2A3"/>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512A3"/>
    <w:rPr>
      <w:b/>
      <w:bCs/>
      <w:sz w:val="20"/>
      <w:szCs w:val="20"/>
    </w:rPr>
  </w:style>
  <w:style w:type="character" w:customStyle="1" w:styleId="CommentSubjectChar">
    <w:name w:val="Comment Subject Char"/>
    <w:basedOn w:val="CommentTextChar"/>
    <w:link w:val="CommentSubject"/>
    <w:uiPriority w:val="99"/>
    <w:semiHidden/>
    <w:rsid w:val="001512A3"/>
    <w:rPr>
      <w:rFonts w:eastAsia="Times New Roman" w:cs="Times New Roman"/>
      <w:b/>
      <w:bCs/>
      <w:sz w:val="20"/>
      <w:szCs w:val="20"/>
    </w:rPr>
  </w:style>
  <w:style w:type="paragraph" w:styleId="Revision">
    <w:name w:val="Revision"/>
    <w:hidden/>
    <w:uiPriority w:val="99"/>
    <w:semiHidden/>
    <w:rsid w:val="001512A3"/>
    <w:rPr>
      <w:rFonts w:eastAsia="Times New Roman" w:cs="Times New Roman"/>
    </w:rPr>
  </w:style>
  <w:style w:type="paragraph" w:styleId="Header">
    <w:name w:val="header"/>
    <w:basedOn w:val="Normal"/>
    <w:link w:val="HeaderChar"/>
    <w:uiPriority w:val="99"/>
    <w:unhideWhenUsed/>
    <w:rsid w:val="00F05756"/>
    <w:pPr>
      <w:tabs>
        <w:tab w:val="center" w:pos="4680"/>
        <w:tab w:val="right" w:pos="9360"/>
      </w:tabs>
    </w:pPr>
  </w:style>
  <w:style w:type="character" w:customStyle="1" w:styleId="HeaderChar">
    <w:name w:val="Header Char"/>
    <w:basedOn w:val="DefaultParagraphFont"/>
    <w:link w:val="Header"/>
    <w:uiPriority w:val="99"/>
    <w:rsid w:val="00F05756"/>
  </w:style>
  <w:style w:type="paragraph" w:styleId="Footer">
    <w:name w:val="footer"/>
    <w:basedOn w:val="Normal"/>
    <w:link w:val="FooterChar"/>
    <w:uiPriority w:val="99"/>
    <w:unhideWhenUsed/>
    <w:rsid w:val="00F05756"/>
    <w:pPr>
      <w:tabs>
        <w:tab w:val="center" w:pos="4680"/>
        <w:tab w:val="right" w:pos="9360"/>
      </w:tabs>
    </w:pPr>
  </w:style>
  <w:style w:type="character" w:customStyle="1" w:styleId="FooterChar">
    <w:name w:val="Footer Char"/>
    <w:basedOn w:val="DefaultParagraphFont"/>
    <w:link w:val="Footer"/>
    <w:uiPriority w:val="99"/>
    <w:rsid w:val="00F05756"/>
  </w:style>
  <w:style w:type="character" w:styleId="Hyperlink">
    <w:name w:val="Hyperlink"/>
    <w:basedOn w:val="DefaultParagraphFont"/>
    <w:uiPriority w:val="99"/>
    <w:unhideWhenUsed/>
    <w:rsid w:val="00B92BEC"/>
    <w:rPr>
      <w:color w:val="0563C1" w:themeColor="hyperlink"/>
      <w:u w:val="single"/>
    </w:rPr>
  </w:style>
  <w:style w:type="character" w:customStyle="1" w:styleId="Heading1Char">
    <w:name w:val="Heading 1 Char"/>
    <w:basedOn w:val="DefaultParagraphFont"/>
    <w:link w:val="Heading1"/>
    <w:uiPriority w:val="9"/>
    <w:rsid w:val="00B92B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7347">
      <w:bodyDiv w:val="1"/>
      <w:marLeft w:val="0"/>
      <w:marRight w:val="0"/>
      <w:marTop w:val="0"/>
      <w:marBottom w:val="0"/>
      <w:divBdr>
        <w:top w:val="none" w:sz="0" w:space="0" w:color="auto"/>
        <w:left w:val="none" w:sz="0" w:space="0" w:color="auto"/>
        <w:bottom w:val="none" w:sz="0" w:space="0" w:color="auto"/>
        <w:right w:val="none" w:sz="0" w:space="0" w:color="auto"/>
      </w:divBdr>
    </w:div>
    <w:div w:id="746154003">
      <w:bodyDiv w:val="1"/>
      <w:marLeft w:val="0"/>
      <w:marRight w:val="0"/>
      <w:marTop w:val="0"/>
      <w:marBottom w:val="0"/>
      <w:divBdr>
        <w:top w:val="none" w:sz="0" w:space="0" w:color="auto"/>
        <w:left w:val="none" w:sz="0" w:space="0" w:color="auto"/>
        <w:bottom w:val="none" w:sz="0" w:space="0" w:color="auto"/>
        <w:right w:val="none" w:sz="0" w:space="0" w:color="auto"/>
      </w:divBdr>
    </w:div>
    <w:div w:id="774325415">
      <w:bodyDiv w:val="1"/>
      <w:marLeft w:val="0"/>
      <w:marRight w:val="0"/>
      <w:marTop w:val="0"/>
      <w:marBottom w:val="0"/>
      <w:divBdr>
        <w:top w:val="none" w:sz="0" w:space="0" w:color="auto"/>
        <w:left w:val="none" w:sz="0" w:space="0" w:color="auto"/>
        <w:bottom w:val="none" w:sz="0" w:space="0" w:color="auto"/>
        <w:right w:val="none" w:sz="0" w:space="0" w:color="auto"/>
      </w:divBdr>
    </w:div>
    <w:div w:id="1518812658">
      <w:bodyDiv w:val="1"/>
      <w:marLeft w:val="0"/>
      <w:marRight w:val="0"/>
      <w:marTop w:val="0"/>
      <w:marBottom w:val="0"/>
      <w:divBdr>
        <w:top w:val="none" w:sz="0" w:space="0" w:color="auto"/>
        <w:left w:val="none" w:sz="0" w:space="0" w:color="auto"/>
        <w:bottom w:val="none" w:sz="0" w:space="0" w:color="auto"/>
        <w:right w:val="none" w:sz="0" w:space="0" w:color="auto"/>
      </w:divBdr>
    </w:div>
    <w:div w:id="1870296429">
      <w:bodyDiv w:val="1"/>
      <w:marLeft w:val="0"/>
      <w:marRight w:val="0"/>
      <w:marTop w:val="0"/>
      <w:marBottom w:val="0"/>
      <w:divBdr>
        <w:top w:val="none" w:sz="0" w:space="0" w:color="auto"/>
        <w:left w:val="none" w:sz="0" w:space="0" w:color="auto"/>
        <w:bottom w:val="none" w:sz="0" w:space="0" w:color="auto"/>
        <w:right w:val="none" w:sz="0" w:space="0" w:color="auto"/>
      </w:divBdr>
    </w:div>
    <w:div w:id="1940213419">
      <w:bodyDiv w:val="1"/>
      <w:marLeft w:val="0"/>
      <w:marRight w:val="0"/>
      <w:marTop w:val="0"/>
      <w:marBottom w:val="0"/>
      <w:divBdr>
        <w:top w:val="none" w:sz="0" w:space="0" w:color="auto"/>
        <w:left w:val="none" w:sz="0" w:space="0" w:color="auto"/>
        <w:bottom w:val="none" w:sz="0" w:space="0" w:color="auto"/>
        <w:right w:val="none" w:sz="0" w:space="0" w:color="auto"/>
      </w:divBdr>
    </w:div>
    <w:div w:id="1965383549">
      <w:bodyDiv w:val="1"/>
      <w:marLeft w:val="0"/>
      <w:marRight w:val="0"/>
      <w:marTop w:val="0"/>
      <w:marBottom w:val="0"/>
      <w:divBdr>
        <w:top w:val="none" w:sz="0" w:space="0" w:color="auto"/>
        <w:left w:val="none" w:sz="0" w:space="0" w:color="auto"/>
        <w:bottom w:val="none" w:sz="0" w:space="0" w:color="auto"/>
        <w:right w:val="none" w:sz="0" w:space="0" w:color="auto"/>
      </w:divBdr>
    </w:div>
    <w:div w:id="1968851979">
      <w:bodyDiv w:val="1"/>
      <w:marLeft w:val="0"/>
      <w:marRight w:val="0"/>
      <w:marTop w:val="0"/>
      <w:marBottom w:val="0"/>
      <w:divBdr>
        <w:top w:val="none" w:sz="0" w:space="0" w:color="auto"/>
        <w:left w:val="none" w:sz="0" w:space="0" w:color="auto"/>
        <w:bottom w:val="none" w:sz="0" w:space="0" w:color="auto"/>
        <w:right w:val="none" w:sz="0" w:space="0" w:color="auto"/>
      </w:divBdr>
    </w:div>
    <w:div w:id="2076973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Positron_emission_tomograph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11380</Words>
  <Characters>64867</Characters>
  <Application>Microsoft Macintosh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76095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Schaumberg</dc:creator>
  <cp:keywords/>
  <dc:description/>
  <cp:lastModifiedBy>Bulik</cp:lastModifiedBy>
  <cp:revision>6</cp:revision>
  <dcterms:created xsi:type="dcterms:W3CDTF">2017-08-16T15:54:00Z</dcterms:created>
  <dcterms:modified xsi:type="dcterms:W3CDTF">2017-08-16T20:08:00Z</dcterms:modified>
</cp:coreProperties>
</file>