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759F5" w14:textId="77777777" w:rsidR="00522ECA" w:rsidRPr="00522ECA" w:rsidRDefault="00522ECA" w:rsidP="00522E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Measurement Invariance Analyses for Five Factor Model Outcomes</w:t>
      </w:r>
    </w:p>
    <w:p w14:paraId="5CA2DB6D" w14:textId="77777777" w:rsidR="00522ECA" w:rsidRDefault="00522ECA" w:rsidP="00522ECA">
      <w:pPr>
        <w:rPr>
          <w:rFonts w:ascii="Times New Roman" w:hAnsi="Times New Roman" w:cs="Times New Roman"/>
        </w:rPr>
      </w:pPr>
    </w:p>
    <w:p w14:paraId="24B4BB8D" w14:textId="77777777" w:rsidR="00F908DF" w:rsidRDefault="00522ECA" w:rsidP="00400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Neuroticism</w:t>
      </w:r>
      <w:r>
        <w:rPr>
          <w:rFonts w:ascii="Times New Roman" w:hAnsi="Times New Roman" w:cs="Times New Roman"/>
        </w:rPr>
        <w:t xml:space="preserve">. In a test of configural invariance, we estimated a longitudinal measurement model </w:t>
      </w:r>
      <w:r w:rsidR="002931BF">
        <w:rPr>
          <w:rFonts w:ascii="Times New Roman" w:hAnsi="Times New Roman" w:cs="Times New Roman"/>
        </w:rPr>
        <w:t>in which Neuroticism was represented by a single latent factor at each assessment wave.  Factor loadings wer</w:t>
      </w:r>
      <w:r w:rsidR="00400CB6">
        <w:rPr>
          <w:rFonts w:ascii="Times New Roman" w:hAnsi="Times New Roman" w:cs="Times New Roman"/>
        </w:rPr>
        <w:t xml:space="preserve">e freely estimated across waves, and cross-wave error covariances for the same indicator were freely estimated.  </w:t>
      </w:r>
      <w:r w:rsidR="002931BF">
        <w:rPr>
          <w:rFonts w:ascii="Times New Roman" w:hAnsi="Times New Roman" w:cs="Times New Roman"/>
        </w:rPr>
        <w:t>This unconstrained confirmatory factor model fit the data well</w:t>
      </w:r>
      <w:r w:rsidR="00400CB6" w:rsidRPr="001349D0">
        <w:rPr>
          <w:rFonts w:ascii="Times New Roman" w:hAnsi="Times New Roman" w:cs="Times New Roman"/>
        </w:rPr>
        <w:t xml:space="preserve">, </w:t>
      </w:r>
      <w:r w:rsidR="00400CB6" w:rsidRPr="001349D0">
        <w:rPr>
          <w:rFonts w:ascii="Times New Roman" w:hAnsi="Times New Roman" w:cs="Times New Roman"/>
          <w:i/>
        </w:rPr>
        <w:t>χ</w:t>
      </w:r>
      <w:r w:rsidR="00400CB6" w:rsidRPr="001349D0">
        <w:rPr>
          <w:rFonts w:ascii="Times New Roman" w:hAnsi="Times New Roman" w:cs="Times New Roman"/>
          <w:vertAlign w:val="superscript"/>
        </w:rPr>
        <w:t>2</w:t>
      </w:r>
      <w:r w:rsidR="00400CB6">
        <w:rPr>
          <w:rFonts w:ascii="Times New Roman" w:hAnsi="Times New Roman" w:cs="Times New Roman"/>
        </w:rPr>
        <w:t>(335</w:t>
      </w:r>
      <w:r w:rsidR="00400CB6" w:rsidRPr="001349D0">
        <w:rPr>
          <w:rFonts w:ascii="Times New Roman" w:hAnsi="Times New Roman" w:cs="Times New Roman"/>
        </w:rPr>
        <w:t xml:space="preserve">) = </w:t>
      </w:r>
      <w:r w:rsidR="00400CB6">
        <w:rPr>
          <w:rFonts w:ascii="Times New Roman" w:hAnsi="Times New Roman" w:cs="Times New Roman"/>
        </w:rPr>
        <w:t>526.86</w:t>
      </w:r>
      <w:r w:rsidR="00400CB6" w:rsidRPr="001349D0">
        <w:rPr>
          <w:rFonts w:ascii="Times New Roman" w:hAnsi="Times New Roman" w:cs="Times New Roman"/>
        </w:rPr>
        <w:t xml:space="preserve">, </w:t>
      </w:r>
      <w:r w:rsidR="00400CB6" w:rsidRPr="001349D0">
        <w:rPr>
          <w:rFonts w:ascii="Times New Roman" w:hAnsi="Times New Roman" w:cs="Times New Roman"/>
          <w:i/>
        </w:rPr>
        <w:t>p</w:t>
      </w:r>
      <w:r w:rsidR="00400CB6" w:rsidRPr="001349D0">
        <w:rPr>
          <w:rFonts w:ascii="Times New Roman" w:hAnsi="Times New Roman" w:cs="Times New Roman"/>
        </w:rPr>
        <w:t xml:space="preserve"> &lt; .001; CFI = .</w:t>
      </w:r>
      <w:r w:rsidR="00400CB6">
        <w:rPr>
          <w:rFonts w:ascii="Times New Roman" w:hAnsi="Times New Roman" w:cs="Times New Roman"/>
        </w:rPr>
        <w:t>98</w:t>
      </w:r>
      <w:r w:rsidR="00400CB6" w:rsidRPr="001349D0">
        <w:rPr>
          <w:rFonts w:ascii="Times New Roman" w:hAnsi="Times New Roman" w:cs="Times New Roman"/>
        </w:rPr>
        <w:t>; TLI = .</w:t>
      </w:r>
      <w:r w:rsidR="00400CB6">
        <w:rPr>
          <w:rFonts w:ascii="Times New Roman" w:hAnsi="Times New Roman" w:cs="Times New Roman"/>
        </w:rPr>
        <w:t>98; RMSEA = 0.03; S</w:t>
      </w:r>
      <w:r w:rsidR="00400CB6" w:rsidRPr="001349D0">
        <w:rPr>
          <w:rFonts w:ascii="Times New Roman" w:hAnsi="Times New Roman" w:cs="Times New Roman"/>
        </w:rPr>
        <w:t>RM</w:t>
      </w:r>
      <w:r w:rsidR="00400CB6">
        <w:rPr>
          <w:rFonts w:ascii="Times New Roman" w:hAnsi="Times New Roman" w:cs="Times New Roman"/>
        </w:rPr>
        <w:t>R = 0.04</w:t>
      </w:r>
      <w:r w:rsidR="00400CB6" w:rsidRPr="001349D0">
        <w:rPr>
          <w:rFonts w:ascii="Times New Roman" w:hAnsi="Times New Roman" w:cs="Times New Roman"/>
        </w:rPr>
        <w:t xml:space="preserve">.  </w:t>
      </w:r>
      <w:r w:rsidR="00400CB6">
        <w:rPr>
          <w:rFonts w:ascii="Times New Roman" w:hAnsi="Times New Roman" w:cs="Times New Roman"/>
        </w:rPr>
        <w:t>Factor loadings were all moderate-to-strong (</w:t>
      </w:r>
      <w:r w:rsidR="00400CB6" w:rsidRPr="00483C0E">
        <w:rPr>
          <w:rFonts w:ascii="Times New Roman" w:hAnsi="Times New Roman" w:cs="Lucida Grande"/>
          <w:color w:val="000000"/>
        </w:rPr>
        <w:t>λ</w:t>
      </w:r>
      <w:r w:rsidR="00400CB6">
        <w:rPr>
          <w:rFonts w:ascii="Times New Roman" w:hAnsi="Times New Roman" w:cs="Lucida Grande"/>
          <w:color w:val="000000"/>
        </w:rPr>
        <w:t xml:space="preserve"> range: .44-.87) and statistically significant at a .001 alpha threshold.  </w:t>
      </w:r>
      <w:r w:rsidR="00400CB6">
        <w:rPr>
          <w:rFonts w:ascii="Times New Roman" w:hAnsi="Times New Roman" w:cs="Times New Roman"/>
        </w:rPr>
        <w:t>Next</w:t>
      </w:r>
      <w:r>
        <w:rPr>
          <w:rFonts w:ascii="Times New Roman" w:hAnsi="Times New Roman" w:cs="Times New Roman"/>
        </w:rPr>
        <w:t xml:space="preserve">, in a model imposing weak measurement invariance, we constrained loadings of the same indicators to equality across time.  </w:t>
      </w:r>
      <w:r w:rsidR="00400CB6">
        <w:rPr>
          <w:rFonts w:ascii="Times New Roman" w:hAnsi="Times New Roman" w:cs="Times New Roman"/>
        </w:rPr>
        <w:t xml:space="preserve">In this </w:t>
      </w:r>
      <w:r>
        <w:rPr>
          <w:rFonts w:ascii="Times New Roman" w:hAnsi="Times New Roman" w:cs="Lucida Grande"/>
          <w:color w:val="000000"/>
        </w:rPr>
        <w:t xml:space="preserve">constrained model, the restrictions on factor loadings over time did not produce a significant decrement in model fit, </w:t>
      </w:r>
      <w:r w:rsidRPr="001349D0">
        <w:rPr>
          <w:rFonts w:ascii="Times New Roman" w:hAnsi="Times New Roman" w:cs="Times New Roman"/>
          <w:i/>
        </w:rPr>
        <w:t>χ</w:t>
      </w:r>
      <w:r w:rsidRPr="001349D0">
        <w:rPr>
          <w:rFonts w:ascii="Times New Roman" w:hAnsi="Times New Roman" w:cs="Times New Roman"/>
          <w:vertAlign w:val="superscript"/>
        </w:rPr>
        <w:t>2</w:t>
      </w:r>
      <w:r w:rsidRPr="001349D0">
        <w:rPr>
          <w:rFonts w:ascii="Times New Roman" w:hAnsi="Times New Roman" w:cs="Times New Roman"/>
          <w:vertAlign w:val="subscript"/>
        </w:rPr>
        <w:t>diff</w:t>
      </w:r>
      <w:r>
        <w:rPr>
          <w:rFonts w:ascii="Times New Roman" w:hAnsi="Times New Roman" w:cs="Times New Roman"/>
        </w:rPr>
        <w:t>(</w:t>
      </w:r>
      <w:r w:rsidR="00F908DF">
        <w:rPr>
          <w:rFonts w:ascii="Times New Roman" w:hAnsi="Times New Roman" w:cs="Times New Roman"/>
        </w:rPr>
        <w:t>20) = 26.17</w:t>
      </w:r>
      <w:r w:rsidRPr="001349D0">
        <w:rPr>
          <w:rFonts w:ascii="Times New Roman" w:hAnsi="Times New Roman" w:cs="Times New Roman"/>
        </w:rPr>
        <w:t xml:space="preserve">, </w:t>
      </w:r>
      <w:r w:rsidRPr="001349D0">
        <w:rPr>
          <w:rFonts w:ascii="Times New Roman" w:hAnsi="Times New Roman" w:cs="Times New Roman"/>
          <w:i/>
        </w:rPr>
        <w:t>p</w:t>
      </w:r>
      <w:r w:rsidRPr="001349D0">
        <w:rPr>
          <w:rFonts w:ascii="Times New Roman" w:hAnsi="Times New Roman" w:cs="Times New Roman"/>
        </w:rPr>
        <w:t xml:space="preserve"> = .</w:t>
      </w:r>
      <w:r w:rsidR="00F908DF">
        <w:rPr>
          <w:rFonts w:ascii="Times New Roman" w:hAnsi="Times New Roman" w:cs="Times New Roman"/>
        </w:rPr>
        <w:t>16</w:t>
      </w:r>
      <w:r w:rsidRPr="001349D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We concluded that weak measurement invariance was present</w:t>
      </w:r>
      <w:r w:rsidR="00F908DF">
        <w:rPr>
          <w:rFonts w:ascii="Times New Roman" w:hAnsi="Times New Roman" w:cs="Times New Roman"/>
        </w:rPr>
        <w:t>.</w:t>
      </w:r>
    </w:p>
    <w:p w14:paraId="3E6EFEA4" w14:textId="1F2D4B3B" w:rsidR="00915A8E" w:rsidRDefault="00F908DF" w:rsidP="0091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Conscientiousness</w:t>
      </w:r>
      <w:r>
        <w:rPr>
          <w:rFonts w:ascii="Times New Roman" w:hAnsi="Times New Roman" w:cs="Times New Roman"/>
        </w:rPr>
        <w:t xml:space="preserve">. </w:t>
      </w:r>
      <w:r w:rsidR="0058640B">
        <w:rPr>
          <w:rFonts w:ascii="Times New Roman" w:hAnsi="Times New Roman" w:cs="Times New Roman"/>
        </w:rPr>
        <w:t xml:space="preserve">The unconstrained model provided evidence of configural invariance, </w:t>
      </w:r>
      <w:r w:rsidR="00915A8E" w:rsidRPr="001349D0">
        <w:rPr>
          <w:rFonts w:ascii="Times New Roman" w:hAnsi="Times New Roman" w:cs="Times New Roman"/>
          <w:i/>
        </w:rPr>
        <w:t>χ</w:t>
      </w:r>
      <w:r w:rsidR="00915A8E" w:rsidRPr="001349D0">
        <w:rPr>
          <w:rFonts w:ascii="Times New Roman" w:hAnsi="Times New Roman" w:cs="Times New Roman"/>
          <w:vertAlign w:val="superscript"/>
        </w:rPr>
        <w:t>2</w:t>
      </w:r>
      <w:r w:rsidR="00915A8E">
        <w:rPr>
          <w:rFonts w:ascii="Times New Roman" w:hAnsi="Times New Roman" w:cs="Times New Roman"/>
        </w:rPr>
        <w:t>(335</w:t>
      </w:r>
      <w:r w:rsidR="00915A8E" w:rsidRPr="001349D0">
        <w:rPr>
          <w:rFonts w:ascii="Times New Roman" w:hAnsi="Times New Roman" w:cs="Times New Roman"/>
        </w:rPr>
        <w:t xml:space="preserve">) = </w:t>
      </w:r>
      <w:r w:rsidR="00915A8E">
        <w:rPr>
          <w:rFonts w:ascii="Times New Roman" w:hAnsi="Times New Roman" w:cs="Times New Roman"/>
        </w:rPr>
        <w:t>538.83</w:t>
      </w:r>
      <w:r w:rsidR="00915A8E" w:rsidRPr="001349D0">
        <w:rPr>
          <w:rFonts w:ascii="Times New Roman" w:hAnsi="Times New Roman" w:cs="Times New Roman"/>
        </w:rPr>
        <w:t xml:space="preserve">, </w:t>
      </w:r>
      <w:r w:rsidR="00915A8E" w:rsidRPr="001349D0">
        <w:rPr>
          <w:rFonts w:ascii="Times New Roman" w:hAnsi="Times New Roman" w:cs="Times New Roman"/>
          <w:i/>
        </w:rPr>
        <w:t>p</w:t>
      </w:r>
      <w:r w:rsidR="00915A8E" w:rsidRPr="001349D0">
        <w:rPr>
          <w:rFonts w:ascii="Times New Roman" w:hAnsi="Times New Roman" w:cs="Times New Roman"/>
        </w:rPr>
        <w:t xml:space="preserve"> &lt; .001; CFI = .</w:t>
      </w:r>
      <w:r w:rsidR="00915A8E">
        <w:rPr>
          <w:rFonts w:ascii="Times New Roman" w:hAnsi="Times New Roman" w:cs="Times New Roman"/>
        </w:rPr>
        <w:t>98</w:t>
      </w:r>
      <w:r w:rsidR="00915A8E" w:rsidRPr="001349D0">
        <w:rPr>
          <w:rFonts w:ascii="Times New Roman" w:hAnsi="Times New Roman" w:cs="Times New Roman"/>
        </w:rPr>
        <w:t>; TLI = .</w:t>
      </w:r>
      <w:r w:rsidR="00915A8E">
        <w:rPr>
          <w:rFonts w:ascii="Times New Roman" w:hAnsi="Times New Roman" w:cs="Times New Roman"/>
        </w:rPr>
        <w:t>98; RMSEA = 0.03; S</w:t>
      </w:r>
      <w:r w:rsidR="00915A8E" w:rsidRPr="001349D0">
        <w:rPr>
          <w:rFonts w:ascii="Times New Roman" w:hAnsi="Times New Roman" w:cs="Times New Roman"/>
        </w:rPr>
        <w:t>RM</w:t>
      </w:r>
      <w:r w:rsidR="00915A8E">
        <w:rPr>
          <w:rFonts w:ascii="Times New Roman" w:hAnsi="Times New Roman" w:cs="Times New Roman"/>
        </w:rPr>
        <w:t>R = 0.04</w:t>
      </w:r>
      <w:r w:rsidR="00915A8E" w:rsidRPr="001349D0">
        <w:rPr>
          <w:rFonts w:ascii="Times New Roman" w:hAnsi="Times New Roman" w:cs="Times New Roman"/>
        </w:rPr>
        <w:t xml:space="preserve">.  </w:t>
      </w:r>
      <w:r w:rsidR="00915A8E">
        <w:rPr>
          <w:rFonts w:ascii="Times New Roman" w:hAnsi="Times New Roman" w:cs="Times New Roman"/>
        </w:rPr>
        <w:t>Factor loadings were all strong (</w:t>
      </w:r>
      <w:r w:rsidR="00915A8E" w:rsidRPr="00483C0E">
        <w:rPr>
          <w:rFonts w:ascii="Times New Roman" w:hAnsi="Times New Roman" w:cs="Lucida Grande"/>
          <w:color w:val="000000"/>
        </w:rPr>
        <w:t>λ</w:t>
      </w:r>
      <w:r w:rsidR="00915A8E">
        <w:rPr>
          <w:rFonts w:ascii="Times New Roman" w:hAnsi="Times New Roman" w:cs="Lucida Grande"/>
          <w:color w:val="000000"/>
        </w:rPr>
        <w:t xml:space="preserve"> range: .50-.85) and statistically significant at a .001 alpha threshold.  Constraining factor loadings to equality over time did not significantly diminish model fit, </w:t>
      </w:r>
      <w:r w:rsidR="00915A8E" w:rsidRPr="001349D0">
        <w:rPr>
          <w:rFonts w:ascii="Times New Roman" w:hAnsi="Times New Roman" w:cs="Times New Roman"/>
          <w:i/>
        </w:rPr>
        <w:t>χ</w:t>
      </w:r>
      <w:r w:rsidR="00915A8E" w:rsidRPr="001349D0">
        <w:rPr>
          <w:rFonts w:ascii="Times New Roman" w:hAnsi="Times New Roman" w:cs="Times New Roman"/>
          <w:vertAlign w:val="superscript"/>
        </w:rPr>
        <w:t>2</w:t>
      </w:r>
      <w:r w:rsidR="00915A8E" w:rsidRPr="001349D0">
        <w:rPr>
          <w:rFonts w:ascii="Times New Roman" w:hAnsi="Times New Roman" w:cs="Times New Roman"/>
          <w:vertAlign w:val="subscript"/>
        </w:rPr>
        <w:t>diff</w:t>
      </w:r>
      <w:r w:rsidR="00915A8E">
        <w:rPr>
          <w:rFonts w:ascii="Times New Roman" w:hAnsi="Times New Roman" w:cs="Times New Roman"/>
        </w:rPr>
        <w:t>(20) = 18.23</w:t>
      </w:r>
      <w:r w:rsidR="00915A8E" w:rsidRPr="001349D0">
        <w:rPr>
          <w:rFonts w:ascii="Times New Roman" w:hAnsi="Times New Roman" w:cs="Times New Roman"/>
        </w:rPr>
        <w:t xml:space="preserve">, </w:t>
      </w:r>
      <w:r w:rsidR="00915A8E" w:rsidRPr="001349D0">
        <w:rPr>
          <w:rFonts w:ascii="Times New Roman" w:hAnsi="Times New Roman" w:cs="Times New Roman"/>
          <w:i/>
        </w:rPr>
        <w:t>p</w:t>
      </w:r>
      <w:r w:rsidR="00915A8E" w:rsidRPr="001349D0">
        <w:rPr>
          <w:rFonts w:ascii="Times New Roman" w:hAnsi="Times New Roman" w:cs="Times New Roman"/>
        </w:rPr>
        <w:t xml:space="preserve"> = .</w:t>
      </w:r>
      <w:r w:rsidR="00915A8E">
        <w:rPr>
          <w:rFonts w:ascii="Times New Roman" w:hAnsi="Times New Roman" w:cs="Times New Roman"/>
        </w:rPr>
        <w:t>57, consistent with weak measurement invariance.</w:t>
      </w:r>
    </w:p>
    <w:p w14:paraId="7BDC9426" w14:textId="34BC23DF" w:rsidR="00D24F78" w:rsidRPr="00D24F78" w:rsidRDefault="00D24F78" w:rsidP="00915A8E">
      <w:pPr>
        <w:rPr>
          <w:rFonts w:ascii="Times New Roman" w:hAnsi="Times New Roman" w:cs="Lucida Grande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Extraversion</w:t>
      </w:r>
      <w:r>
        <w:rPr>
          <w:rFonts w:ascii="Times New Roman" w:hAnsi="Times New Roman" w:cs="Times New Roman"/>
        </w:rPr>
        <w:t xml:space="preserve">. </w:t>
      </w:r>
      <w:r w:rsidR="004B0576">
        <w:rPr>
          <w:rFonts w:ascii="Times New Roman" w:hAnsi="Times New Roman" w:cs="Times New Roman"/>
        </w:rPr>
        <w:t xml:space="preserve">The unconstrained model without loading constraints fit acceptably, </w:t>
      </w:r>
      <w:r w:rsidR="004B0576" w:rsidRPr="001349D0">
        <w:rPr>
          <w:rFonts w:ascii="Times New Roman" w:hAnsi="Times New Roman" w:cs="Times New Roman"/>
          <w:i/>
        </w:rPr>
        <w:t>χ</w:t>
      </w:r>
      <w:r w:rsidR="004B0576" w:rsidRPr="001349D0">
        <w:rPr>
          <w:rFonts w:ascii="Times New Roman" w:hAnsi="Times New Roman" w:cs="Times New Roman"/>
          <w:vertAlign w:val="superscript"/>
        </w:rPr>
        <w:t>2</w:t>
      </w:r>
      <w:r w:rsidR="004B0576">
        <w:rPr>
          <w:rFonts w:ascii="Times New Roman" w:hAnsi="Times New Roman" w:cs="Times New Roman"/>
        </w:rPr>
        <w:t>(335</w:t>
      </w:r>
      <w:r w:rsidR="004B0576" w:rsidRPr="001349D0">
        <w:rPr>
          <w:rFonts w:ascii="Times New Roman" w:hAnsi="Times New Roman" w:cs="Times New Roman"/>
        </w:rPr>
        <w:t xml:space="preserve">) = </w:t>
      </w:r>
      <w:r w:rsidR="004B0576">
        <w:rPr>
          <w:rFonts w:ascii="Times New Roman" w:hAnsi="Times New Roman" w:cs="Times New Roman"/>
        </w:rPr>
        <w:t>599.32</w:t>
      </w:r>
      <w:r w:rsidR="004B0576" w:rsidRPr="001349D0">
        <w:rPr>
          <w:rFonts w:ascii="Times New Roman" w:hAnsi="Times New Roman" w:cs="Times New Roman"/>
        </w:rPr>
        <w:t xml:space="preserve">, </w:t>
      </w:r>
      <w:r w:rsidR="004B0576" w:rsidRPr="001349D0">
        <w:rPr>
          <w:rFonts w:ascii="Times New Roman" w:hAnsi="Times New Roman" w:cs="Times New Roman"/>
          <w:i/>
        </w:rPr>
        <w:t>p</w:t>
      </w:r>
      <w:r w:rsidR="004B0576" w:rsidRPr="001349D0">
        <w:rPr>
          <w:rFonts w:ascii="Times New Roman" w:hAnsi="Times New Roman" w:cs="Times New Roman"/>
        </w:rPr>
        <w:t xml:space="preserve"> &lt; .001; CFI = .</w:t>
      </w:r>
      <w:r w:rsidR="004B0576">
        <w:rPr>
          <w:rFonts w:ascii="Times New Roman" w:hAnsi="Times New Roman" w:cs="Times New Roman"/>
        </w:rPr>
        <w:t>97</w:t>
      </w:r>
      <w:r w:rsidR="004B0576" w:rsidRPr="001349D0">
        <w:rPr>
          <w:rFonts w:ascii="Times New Roman" w:hAnsi="Times New Roman" w:cs="Times New Roman"/>
        </w:rPr>
        <w:t>; TLI = .</w:t>
      </w:r>
      <w:r w:rsidR="004B0576">
        <w:rPr>
          <w:rFonts w:ascii="Times New Roman" w:hAnsi="Times New Roman" w:cs="Times New Roman"/>
        </w:rPr>
        <w:t>97; RMSEA = 0.03; S</w:t>
      </w:r>
      <w:r w:rsidR="004B0576" w:rsidRPr="001349D0">
        <w:rPr>
          <w:rFonts w:ascii="Times New Roman" w:hAnsi="Times New Roman" w:cs="Times New Roman"/>
        </w:rPr>
        <w:t>RM</w:t>
      </w:r>
      <w:r w:rsidR="004B0576">
        <w:rPr>
          <w:rFonts w:ascii="Times New Roman" w:hAnsi="Times New Roman" w:cs="Times New Roman"/>
        </w:rPr>
        <w:t>R = 0.05</w:t>
      </w:r>
      <w:r w:rsidR="004B0576" w:rsidRPr="001349D0">
        <w:rPr>
          <w:rFonts w:ascii="Times New Roman" w:hAnsi="Times New Roman" w:cs="Times New Roman"/>
        </w:rPr>
        <w:t xml:space="preserve">.  </w:t>
      </w:r>
      <w:r w:rsidR="004B0576">
        <w:rPr>
          <w:rFonts w:ascii="Times New Roman" w:hAnsi="Times New Roman" w:cs="Times New Roman"/>
        </w:rPr>
        <w:t>Factor loadings were generally large (</w:t>
      </w:r>
      <w:r w:rsidR="004B0576" w:rsidRPr="00483C0E">
        <w:rPr>
          <w:rFonts w:ascii="Times New Roman" w:hAnsi="Times New Roman" w:cs="Lucida Grande"/>
          <w:color w:val="000000"/>
        </w:rPr>
        <w:t>λ</w:t>
      </w:r>
      <w:r w:rsidR="004B0576">
        <w:rPr>
          <w:rFonts w:ascii="Times New Roman" w:hAnsi="Times New Roman" w:cs="Lucida Grande"/>
          <w:color w:val="000000"/>
        </w:rPr>
        <w:t xml:space="preserve"> range: .31-.80) and all statistically significant at a .001 alpha threshold.  Constraining factor loadings to equality over time led to a decrement in model fit that was statistically significant at the .05 alpha level, </w:t>
      </w:r>
      <w:r w:rsidR="004B0576" w:rsidRPr="001349D0">
        <w:rPr>
          <w:rFonts w:ascii="Times New Roman" w:hAnsi="Times New Roman" w:cs="Times New Roman"/>
          <w:i/>
        </w:rPr>
        <w:t>χ</w:t>
      </w:r>
      <w:r w:rsidR="004B0576" w:rsidRPr="001349D0">
        <w:rPr>
          <w:rFonts w:ascii="Times New Roman" w:hAnsi="Times New Roman" w:cs="Times New Roman"/>
          <w:vertAlign w:val="superscript"/>
        </w:rPr>
        <w:t>2</w:t>
      </w:r>
      <w:r w:rsidR="004B0576" w:rsidRPr="001349D0">
        <w:rPr>
          <w:rFonts w:ascii="Times New Roman" w:hAnsi="Times New Roman" w:cs="Times New Roman"/>
          <w:vertAlign w:val="subscript"/>
        </w:rPr>
        <w:t>diff</w:t>
      </w:r>
      <w:r w:rsidR="004B0576">
        <w:rPr>
          <w:rFonts w:ascii="Times New Roman" w:hAnsi="Times New Roman" w:cs="Times New Roman"/>
        </w:rPr>
        <w:t>(20) = 33.55</w:t>
      </w:r>
      <w:r w:rsidR="004B0576" w:rsidRPr="001349D0">
        <w:rPr>
          <w:rFonts w:ascii="Times New Roman" w:hAnsi="Times New Roman" w:cs="Times New Roman"/>
        </w:rPr>
        <w:t xml:space="preserve">, </w:t>
      </w:r>
      <w:r w:rsidR="004B0576" w:rsidRPr="001349D0">
        <w:rPr>
          <w:rFonts w:ascii="Times New Roman" w:hAnsi="Times New Roman" w:cs="Times New Roman"/>
          <w:i/>
        </w:rPr>
        <w:t>p</w:t>
      </w:r>
      <w:r w:rsidR="004B0576" w:rsidRPr="001349D0">
        <w:rPr>
          <w:rFonts w:ascii="Times New Roman" w:hAnsi="Times New Roman" w:cs="Times New Roman"/>
        </w:rPr>
        <w:t xml:space="preserve"> = .</w:t>
      </w:r>
      <w:r w:rsidR="004B0576">
        <w:rPr>
          <w:rFonts w:ascii="Times New Roman" w:hAnsi="Times New Roman" w:cs="Times New Roman"/>
        </w:rPr>
        <w:t>03.  Inspection of the modification indices suggested that releasing the constraint on one loading (the 5</w:t>
      </w:r>
      <w:r w:rsidR="004B0576" w:rsidRPr="004B0576">
        <w:rPr>
          <w:rFonts w:ascii="Times New Roman" w:hAnsi="Times New Roman" w:cs="Times New Roman"/>
          <w:vertAlign w:val="superscript"/>
        </w:rPr>
        <w:t>th</w:t>
      </w:r>
      <w:r w:rsidR="004B0576">
        <w:rPr>
          <w:rFonts w:ascii="Times New Roman" w:hAnsi="Times New Roman" w:cs="Times New Roman"/>
        </w:rPr>
        <w:t xml:space="preserve"> Extraversion item on the NEO-PI-R) mitigated this problem, such that the revised constrained model fit no worse than the unconstrained model</w:t>
      </w:r>
      <w:r w:rsidR="008B2637">
        <w:rPr>
          <w:rFonts w:ascii="Times New Roman" w:hAnsi="Times New Roman" w:cs="Lucida Grande"/>
          <w:color w:val="000000"/>
        </w:rPr>
        <w:t xml:space="preserve">, </w:t>
      </w:r>
      <w:r w:rsidR="008B2637" w:rsidRPr="001349D0">
        <w:rPr>
          <w:rFonts w:ascii="Times New Roman" w:hAnsi="Times New Roman" w:cs="Times New Roman"/>
          <w:i/>
        </w:rPr>
        <w:t>χ</w:t>
      </w:r>
      <w:r w:rsidR="008B2637" w:rsidRPr="001349D0">
        <w:rPr>
          <w:rFonts w:ascii="Times New Roman" w:hAnsi="Times New Roman" w:cs="Times New Roman"/>
          <w:vertAlign w:val="superscript"/>
        </w:rPr>
        <w:t>2</w:t>
      </w:r>
      <w:r w:rsidR="008B2637" w:rsidRPr="001349D0">
        <w:rPr>
          <w:rFonts w:ascii="Times New Roman" w:hAnsi="Times New Roman" w:cs="Times New Roman"/>
          <w:vertAlign w:val="subscript"/>
        </w:rPr>
        <w:t>diff</w:t>
      </w:r>
      <w:r w:rsidR="008B2637">
        <w:rPr>
          <w:rFonts w:ascii="Times New Roman" w:hAnsi="Times New Roman" w:cs="Times New Roman"/>
        </w:rPr>
        <w:t>(</w:t>
      </w:r>
      <w:r w:rsidR="003D79FF">
        <w:rPr>
          <w:rFonts w:ascii="Times New Roman" w:hAnsi="Times New Roman" w:cs="Times New Roman"/>
        </w:rPr>
        <w:t>16</w:t>
      </w:r>
      <w:r w:rsidR="008B2637">
        <w:rPr>
          <w:rFonts w:ascii="Times New Roman" w:hAnsi="Times New Roman" w:cs="Times New Roman"/>
        </w:rPr>
        <w:t>) = 21.14</w:t>
      </w:r>
      <w:r w:rsidR="008B2637" w:rsidRPr="001349D0">
        <w:rPr>
          <w:rFonts w:ascii="Times New Roman" w:hAnsi="Times New Roman" w:cs="Times New Roman"/>
        </w:rPr>
        <w:t xml:space="preserve">, </w:t>
      </w:r>
      <w:r w:rsidR="008B2637" w:rsidRPr="001349D0">
        <w:rPr>
          <w:rFonts w:ascii="Times New Roman" w:hAnsi="Times New Roman" w:cs="Times New Roman"/>
          <w:i/>
        </w:rPr>
        <w:t>p</w:t>
      </w:r>
      <w:r w:rsidR="008B2637" w:rsidRPr="001349D0">
        <w:rPr>
          <w:rFonts w:ascii="Times New Roman" w:hAnsi="Times New Roman" w:cs="Times New Roman"/>
        </w:rPr>
        <w:t xml:space="preserve"> = .</w:t>
      </w:r>
      <w:r w:rsidR="008B2637">
        <w:rPr>
          <w:rFonts w:ascii="Times New Roman" w:hAnsi="Times New Roman" w:cs="Times New Roman"/>
        </w:rPr>
        <w:t xml:space="preserve">17.  </w:t>
      </w:r>
    </w:p>
    <w:p w14:paraId="7E4A503C" w14:textId="77777777" w:rsidR="008A4147" w:rsidRDefault="00E53D73" w:rsidP="002E6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Agreeableness</w:t>
      </w:r>
      <w:r>
        <w:rPr>
          <w:rFonts w:ascii="Times New Roman" w:hAnsi="Times New Roman" w:cs="Times New Roman"/>
        </w:rPr>
        <w:t>.</w:t>
      </w:r>
      <w:r w:rsidR="002E670F">
        <w:rPr>
          <w:rFonts w:ascii="Times New Roman" w:hAnsi="Times New Roman" w:cs="Times New Roman"/>
        </w:rPr>
        <w:t xml:space="preserve"> As was the case for Extraversion, the unconstrained model fit </w:t>
      </w:r>
      <w:r w:rsidR="00985A82">
        <w:rPr>
          <w:rFonts w:ascii="Times New Roman" w:hAnsi="Times New Roman" w:cs="Times New Roman"/>
        </w:rPr>
        <w:t>adequately</w:t>
      </w:r>
      <w:r w:rsidR="002E670F">
        <w:rPr>
          <w:rFonts w:ascii="Times New Roman" w:hAnsi="Times New Roman" w:cs="Times New Roman"/>
        </w:rPr>
        <w:t xml:space="preserve">, </w:t>
      </w:r>
      <w:r w:rsidR="002E670F" w:rsidRPr="001349D0">
        <w:rPr>
          <w:rFonts w:ascii="Times New Roman" w:hAnsi="Times New Roman" w:cs="Times New Roman"/>
          <w:i/>
        </w:rPr>
        <w:t>χ</w:t>
      </w:r>
      <w:r w:rsidR="002E670F" w:rsidRPr="001349D0">
        <w:rPr>
          <w:rFonts w:ascii="Times New Roman" w:hAnsi="Times New Roman" w:cs="Times New Roman"/>
          <w:vertAlign w:val="superscript"/>
        </w:rPr>
        <w:t>2</w:t>
      </w:r>
      <w:r w:rsidR="002E670F">
        <w:rPr>
          <w:rFonts w:ascii="Times New Roman" w:hAnsi="Times New Roman" w:cs="Times New Roman"/>
        </w:rPr>
        <w:t>(335</w:t>
      </w:r>
      <w:r w:rsidR="002E670F" w:rsidRPr="001349D0">
        <w:rPr>
          <w:rFonts w:ascii="Times New Roman" w:hAnsi="Times New Roman" w:cs="Times New Roman"/>
        </w:rPr>
        <w:t xml:space="preserve">) = </w:t>
      </w:r>
      <w:r w:rsidR="00985A82">
        <w:rPr>
          <w:rFonts w:ascii="Times New Roman" w:hAnsi="Times New Roman" w:cs="Times New Roman"/>
        </w:rPr>
        <w:t>746.70</w:t>
      </w:r>
      <w:r w:rsidR="002E670F" w:rsidRPr="001349D0">
        <w:rPr>
          <w:rFonts w:ascii="Times New Roman" w:hAnsi="Times New Roman" w:cs="Times New Roman"/>
        </w:rPr>
        <w:t xml:space="preserve">, </w:t>
      </w:r>
      <w:r w:rsidR="002E670F" w:rsidRPr="001349D0">
        <w:rPr>
          <w:rFonts w:ascii="Times New Roman" w:hAnsi="Times New Roman" w:cs="Times New Roman"/>
          <w:i/>
        </w:rPr>
        <w:t>p</w:t>
      </w:r>
      <w:r w:rsidR="002E670F" w:rsidRPr="001349D0">
        <w:rPr>
          <w:rFonts w:ascii="Times New Roman" w:hAnsi="Times New Roman" w:cs="Times New Roman"/>
        </w:rPr>
        <w:t xml:space="preserve"> &lt; .001; CFI = .</w:t>
      </w:r>
      <w:r w:rsidR="00985A82">
        <w:rPr>
          <w:rFonts w:ascii="Times New Roman" w:hAnsi="Times New Roman" w:cs="Times New Roman"/>
        </w:rPr>
        <w:t>96</w:t>
      </w:r>
      <w:r w:rsidR="002E670F" w:rsidRPr="001349D0">
        <w:rPr>
          <w:rFonts w:ascii="Times New Roman" w:hAnsi="Times New Roman" w:cs="Times New Roman"/>
        </w:rPr>
        <w:t>; TLI = .</w:t>
      </w:r>
      <w:r w:rsidR="00985A82">
        <w:rPr>
          <w:rFonts w:ascii="Times New Roman" w:hAnsi="Times New Roman" w:cs="Times New Roman"/>
        </w:rPr>
        <w:t>95</w:t>
      </w:r>
      <w:r w:rsidR="002E670F">
        <w:rPr>
          <w:rFonts w:ascii="Times New Roman" w:hAnsi="Times New Roman" w:cs="Times New Roman"/>
        </w:rPr>
        <w:t>; RMSEA = 0.0</w:t>
      </w:r>
      <w:r w:rsidR="00985A82">
        <w:rPr>
          <w:rFonts w:ascii="Times New Roman" w:hAnsi="Times New Roman" w:cs="Times New Roman"/>
        </w:rPr>
        <w:t>4</w:t>
      </w:r>
      <w:r w:rsidR="002E670F">
        <w:rPr>
          <w:rFonts w:ascii="Times New Roman" w:hAnsi="Times New Roman" w:cs="Times New Roman"/>
        </w:rPr>
        <w:t>; S</w:t>
      </w:r>
      <w:r w:rsidR="002E670F" w:rsidRPr="001349D0">
        <w:rPr>
          <w:rFonts w:ascii="Times New Roman" w:hAnsi="Times New Roman" w:cs="Times New Roman"/>
        </w:rPr>
        <w:t>RM</w:t>
      </w:r>
      <w:r w:rsidR="002E670F">
        <w:rPr>
          <w:rFonts w:ascii="Times New Roman" w:hAnsi="Times New Roman" w:cs="Times New Roman"/>
        </w:rPr>
        <w:t>R = 0.0</w:t>
      </w:r>
      <w:r w:rsidR="00985A82">
        <w:rPr>
          <w:rFonts w:ascii="Times New Roman" w:hAnsi="Times New Roman" w:cs="Times New Roman"/>
        </w:rPr>
        <w:t>7, but the cross-wave loading constraints significantly diminished model fit</w:t>
      </w:r>
      <w:r w:rsidR="002E670F">
        <w:rPr>
          <w:rFonts w:ascii="Times New Roman" w:hAnsi="Times New Roman" w:cs="Lucida Grande"/>
          <w:color w:val="000000"/>
        </w:rPr>
        <w:t xml:space="preserve">, </w:t>
      </w:r>
      <w:r w:rsidR="002E670F" w:rsidRPr="001349D0">
        <w:rPr>
          <w:rFonts w:ascii="Times New Roman" w:hAnsi="Times New Roman" w:cs="Times New Roman"/>
          <w:i/>
        </w:rPr>
        <w:t>χ</w:t>
      </w:r>
      <w:r w:rsidR="002E670F" w:rsidRPr="001349D0">
        <w:rPr>
          <w:rFonts w:ascii="Times New Roman" w:hAnsi="Times New Roman" w:cs="Times New Roman"/>
          <w:vertAlign w:val="superscript"/>
        </w:rPr>
        <w:t>2</w:t>
      </w:r>
      <w:r w:rsidR="002E670F" w:rsidRPr="001349D0">
        <w:rPr>
          <w:rFonts w:ascii="Times New Roman" w:hAnsi="Times New Roman" w:cs="Times New Roman"/>
          <w:vertAlign w:val="subscript"/>
        </w:rPr>
        <w:t>diff</w:t>
      </w:r>
      <w:r w:rsidR="002E670F">
        <w:rPr>
          <w:rFonts w:ascii="Times New Roman" w:hAnsi="Times New Roman" w:cs="Times New Roman"/>
        </w:rPr>
        <w:t xml:space="preserve">(20) = </w:t>
      </w:r>
      <w:r w:rsidR="00985A82">
        <w:rPr>
          <w:rFonts w:ascii="Times New Roman" w:hAnsi="Times New Roman" w:cs="Times New Roman"/>
        </w:rPr>
        <w:t>38.48</w:t>
      </w:r>
      <w:r w:rsidR="002E670F" w:rsidRPr="001349D0">
        <w:rPr>
          <w:rFonts w:ascii="Times New Roman" w:hAnsi="Times New Roman" w:cs="Times New Roman"/>
        </w:rPr>
        <w:t xml:space="preserve">, </w:t>
      </w:r>
      <w:r w:rsidR="002E670F" w:rsidRPr="001349D0">
        <w:rPr>
          <w:rFonts w:ascii="Times New Roman" w:hAnsi="Times New Roman" w:cs="Times New Roman"/>
          <w:i/>
        </w:rPr>
        <w:t>p</w:t>
      </w:r>
      <w:r w:rsidR="00985A82">
        <w:rPr>
          <w:rFonts w:ascii="Times New Roman" w:hAnsi="Times New Roman" w:cs="Times New Roman"/>
        </w:rPr>
        <w:t xml:space="preserve"> = .01</w:t>
      </w:r>
      <w:r w:rsidR="002E670F">
        <w:rPr>
          <w:rFonts w:ascii="Times New Roman" w:hAnsi="Times New Roman" w:cs="Times New Roman"/>
        </w:rPr>
        <w:t xml:space="preserve">.  </w:t>
      </w:r>
      <w:r w:rsidR="003D79FF">
        <w:rPr>
          <w:rFonts w:ascii="Times New Roman" w:hAnsi="Times New Roman" w:cs="Times New Roman"/>
        </w:rPr>
        <w:t>The modification indices highlighted one item</w:t>
      </w:r>
      <w:r w:rsidR="002E670F">
        <w:rPr>
          <w:rFonts w:ascii="Times New Roman" w:hAnsi="Times New Roman" w:cs="Times New Roman"/>
        </w:rPr>
        <w:t xml:space="preserve"> (the </w:t>
      </w:r>
      <w:r w:rsidR="00985A82">
        <w:rPr>
          <w:rFonts w:ascii="Times New Roman" w:hAnsi="Times New Roman" w:cs="Times New Roman"/>
        </w:rPr>
        <w:t>3</w:t>
      </w:r>
      <w:r w:rsidR="00985A82" w:rsidRPr="00985A82">
        <w:rPr>
          <w:rFonts w:ascii="Times New Roman" w:hAnsi="Times New Roman" w:cs="Times New Roman"/>
          <w:vertAlign w:val="superscript"/>
        </w:rPr>
        <w:t>rd</w:t>
      </w:r>
      <w:r w:rsidR="00985A82">
        <w:rPr>
          <w:rFonts w:ascii="Times New Roman" w:hAnsi="Times New Roman" w:cs="Times New Roman"/>
        </w:rPr>
        <w:t xml:space="preserve"> Agreeableness </w:t>
      </w:r>
      <w:r w:rsidR="002E670F">
        <w:rPr>
          <w:rFonts w:ascii="Times New Roman" w:hAnsi="Times New Roman" w:cs="Times New Roman"/>
        </w:rPr>
        <w:t xml:space="preserve">item on the NEO-PI-R) </w:t>
      </w:r>
      <w:r w:rsidR="003D79FF">
        <w:rPr>
          <w:rFonts w:ascii="Times New Roman" w:hAnsi="Times New Roman" w:cs="Times New Roman"/>
        </w:rPr>
        <w:t>that exhibited different loadings across time.  We relaxed the restriction on that factor loading, and the resulting model fit as well as</w:t>
      </w:r>
      <w:r w:rsidR="002E670F">
        <w:rPr>
          <w:rFonts w:ascii="Times New Roman" w:hAnsi="Times New Roman" w:cs="Times New Roman"/>
        </w:rPr>
        <w:t xml:space="preserve"> the unconstrained model</w:t>
      </w:r>
      <w:r w:rsidR="002E670F">
        <w:rPr>
          <w:rFonts w:ascii="Times New Roman" w:hAnsi="Times New Roman" w:cs="Lucida Grande"/>
          <w:color w:val="000000"/>
        </w:rPr>
        <w:t xml:space="preserve">, </w:t>
      </w:r>
      <w:r w:rsidR="002E670F" w:rsidRPr="001349D0">
        <w:rPr>
          <w:rFonts w:ascii="Times New Roman" w:hAnsi="Times New Roman" w:cs="Times New Roman"/>
          <w:i/>
        </w:rPr>
        <w:t>χ</w:t>
      </w:r>
      <w:r w:rsidR="002E670F" w:rsidRPr="001349D0">
        <w:rPr>
          <w:rFonts w:ascii="Times New Roman" w:hAnsi="Times New Roman" w:cs="Times New Roman"/>
          <w:vertAlign w:val="superscript"/>
        </w:rPr>
        <w:t>2</w:t>
      </w:r>
      <w:r w:rsidR="002E670F" w:rsidRPr="001349D0">
        <w:rPr>
          <w:rFonts w:ascii="Times New Roman" w:hAnsi="Times New Roman" w:cs="Times New Roman"/>
          <w:vertAlign w:val="subscript"/>
        </w:rPr>
        <w:t>diff</w:t>
      </w:r>
      <w:r w:rsidR="002E670F">
        <w:rPr>
          <w:rFonts w:ascii="Times New Roman" w:hAnsi="Times New Roman" w:cs="Times New Roman"/>
        </w:rPr>
        <w:t>(</w:t>
      </w:r>
      <w:r w:rsidR="003D79FF">
        <w:rPr>
          <w:rFonts w:ascii="Times New Roman" w:hAnsi="Times New Roman" w:cs="Times New Roman"/>
        </w:rPr>
        <w:t>16</w:t>
      </w:r>
      <w:r w:rsidR="002E670F">
        <w:rPr>
          <w:rFonts w:ascii="Times New Roman" w:hAnsi="Times New Roman" w:cs="Times New Roman"/>
        </w:rPr>
        <w:t xml:space="preserve">) = </w:t>
      </w:r>
      <w:r w:rsidR="003D79FF">
        <w:rPr>
          <w:rFonts w:ascii="Times New Roman" w:hAnsi="Times New Roman" w:cs="Times New Roman"/>
        </w:rPr>
        <w:t>15.29</w:t>
      </w:r>
      <w:r w:rsidR="002E670F" w:rsidRPr="001349D0">
        <w:rPr>
          <w:rFonts w:ascii="Times New Roman" w:hAnsi="Times New Roman" w:cs="Times New Roman"/>
        </w:rPr>
        <w:t xml:space="preserve">, </w:t>
      </w:r>
      <w:r w:rsidR="002E670F" w:rsidRPr="001349D0">
        <w:rPr>
          <w:rFonts w:ascii="Times New Roman" w:hAnsi="Times New Roman" w:cs="Times New Roman"/>
          <w:i/>
        </w:rPr>
        <w:t>p</w:t>
      </w:r>
      <w:r w:rsidR="002E670F" w:rsidRPr="001349D0">
        <w:rPr>
          <w:rFonts w:ascii="Times New Roman" w:hAnsi="Times New Roman" w:cs="Times New Roman"/>
        </w:rPr>
        <w:t xml:space="preserve"> = .</w:t>
      </w:r>
      <w:r w:rsidR="003D79FF">
        <w:rPr>
          <w:rFonts w:ascii="Times New Roman" w:hAnsi="Times New Roman" w:cs="Times New Roman"/>
        </w:rPr>
        <w:t>50</w:t>
      </w:r>
      <w:r w:rsidR="002E670F">
        <w:rPr>
          <w:rFonts w:ascii="Times New Roman" w:hAnsi="Times New Roman" w:cs="Times New Roman"/>
        </w:rPr>
        <w:t>.</w:t>
      </w:r>
    </w:p>
    <w:p w14:paraId="4962E870" w14:textId="5AC22F3C" w:rsidR="008A4147" w:rsidRDefault="008A4147" w:rsidP="002E6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Openness</w:t>
      </w:r>
      <w:r>
        <w:rPr>
          <w:rFonts w:ascii="Times New Roman" w:hAnsi="Times New Roman" w:cs="Times New Roman"/>
        </w:rPr>
        <w:t>.</w:t>
      </w:r>
      <w:r w:rsidR="005851C3">
        <w:rPr>
          <w:rFonts w:ascii="Times New Roman" w:hAnsi="Times New Roman" w:cs="Times New Roman"/>
        </w:rPr>
        <w:t xml:space="preserve"> The unconstrained model provided a good fit to the data,</w:t>
      </w:r>
      <w:r w:rsidR="005851C3" w:rsidRPr="005851C3">
        <w:rPr>
          <w:rFonts w:ascii="Times New Roman" w:hAnsi="Times New Roman" w:cs="Times New Roman"/>
          <w:i/>
        </w:rPr>
        <w:t xml:space="preserve"> </w:t>
      </w:r>
      <w:r w:rsidR="005851C3" w:rsidRPr="001349D0">
        <w:rPr>
          <w:rFonts w:ascii="Times New Roman" w:hAnsi="Times New Roman" w:cs="Times New Roman"/>
          <w:i/>
        </w:rPr>
        <w:t>χ</w:t>
      </w:r>
      <w:r w:rsidR="005851C3" w:rsidRPr="001349D0">
        <w:rPr>
          <w:rFonts w:ascii="Times New Roman" w:hAnsi="Times New Roman" w:cs="Times New Roman"/>
          <w:vertAlign w:val="superscript"/>
        </w:rPr>
        <w:t>2</w:t>
      </w:r>
      <w:r w:rsidR="005851C3">
        <w:rPr>
          <w:rFonts w:ascii="Times New Roman" w:hAnsi="Times New Roman" w:cs="Times New Roman"/>
        </w:rPr>
        <w:t>(335</w:t>
      </w:r>
      <w:r w:rsidR="005851C3" w:rsidRPr="001349D0">
        <w:rPr>
          <w:rFonts w:ascii="Times New Roman" w:hAnsi="Times New Roman" w:cs="Times New Roman"/>
        </w:rPr>
        <w:t xml:space="preserve">) = </w:t>
      </w:r>
      <w:r w:rsidR="005851C3">
        <w:rPr>
          <w:rFonts w:ascii="Times New Roman" w:hAnsi="Times New Roman" w:cs="Times New Roman"/>
        </w:rPr>
        <w:t>522.38</w:t>
      </w:r>
      <w:r w:rsidR="005851C3" w:rsidRPr="001349D0">
        <w:rPr>
          <w:rFonts w:ascii="Times New Roman" w:hAnsi="Times New Roman" w:cs="Times New Roman"/>
        </w:rPr>
        <w:t xml:space="preserve">, </w:t>
      </w:r>
      <w:r w:rsidR="005851C3" w:rsidRPr="001349D0">
        <w:rPr>
          <w:rFonts w:ascii="Times New Roman" w:hAnsi="Times New Roman" w:cs="Times New Roman"/>
          <w:i/>
        </w:rPr>
        <w:t>p</w:t>
      </w:r>
      <w:r w:rsidR="005851C3" w:rsidRPr="001349D0">
        <w:rPr>
          <w:rFonts w:ascii="Times New Roman" w:hAnsi="Times New Roman" w:cs="Times New Roman"/>
        </w:rPr>
        <w:t xml:space="preserve"> &lt; .001; CFI = .</w:t>
      </w:r>
      <w:r w:rsidR="005851C3">
        <w:rPr>
          <w:rFonts w:ascii="Times New Roman" w:hAnsi="Times New Roman" w:cs="Times New Roman"/>
        </w:rPr>
        <w:t>98</w:t>
      </w:r>
      <w:r w:rsidR="005851C3" w:rsidRPr="001349D0">
        <w:rPr>
          <w:rFonts w:ascii="Times New Roman" w:hAnsi="Times New Roman" w:cs="Times New Roman"/>
        </w:rPr>
        <w:t>; TLI = .</w:t>
      </w:r>
      <w:r w:rsidR="005851C3">
        <w:rPr>
          <w:rFonts w:ascii="Times New Roman" w:hAnsi="Times New Roman" w:cs="Times New Roman"/>
        </w:rPr>
        <w:t>98; RMSEA = 0.03; S</w:t>
      </w:r>
      <w:r w:rsidR="005851C3" w:rsidRPr="001349D0">
        <w:rPr>
          <w:rFonts w:ascii="Times New Roman" w:hAnsi="Times New Roman" w:cs="Times New Roman"/>
        </w:rPr>
        <w:t>RM</w:t>
      </w:r>
      <w:r w:rsidR="005851C3">
        <w:rPr>
          <w:rFonts w:ascii="Times New Roman" w:hAnsi="Times New Roman" w:cs="Times New Roman"/>
        </w:rPr>
        <w:t>R = 0.05</w:t>
      </w:r>
      <w:r w:rsidR="005851C3" w:rsidRPr="001349D0">
        <w:rPr>
          <w:rFonts w:ascii="Times New Roman" w:hAnsi="Times New Roman" w:cs="Times New Roman"/>
        </w:rPr>
        <w:t xml:space="preserve">.  </w:t>
      </w:r>
      <w:r w:rsidR="005851C3">
        <w:rPr>
          <w:rFonts w:ascii="Times New Roman" w:hAnsi="Times New Roman" w:cs="Times New Roman"/>
        </w:rPr>
        <w:t>Factor loadings were all moderate-to-strong (</w:t>
      </w:r>
      <w:r w:rsidR="005851C3" w:rsidRPr="00483C0E">
        <w:rPr>
          <w:rFonts w:ascii="Times New Roman" w:hAnsi="Times New Roman" w:cs="Lucida Grande"/>
          <w:color w:val="000000"/>
        </w:rPr>
        <w:t>λ</w:t>
      </w:r>
      <w:r w:rsidR="005851C3">
        <w:rPr>
          <w:rFonts w:ascii="Times New Roman" w:hAnsi="Times New Roman" w:cs="Lucida Grande"/>
          <w:color w:val="000000"/>
        </w:rPr>
        <w:t xml:space="preserve"> range: .42-.80</w:t>
      </w:r>
      <w:r w:rsidR="005851C3">
        <w:rPr>
          <w:rFonts w:ascii="Times New Roman" w:hAnsi="Times New Roman" w:cs="Lucida Grande"/>
          <w:color w:val="000000"/>
        </w:rPr>
        <w:t xml:space="preserve">) and statistically significant at a .001 alpha threshold.  </w:t>
      </w:r>
      <w:r w:rsidR="005851C3">
        <w:rPr>
          <w:rFonts w:ascii="Times New Roman" w:hAnsi="Times New Roman" w:cs="Times New Roman"/>
        </w:rPr>
        <w:t>The constrained model did not fit significantly worse</w:t>
      </w:r>
      <w:r w:rsidR="005851C3">
        <w:rPr>
          <w:rFonts w:ascii="Times New Roman" w:hAnsi="Times New Roman" w:cs="Lucida Grande"/>
          <w:color w:val="000000"/>
        </w:rPr>
        <w:t xml:space="preserve">, </w:t>
      </w:r>
      <w:r w:rsidR="005851C3" w:rsidRPr="001349D0">
        <w:rPr>
          <w:rFonts w:ascii="Times New Roman" w:hAnsi="Times New Roman" w:cs="Times New Roman"/>
          <w:i/>
        </w:rPr>
        <w:t>χ</w:t>
      </w:r>
      <w:r w:rsidR="005851C3" w:rsidRPr="001349D0">
        <w:rPr>
          <w:rFonts w:ascii="Times New Roman" w:hAnsi="Times New Roman" w:cs="Times New Roman"/>
          <w:vertAlign w:val="superscript"/>
        </w:rPr>
        <w:t>2</w:t>
      </w:r>
      <w:r w:rsidR="005851C3" w:rsidRPr="001349D0">
        <w:rPr>
          <w:rFonts w:ascii="Times New Roman" w:hAnsi="Times New Roman" w:cs="Times New Roman"/>
          <w:vertAlign w:val="subscript"/>
        </w:rPr>
        <w:t>diff</w:t>
      </w:r>
      <w:r w:rsidR="005851C3">
        <w:rPr>
          <w:rFonts w:ascii="Times New Roman" w:hAnsi="Times New Roman" w:cs="Times New Roman"/>
        </w:rPr>
        <w:t>(</w:t>
      </w:r>
      <w:r w:rsidR="005851C3">
        <w:rPr>
          <w:rFonts w:ascii="Times New Roman" w:hAnsi="Times New Roman" w:cs="Times New Roman"/>
        </w:rPr>
        <w:t>20) = 17.4</w:t>
      </w:r>
      <w:r w:rsidR="005851C3">
        <w:rPr>
          <w:rFonts w:ascii="Times New Roman" w:hAnsi="Times New Roman" w:cs="Times New Roman"/>
        </w:rPr>
        <w:t>7</w:t>
      </w:r>
      <w:r w:rsidR="005851C3" w:rsidRPr="001349D0">
        <w:rPr>
          <w:rFonts w:ascii="Times New Roman" w:hAnsi="Times New Roman" w:cs="Times New Roman"/>
        </w:rPr>
        <w:t xml:space="preserve">, </w:t>
      </w:r>
      <w:r w:rsidR="005851C3" w:rsidRPr="001349D0">
        <w:rPr>
          <w:rFonts w:ascii="Times New Roman" w:hAnsi="Times New Roman" w:cs="Times New Roman"/>
          <w:i/>
        </w:rPr>
        <w:t>p</w:t>
      </w:r>
      <w:r w:rsidR="005851C3" w:rsidRPr="001349D0">
        <w:rPr>
          <w:rFonts w:ascii="Times New Roman" w:hAnsi="Times New Roman" w:cs="Times New Roman"/>
        </w:rPr>
        <w:t xml:space="preserve"> = .</w:t>
      </w:r>
      <w:r w:rsidR="005851C3">
        <w:rPr>
          <w:rFonts w:ascii="Times New Roman" w:hAnsi="Times New Roman" w:cs="Times New Roman"/>
        </w:rPr>
        <w:t>62, consistent with measurement invariance.</w:t>
      </w:r>
    </w:p>
    <w:p w14:paraId="5A83A4DA" w14:textId="66D921E5" w:rsidR="00E5360A" w:rsidRDefault="008A4147" w:rsidP="00E53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Five Factor Model Borderline Personality Composite</w:t>
      </w:r>
      <w:r>
        <w:rPr>
          <w:rFonts w:ascii="Times New Roman" w:hAnsi="Times New Roman" w:cs="Times New Roman"/>
        </w:rPr>
        <w:t>.</w:t>
      </w:r>
      <w:r w:rsidR="002E670F">
        <w:rPr>
          <w:rFonts w:ascii="Times New Roman" w:hAnsi="Times New Roman" w:cs="Times New Roman"/>
        </w:rPr>
        <w:t xml:space="preserve"> </w:t>
      </w:r>
      <w:r w:rsidR="00E5360A">
        <w:rPr>
          <w:rFonts w:ascii="Times New Roman" w:hAnsi="Times New Roman" w:cs="Times New Roman"/>
        </w:rPr>
        <w:t xml:space="preserve">In a final set of analyses, we examined measurement invariance in the Five Factor Model trait composite of borderline personality.  The initial model—composed of 5 Neuroticism facets and 1 Conscientiousness facet—fit the data well, </w:t>
      </w:r>
      <w:r w:rsidR="00E5360A" w:rsidRPr="001349D0">
        <w:rPr>
          <w:rFonts w:ascii="Times New Roman" w:hAnsi="Times New Roman" w:cs="Times New Roman"/>
          <w:i/>
        </w:rPr>
        <w:t>χ</w:t>
      </w:r>
      <w:r w:rsidR="00E5360A" w:rsidRPr="001349D0">
        <w:rPr>
          <w:rFonts w:ascii="Times New Roman" w:hAnsi="Times New Roman" w:cs="Times New Roman"/>
          <w:vertAlign w:val="superscript"/>
        </w:rPr>
        <w:t>2</w:t>
      </w:r>
      <w:r w:rsidR="00E5360A">
        <w:rPr>
          <w:rFonts w:ascii="Times New Roman" w:hAnsi="Times New Roman" w:cs="Times New Roman"/>
        </w:rPr>
        <w:t>(335</w:t>
      </w:r>
      <w:r w:rsidR="00E5360A" w:rsidRPr="001349D0">
        <w:rPr>
          <w:rFonts w:ascii="Times New Roman" w:hAnsi="Times New Roman" w:cs="Times New Roman"/>
        </w:rPr>
        <w:t xml:space="preserve">) = </w:t>
      </w:r>
      <w:r w:rsidR="00E5360A">
        <w:rPr>
          <w:rFonts w:ascii="Times New Roman" w:hAnsi="Times New Roman" w:cs="Times New Roman"/>
        </w:rPr>
        <w:t>690.76</w:t>
      </w:r>
      <w:r w:rsidR="00E5360A" w:rsidRPr="001349D0">
        <w:rPr>
          <w:rFonts w:ascii="Times New Roman" w:hAnsi="Times New Roman" w:cs="Times New Roman"/>
        </w:rPr>
        <w:t xml:space="preserve">, </w:t>
      </w:r>
      <w:r w:rsidR="00E5360A" w:rsidRPr="001349D0">
        <w:rPr>
          <w:rFonts w:ascii="Times New Roman" w:hAnsi="Times New Roman" w:cs="Times New Roman"/>
          <w:i/>
        </w:rPr>
        <w:t>p</w:t>
      </w:r>
      <w:r w:rsidR="00E5360A" w:rsidRPr="001349D0">
        <w:rPr>
          <w:rFonts w:ascii="Times New Roman" w:hAnsi="Times New Roman" w:cs="Times New Roman"/>
        </w:rPr>
        <w:t xml:space="preserve"> &lt; .001; CFI = .</w:t>
      </w:r>
      <w:r w:rsidR="00E5360A">
        <w:rPr>
          <w:rFonts w:ascii="Times New Roman" w:hAnsi="Times New Roman" w:cs="Times New Roman"/>
        </w:rPr>
        <w:t>97</w:t>
      </w:r>
      <w:r w:rsidR="00E5360A" w:rsidRPr="001349D0">
        <w:rPr>
          <w:rFonts w:ascii="Times New Roman" w:hAnsi="Times New Roman" w:cs="Times New Roman"/>
        </w:rPr>
        <w:t>; TLI = .</w:t>
      </w:r>
      <w:r w:rsidR="00E5360A">
        <w:rPr>
          <w:rFonts w:ascii="Times New Roman" w:hAnsi="Times New Roman" w:cs="Times New Roman"/>
        </w:rPr>
        <w:t>96; RMSEA = 0.04</w:t>
      </w:r>
      <w:r w:rsidR="00E5360A">
        <w:rPr>
          <w:rFonts w:ascii="Times New Roman" w:hAnsi="Times New Roman" w:cs="Times New Roman"/>
        </w:rPr>
        <w:t>; S</w:t>
      </w:r>
      <w:r w:rsidR="00E5360A" w:rsidRPr="001349D0">
        <w:rPr>
          <w:rFonts w:ascii="Times New Roman" w:hAnsi="Times New Roman" w:cs="Times New Roman"/>
        </w:rPr>
        <w:t>RM</w:t>
      </w:r>
      <w:r w:rsidR="00E5360A">
        <w:rPr>
          <w:rFonts w:ascii="Times New Roman" w:hAnsi="Times New Roman" w:cs="Times New Roman"/>
        </w:rPr>
        <w:t>R = 0.07</w:t>
      </w:r>
      <w:r w:rsidR="00E5360A" w:rsidRPr="001349D0">
        <w:rPr>
          <w:rFonts w:ascii="Times New Roman" w:hAnsi="Times New Roman" w:cs="Times New Roman"/>
        </w:rPr>
        <w:t xml:space="preserve">. </w:t>
      </w:r>
      <w:r w:rsidR="00E5360A">
        <w:rPr>
          <w:rFonts w:ascii="Times New Roman" w:hAnsi="Times New Roman" w:cs="Times New Roman"/>
        </w:rPr>
        <w:t xml:space="preserve"> </w:t>
      </w:r>
      <w:r w:rsidR="00E5360A">
        <w:rPr>
          <w:rFonts w:ascii="Times New Roman" w:hAnsi="Times New Roman" w:cs="Times New Roman"/>
        </w:rPr>
        <w:t xml:space="preserve">The constrained model </w:t>
      </w:r>
      <w:r w:rsidR="003E2FAD">
        <w:rPr>
          <w:rFonts w:ascii="Times New Roman" w:hAnsi="Times New Roman" w:cs="Times New Roman"/>
        </w:rPr>
        <w:t>was a significantly worse fit to the data</w:t>
      </w:r>
      <w:r w:rsidR="00E5360A">
        <w:rPr>
          <w:rFonts w:ascii="Times New Roman" w:hAnsi="Times New Roman" w:cs="Lucida Grande"/>
          <w:color w:val="000000"/>
        </w:rPr>
        <w:t xml:space="preserve">, </w:t>
      </w:r>
      <w:r w:rsidR="00E5360A" w:rsidRPr="001349D0">
        <w:rPr>
          <w:rFonts w:ascii="Times New Roman" w:hAnsi="Times New Roman" w:cs="Times New Roman"/>
          <w:i/>
        </w:rPr>
        <w:t>χ</w:t>
      </w:r>
      <w:r w:rsidR="00E5360A" w:rsidRPr="001349D0">
        <w:rPr>
          <w:rFonts w:ascii="Times New Roman" w:hAnsi="Times New Roman" w:cs="Times New Roman"/>
          <w:vertAlign w:val="superscript"/>
        </w:rPr>
        <w:t>2</w:t>
      </w:r>
      <w:r w:rsidR="00E5360A" w:rsidRPr="001349D0">
        <w:rPr>
          <w:rFonts w:ascii="Times New Roman" w:hAnsi="Times New Roman" w:cs="Times New Roman"/>
          <w:vertAlign w:val="subscript"/>
        </w:rPr>
        <w:t>diff</w:t>
      </w:r>
      <w:r w:rsidR="00E5360A">
        <w:rPr>
          <w:rFonts w:ascii="Times New Roman" w:hAnsi="Times New Roman" w:cs="Times New Roman"/>
        </w:rPr>
        <w:t xml:space="preserve">(20) = </w:t>
      </w:r>
      <w:r w:rsidR="003E2FAD">
        <w:rPr>
          <w:rFonts w:ascii="Times New Roman" w:hAnsi="Times New Roman" w:cs="Times New Roman"/>
        </w:rPr>
        <w:t>38.10</w:t>
      </w:r>
      <w:r w:rsidR="00E5360A" w:rsidRPr="001349D0">
        <w:rPr>
          <w:rFonts w:ascii="Times New Roman" w:hAnsi="Times New Roman" w:cs="Times New Roman"/>
        </w:rPr>
        <w:t xml:space="preserve">, </w:t>
      </w:r>
      <w:r w:rsidR="00E5360A" w:rsidRPr="001349D0">
        <w:rPr>
          <w:rFonts w:ascii="Times New Roman" w:hAnsi="Times New Roman" w:cs="Times New Roman"/>
          <w:i/>
        </w:rPr>
        <w:t>p</w:t>
      </w:r>
      <w:r w:rsidR="003E2FAD">
        <w:rPr>
          <w:rFonts w:ascii="Times New Roman" w:hAnsi="Times New Roman" w:cs="Times New Roman"/>
        </w:rPr>
        <w:t xml:space="preserve"> = .01.  However, releasing the constraint on the 3</w:t>
      </w:r>
      <w:r w:rsidR="003E2FAD" w:rsidRPr="003E2FAD">
        <w:rPr>
          <w:rFonts w:ascii="Times New Roman" w:hAnsi="Times New Roman" w:cs="Times New Roman"/>
          <w:vertAlign w:val="superscript"/>
        </w:rPr>
        <w:t>rd</w:t>
      </w:r>
      <w:r w:rsidR="003E2FAD">
        <w:rPr>
          <w:rFonts w:ascii="Times New Roman" w:hAnsi="Times New Roman" w:cs="Times New Roman"/>
        </w:rPr>
        <w:t xml:space="preserve"> Neuroticism item restored adequate fit, relative to the baseline model, </w:t>
      </w:r>
      <w:r w:rsidR="007C120D" w:rsidRPr="001349D0">
        <w:rPr>
          <w:rFonts w:ascii="Times New Roman" w:hAnsi="Times New Roman" w:cs="Times New Roman"/>
          <w:i/>
        </w:rPr>
        <w:t>χ</w:t>
      </w:r>
      <w:r w:rsidR="007C120D" w:rsidRPr="001349D0">
        <w:rPr>
          <w:rFonts w:ascii="Times New Roman" w:hAnsi="Times New Roman" w:cs="Times New Roman"/>
          <w:vertAlign w:val="superscript"/>
        </w:rPr>
        <w:t>2</w:t>
      </w:r>
      <w:r w:rsidR="007C120D" w:rsidRPr="001349D0">
        <w:rPr>
          <w:rFonts w:ascii="Times New Roman" w:hAnsi="Times New Roman" w:cs="Times New Roman"/>
          <w:vertAlign w:val="subscript"/>
        </w:rPr>
        <w:t>diff</w:t>
      </w:r>
      <w:r w:rsidR="007C120D">
        <w:rPr>
          <w:rFonts w:ascii="Times New Roman" w:hAnsi="Times New Roman" w:cs="Times New Roman"/>
        </w:rPr>
        <w:t xml:space="preserve">(16) = </w:t>
      </w:r>
      <w:r w:rsidR="007C120D">
        <w:rPr>
          <w:rFonts w:ascii="Times New Roman" w:hAnsi="Times New Roman" w:cs="Times New Roman"/>
        </w:rPr>
        <w:t>21.34</w:t>
      </w:r>
      <w:r w:rsidR="007C120D" w:rsidRPr="001349D0">
        <w:rPr>
          <w:rFonts w:ascii="Times New Roman" w:hAnsi="Times New Roman" w:cs="Times New Roman"/>
        </w:rPr>
        <w:t xml:space="preserve">, </w:t>
      </w:r>
      <w:r w:rsidR="007C120D" w:rsidRPr="001349D0">
        <w:rPr>
          <w:rFonts w:ascii="Times New Roman" w:hAnsi="Times New Roman" w:cs="Times New Roman"/>
          <w:i/>
        </w:rPr>
        <w:t>p</w:t>
      </w:r>
      <w:r w:rsidR="007C120D" w:rsidRPr="001349D0">
        <w:rPr>
          <w:rFonts w:ascii="Times New Roman" w:hAnsi="Times New Roman" w:cs="Times New Roman"/>
        </w:rPr>
        <w:t xml:space="preserve"> = .</w:t>
      </w:r>
      <w:r w:rsidR="007C120D">
        <w:rPr>
          <w:rFonts w:ascii="Times New Roman" w:hAnsi="Times New Roman" w:cs="Times New Roman"/>
        </w:rPr>
        <w:t>16.  Overall, then, we concluded that there was sufficient evidence for weak measurement invariance for all 6 of these personality constructs, and proceeded to test out trait-state-occasion models.</w:t>
      </w:r>
      <w:bookmarkStart w:id="0" w:name="_GoBack"/>
      <w:bookmarkEnd w:id="0"/>
    </w:p>
    <w:p w14:paraId="510A12AA" w14:textId="5714F7AC" w:rsidR="002E670F" w:rsidRPr="00D24F78" w:rsidRDefault="002E670F" w:rsidP="002E670F">
      <w:pPr>
        <w:rPr>
          <w:rFonts w:ascii="Times New Roman" w:hAnsi="Times New Roman" w:cs="Lucida Grande"/>
          <w:color w:val="000000"/>
        </w:rPr>
      </w:pPr>
      <w:r>
        <w:rPr>
          <w:rFonts w:ascii="Times New Roman" w:hAnsi="Times New Roman" w:cs="Times New Roman"/>
        </w:rPr>
        <w:t xml:space="preserve"> </w:t>
      </w:r>
    </w:p>
    <w:p w14:paraId="6EC8D31D" w14:textId="49BA911E" w:rsidR="00EC44D7" w:rsidRPr="00E53D73" w:rsidRDefault="00EC44D7" w:rsidP="00400CB6"/>
    <w:sectPr w:rsidR="00EC44D7" w:rsidRPr="00E53D73" w:rsidSect="00C2481B">
      <w:pgSz w:w="12240" w:h="15840"/>
      <w:pgMar w:top="1382" w:right="1325" w:bottom="1382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CA"/>
    <w:rsid w:val="00027759"/>
    <w:rsid w:val="00072909"/>
    <w:rsid w:val="002931BF"/>
    <w:rsid w:val="002E670F"/>
    <w:rsid w:val="003D79FF"/>
    <w:rsid w:val="003E2FAD"/>
    <w:rsid w:val="00400CB6"/>
    <w:rsid w:val="004B0576"/>
    <w:rsid w:val="00522ECA"/>
    <w:rsid w:val="005851C3"/>
    <w:rsid w:val="0058640B"/>
    <w:rsid w:val="007249F8"/>
    <w:rsid w:val="007C120D"/>
    <w:rsid w:val="008A4147"/>
    <w:rsid w:val="008B2637"/>
    <w:rsid w:val="00915A8E"/>
    <w:rsid w:val="00985A82"/>
    <w:rsid w:val="00C2481B"/>
    <w:rsid w:val="00C71D39"/>
    <w:rsid w:val="00D24F78"/>
    <w:rsid w:val="00E5360A"/>
    <w:rsid w:val="00E53D73"/>
    <w:rsid w:val="00EC44D7"/>
    <w:rsid w:val="00F84507"/>
    <w:rsid w:val="00F9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4EC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582</Words>
  <Characters>3322</Characters>
  <Application>Microsoft Macintosh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Conway</dc:creator>
  <cp:keywords/>
  <dc:description/>
  <cp:lastModifiedBy>Christopher Conway</cp:lastModifiedBy>
  <cp:revision>21</cp:revision>
  <dcterms:created xsi:type="dcterms:W3CDTF">2017-11-06T14:19:00Z</dcterms:created>
  <dcterms:modified xsi:type="dcterms:W3CDTF">2017-11-06T19:16:00Z</dcterms:modified>
</cp:coreProperties>
</file>