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A775" w14:textId="1A8226E0" w:rsidR="00C75E30" w:rsidRDefault="00C75E30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16584F99" wp14:editId="731C62D5">
            <wp:simplePos x="0" y="0"/>
            <wp:positionH relativeFrom="column">
              <wp:posOffset>3752850</wp:posOffset>
            </wp:positionH>
            <wp:positionV relativeFrom="paragraph">
              <wp:posOffset>15875</wp:posOffset>
            </wp:positionV>
            <wp:extent cx="2658110" cy="1012190"/>
            <wp:effectExtent l="0" t="0" r="889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35482A" w14:textId="77777777" w:rsidR="000D70C2" w:rsidRDefault="000D70C2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1C1CC7D5" w14:textId="77777777" w:rsidR="000D70C2" w:rsidRDefault="000D70C2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55D6C1E5" w14:textId="011A4509" w:rsidR="00C75E30" w:rsidRDefault="00C75E30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229C4E4E" w14:textId="6174BA2F" w:rsidR="00C75E30" w:rsidRDefault="00C75E30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4E088448" w14:textId="70AC1909" w:rsidR="002064AC" w:rsidRDefault="002064AC" w:rsidP="00C75E30">
      <w:pPr>
        <w:pStyle w:val="Titolo1"/>
        <w:tabs>
          <w:tab w:val="center" w:pos="4513"/>
        </w:tabs>
        <w:spacing w:before="0" w:line="240" w:lineRule="auto"/>
        <w:jc w:val="center"/>
        <w:rPr>
          <w:rFonts w:ascii="Book Antiqua" w:eastAsiaTheme="minorHAnsi" w:hAnsi="Book Antiqua" w:cs="Arial"/>
          <w:lang w:val="en-US"/>
        </w:rPr>
      </w:pPr>
      <w:r w:rsidRPr="002064AC">
        <w:rPr>
          <w:rFonts w:ascii="Book Antiqua" w:eastAsiaTheme="minorHAnsi" w:hAnsi="Book Antiqua" w:cs="Arial"/>
          <w:lang w:val="en-US"/>
        </w:rPr>
        <w:t xml:space="preserve">Supporting information </w:t>
      </w:r>
      <w:r>
        <w:rPr>
          <w:rFonts w:ascii="Book Antiqua" w:eastAsiaTheme="minorHAnsi" w:hAnsi="Book Antiqua" w:cs="Arial"/>
          <w:lang w:val="en-US"/>
        </w:rPr>
        <w:t>–</w:t>
      </w:r>
      <w:r w:rsidRPr="002064AC">
        <w:rPr>
          <w:rFonts w:ascii="Book Antiqua" w:eastAsiaTheme="minorHAnsi" w:hAnsi="Book Antiqua" w:cs="Arial"/>
          <w:lang w:val="en-US"/>
        </w:rPr>
        <w:t xml:space="preserve"> </w:t>
      </w:r>
      <w:r>
        <w:rPr>
          <w:rFonts w:ascii="Book Antiqua" w:eastAsiaTheme="minorHAnsi" w:hAnsi="Book Antiqua" w:cs="Arial"/>
          <w:lang w:val="en-US"/>
        </w:rPr>
        <w:t>2</w:t>
      </w:r>
    </w:p>
    <w:p w14:paraId="3BB899F2" w14:textId="77777777" w:rsidR="002064AC" w:rsidRDefault="002064AC" w:rsidP="00C75E30">
      <w:pPr>
        <w:pStyle w:val="Titolo1"/>
        <w:tabs>
          <w:tab w:val="center" w:pos="4513"/>
        </w:tabs>
        <w:spacing w:before="0" w:line="240" w:lineRule="auto"/>
        <w:jc w:val="center"/>
        <w:rPr>
          <w:rFonts w:ascii="Book Antiqua" w:hAnsi="Book Antiqua" w:cs="Arial"/>
          <w:lang w:val="en-US"/>
        </w:rPr>
      </w:pPr>
    </w:p>
    <w:p w14:paraId="6A86E65A" w14:textId="1549651C" w:rsidR="00C75E30" w:rsidRPr="00A508AA" w:rsidRDefault="00C75E30" w:rsidP="00C75E30">
      <w:pPr>
        <w:pStyle w:val="Titolo1"/>
        <w:tabs>
          <w:tab w:val="center" w:pos="4513"/>
        </w:tabs>
        <w:spacing w:before="0" w:line="240" w:lineRule="auto"/>
        <w:jc w:val="center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Questionnaire on risk factors for the index violence</w:t>
      </w:r>
      <w:r w:rsidRPr="00A508AA">
        <w:rPr>
          <w:rFonts w:ascii="Book Antiqua" w:hAnsi="Book Antiqua" w:cs="Arial"/>
          <w:i/>
          <w:lang w:val="en-US"/>
        </w:rPr>
        <w:t>*</w:t>
      </w:r>
      <w:r w:rsidRPr="00A508AA">
        <w:rPr>
          <w:rFonts w:ascii="Book Antiqua" w:hAnsi="Book Antiqua" w:cs="Arial"/>
          <w:lang w:val="en-US"/>
        </w:rPr>
        <w:t xml:space="preserve"> – Q</w:t>
      </w:r>
    </w:p>
    <w:p w14:paraId="54400919" w14:textId="77777777" w:rsidR="00C75E30" w:rsidRPr="00A508AA" w:rsidRDefault="00C75E30" w:rsidP="00C75E30">
      <w:pPr>
        <w:pStyle w:val="Titolo1"/>
        <w:tabs>
          <w:tab w:val="center" w:pos="4513"/>
        </w:tabs>
        <w:spacing w:before="0" w:line="240" w:lineRule="auto"/>
        <w:jc w:val="center"/>
        <w:rPr>
          <w:rFonts w:ascii="Book Antiqua" w:hAnsi="Book Antiqua" w:cs="Arial"/>
          <w:color w:val="ED7D31" w:themeColor="accent2"/>
          <w:lang w:val="en-US"/>
        </w:rPr>
      </w:pPr>
      <w:r w:rsidRPr="00A508AA">
        <w:rPr>
          <w:rFonts w:ascii="Book Antiqua" w:hAnsi="Book Antiqua" w:cs="Arial"/>
          <w:color w:val="ED7D31" w:themeColor="accent2"/>
          <w:lang w:val="en-US"/>
        </w:rPr>
        <w:t>For cases only</w:t>
      </w:r>
    </w:p>
    <w:p w14:paraId="37A9EE55" w14:textId="77777777" w:rsidR="00C75E30" w:rsidRDefault="00C75E30" w:rsidP="00C75E30">
      <w:pPr>
        <w:spacing w:after="0" w:line="240" w:lineRule="auto"/>
        <w:jc w:val="center"/>
        <w:rPr>
          <w:rFonts w:ascii="Book Antiqua" w:hAnsi="Book Antiqua" w:cs="Arial"/>
          <w:b/>
          <w:i/>
          <w:sz w:val="32"/>
          <w:szCs w:val="32"/>
          <w:lang w:val="en-US"/>
        </w:rPr>
      </w:pPr>
      <w:r w:rsidRPr="00A508AA">
        <w:rPr>
          <w:rFonts w:ascii="Book Antiqua" w:hAnsi="Book Antiqua" w:cs="Arial"/>
          <w:b/>
          <w:i/>
          <w:sz w:val="32"/>
          <w:szCs w:val="32"/>
          <w:lang w:val="en-US"/>
        </w:rPr>
        <w:t>* Index violence refers to the violent offence used for recruitment purposes</w:t>
      </w:r>
    </w:p>
    <w:p w14:paraId="0D28FC16" w14:textId="77777777" w:rsidR="00C75E30" w:rsidRDefault="00C75E30" w:rsidP="00C75E30">
      <w:pPr>
        <w:spacing w:after="0" w:line="240" w:lineRule="auto"/>
        <w:jc w:val="center"/>
        <w:rPr>
          <w:rFonts w:ascii="Book Antiqua" w:hAnsi="Book Antiqua" w:cs="Arial"/>
          <w:b/>
          <w:i/>
          <w:sz w:val="32"/>
          <w:szCs w:val="32"/>
          <w:lang w:val="en-US"/>
        </w:rPr>
      </w:pPr>
    </w:p>
    <w:p w14:paraId="785B9D39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</w:p>
    <w:p w14:paraId="6DAB8D9D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</w:p>
    <w:p w14:paraId="6964AE41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b/>
          <w:lang w:val="en-US"/>
        </w:rPr>
        <w:t xml:space="preserve">Q_a_1 </w:t>
      </w:r>
      <w:r w:rsidRPr="00A508AA">
        <w:rPr>
          <w:rFonts w:ascii="Book Antiqua" w:hAnsi="Book Antiqua" w:cs="Arial"/>
          <w:b/>
          <w:lang w:val="en-US"/>
        </w:rPr>
        <w:t>Date form completed (dd/mm/</w:t>
      </w:r>
      <w:proofErr w:type="spellStart"/>
      <w:r w:rsidRPr="00A508AA">
        <w:rPr>
          <w:rFonts w:ascii="Book Antiqua" w:hAnsi="Book Antiqua" w:cs="Arial"/>
          <w:b/>
          <w:lang w:val="en-US"/>
        </w:rPr>
        <w:t>yyyy</w:t>
      </w:r>
      <w:proofErr w:type="spellEnd"/>
      <w:r w:rsidRPr="00A508AA">
        <w:rPr>
          <w:rFonts w:ascii="Book Antiqua" w:hAnsi="Book Antiqua" w:cs="Arial"/>
          <w:b/>
          <w:lang w:val="en-US"/>
        </w:rPr>
        <w:t>):</w:t>
      </w:r>
      <w:r w:rsidRPr="00A508AA">
        <w:rPr>
          <w:rFonts w:ascii="Book Antiqua" w:hAnsi="Book Antiqua" w:cs="Arial"/>
          <w:lang w:val="en-US"/>
        </w:rPr>
        <w:t xml:space="preserve"> __________________</w:t>
      </w:r>
    </w:p>
    <w:p w14:paraId="567DD4F2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B2492" wp14:editId="7F66C2D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52425" cy="247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7E2429" id="Rettangolo 3" o:spid="_x0000_s1026" style="position:absolute;margin-left:-23.45pt;margin-top:1pt;width:27.75pt;height:19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Pr="00A508AA">
        <w:rPr>
          <w:rFonts w:ascii="Book Antiqua" w:hAnsi="Book Antiqua" w:cs="Arial"/>
          <w:b/>
          <w:lang w:val="en-US"/>
        </w:rPr>
        <w:t>Examiner:</w:t>
      </w:r>
      <w:r w:rsidRPr="00A508AA">
        <w:rPr>
          <w:rFonts w:ascii="Book Antiqua" w:hAnsi="Book Antiqua" w:cs="Arial"/>
          <w:lang w:val="en-US"/>
        </w:rPr>
        <w:t xml:space="preserve"> ________________________________________</w:t>
      </w:r>
    </w:p>
    <w:p w14:paraId="345F1FE2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1411"/>
        <w:gridCol w:w="1418"/>
        <w:gridCol w:w="1275"/>
        <w:gridCol w:w="1560"/>
        <w:gridCol w:w="1559"/>
        <w:gridCol w:w="1559"/>
      </w:tblGrid>
      <w:tr w:rsidR="00C75E30" w:rsidRPr="00A508AA" w14:paraId="5C6065DB" w14:textId="77777777" w:rsidTr="000E78E0">
        <w:tc>
          <w:tcPr>
            <w:tcW w:w="999" w:type="dxa"/>
          </w:tcPr>
          <w:p w14:paraId="4056DE05" w14:textId="77777777" w:rsidR="00C75E30" w:rsidRPr="00A508AA" w:rsidRDefault="00C75E30" w:rsidP="000E78E0">
            <w:pPr>
              <w:rPr>
                <w:rFonts w:ascii="Book Antiqua" w:hAnsi="Book Antiqua" w:cs="Arial"/>
                <w:i/>
                <w:lang w:val="en-US"/>
              </w:rPr>
            </w:pPr>
            <w:r w:rsidRPr="00A508AA">
              <w:rPr>
                <w:rFonts w:ascii="Book Antiqua" w:hAnsi="Book Antiqua" w:cs="Arial"/>
                <w:i/>
                <w:lang w:val="en-US"/>
              </w:rPr>
              <w:t>code:</w:t>
            </w:r>
          </w:p>
        </w:tc>
        <w:tc>
          <w:tcPr>
            <w:tcW w:w="1411" w:type="dxa"/>
          </w:tcPr>
          <w:p w14:paraId="5F903324" w14:textId="77777777" w:rsidR="00C75E30" w:rsidRPr="00A508AA" w:rsidRDefault="00C75E30" w:rsidP="000E78E0">
            <w:pPr>
              <w:jc w:val="center"/>
              <w:rPr>
                <w:rFonts w:ascii="Book Antiqua" w:hAnsi="Book Antiqua" w:cs="Arial"/>
                <w:b/>
                <w:lang w:val="en-US"/>
              </w:rPr>
            </w:pPr>
            <w:r w:rsidRPr="00A508AA">
              <w:rPr>
                <w:rFonts w:ascii="Book Antiqua" w:hAnsi="Book Antiqua" w:cs="Arial"/>
                <w:b/>
                <w:lang w:val="en-US"/>
              </w:rPr>
              <w:t>0</w:t>
            </w:r>
          </w:p>
        </w:tc>
        <w:tc>
          <w:tcPr>
            <w:tcW w:w="1418" w:type="dxa"/>
          </w:tcPr>
          <w:p w14:paraId="3A06D74D" w14:textId="77777777" w:rsidR="00C75E30" w:rsidRPr="00A508AA" w:rsidRDefault="00C75E30" w:rsidP="000E78E0">
            <w:pPr>
              <w:jc w:val="center"/>
              <w:rPr>
                <w:rFonts w:ascii="Book Antiqua" w:hAnsi="Book Antiqua" w:cs="Arial"/>
                <w:b/>
                <w:lang w:val="en-US"/>
              </w:rPr>
            </w:pPr>
            <w:r w:rsidRPr="00A508AA">
              <w:rPr>
                <w:rFonts w:ascii="Book Antiqua" w:hAnsi="Book Antiqua" w:cs="Arial"/>
                <w:b/>
                <w:lang w:val="en-US"/>
              </w:rPr>
              <w:t>1</w:t>
            </w:r>
          </w:p>
        </w:tc>
        <w:tc>
          <w:tcPr>
            <w:tcW w:w="1275" w:type="dxa"/>
          </w:tcPr>
          <w:p w14:paraId="337E7C0A" w14:textId="77777777" w:rsidR="00C75E30" w:rsidRPr="00A508AA" w:rsidRDefault="00C75E30" w:rsidP="000E78E0">
            <w:pPr>
              <w:jc w:val="center"/>
              <w:rPr>
                <w:rFonts w:ascii="Book Antiqua" w:hAnsi="Book Antiqua" w:cs="Arial"/>
                <w:b/>
                <w:lang w:val="en-US"/>
              </w:rPr>
            </w:pPr>
            <w:r w:rsidRPr="00A508AA">
              <w:rPr>
                <w:rFonts w:ascii="Book Antiqua" w:hAnsi="Book Antiqua" w:cs="Arial"/>
                <w:b/>
                <w:lang w:val="en-US"/>
              </w:rPr>
              <w:t>2</w:t>
            </w:r>
          </w:p>
        </w:tc>
        <w:tc>
          <w:tcPr>
            <w:tcW w:w="1560" w:type="dxa"/>
          </w:tcPr>
          <w:p w14:paraId="16696806" w14:textId="77777777" w:rsidR="00C75E30" w:rsidRPr="00A508AA" w:rsidRDefault="00C75E30" w:rsidP="000E78E0">
            <w:pPr>
              <w:jc w:val="center"/>
              <w:rPr>
                <w:rFonts w:ascii="Book Antiqua" w:hAnsi="Book Antiqua" w:cs="Arial"/>
                <w:b/>
                <w:lang w:val="en-US"/>
              </w:rPr>
            </w:pPr>
            <w:r w:rsidRPr="00A508AA">
              <w:rPr>
                <w:rFonts w:ascii="Book Antiqua" w:hAnsi="Book Antiqua" w:cs="Arial"/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14:paraId="64C8603B" w14:textId="77777777" w:rsidR="00C75E30" w:rsidRPr="00A508AA" w:rsidRDefault="00C75E30" w:rsidP="000E78E0">
            <w:pPr>
              <w:jc w:val="center"/>
              <w:rPr>
                <w:rFonts w:ascii="Book Antiqua" w:hAnsi="Book Antiqua" w:cs="Arial"/>
                <w:b/>
                <w:lang w:val="en-US"/>
              </w:rPr>
            </w:pPr>
            <w:r w:rsidRPr="00A508AA">
              <w:rPr>
                <w:rFonts w:ascii="Book Antiqua" w:hAnsi="Book Antiqua" w:cs="Arial"/>
                <w:b/>
                <w:lang w:val="en-US"/>
              </w:rPr>
              <w:t>4</w:t>
            </w:r>
          </w:p>
        </w:tc>
        <w:tc>
          <w:tcPr>
            <w:tcW w:w="1559" w:type="dxa"/>
          </w:tcPr>
          <w:p w14:paraId="76209E28" w14:textId="77777777" w:rsidR="00C75E30" w:rsidRPr="00A508AA" w:rsidRDefault="00C75E30" w:rsidP="000E78E0">
            <w:pPr>
              <w:jc w:val="center"/>
              <w:rPr>
                <w:rFonts w:ascii="Book Antiqua" w:hAnsi="Book Antiqua" w:cs="Arial"/>
                <w:b/>
                <w:lang w:val="en-US"/>
              </w:rPr>
            </w:pPr>
            <w:r w:rsidRPr="00A508AA">
              <w:rPr>
                <w:rFonts w:ascii="Book Antiqua" w:hAnsi="Book Antiqua" w:cs="Arial"/>
                <w:b/>
                <w:lang w:val="en-US"/>
              </w:rPr>
              <w:t>5</w:t>
            </w:r>
          </w:p>
        </w:tc>
      </w:tr>
      <w:tr w:rsidR="00C75E30" w:rsidRPr="000D70C2" w14:paraId="3962155C" w14:textId="77777777" w:rsidTr="000E78E0">
        <w:tc>
          <w:tcPr>
            <w:tcW w:w="999" w:type="dxa"/>
          </w:tcPr>
          <w:p w14:paraId="7930702D" w14:textId="77777777" w:rsidR="00C75E30" w:rsidRPr="00A508AA" w:rsidRDefault="00C75E30" w:rsidP="000E78E0">
            <w:pPr>
              <w:rPr>
                <w:rFonts w:ascii="Book Antiqua" w:hAnsi="Book Antiqua" w:cs="Arial"/>
                <w:b/>
                <w:lang w:val="en-US"/>
              </w:rPr>
            </w:pPr>
            <w:r w:rsidRPr="00A508AA">
              <w:rPr>
                <w:rFonts w:ascii="Book Antiqua" w:hAnsi="Book Antiqua" w:cs="Arial"/>
                <w:b/>
                <w:lang w:val="en-US"/>
              </w:rPr>
              <w:t>Q_</w:t>
            </w:r>
            <w:r>
              <w:rPr>
                <w:rFonts w:ascii="Book Antiqua" w:hAnsi="Book Antiqua" w:cs="Arial"/>
                <w:b/>
                <w:lang w:val="en-US"/>
              </w:rPr>
              <w:t xml:space="preserve">a_2 </w:t>
            </w:r>
            <w:r w:rsidRPr="00A508AA">
              <w:rPr>
                <w:rFonts w:ascii="Book Antiqua" w:hAnsi="Book Antiqua" w:cs="Arial"/>
                <w:b/>
                <w:lang w:val="en-US"/>
              </w:rPr>
              <w:t>Data source:</w:t>
            </w:r>
          </w:p>
        </w:tc>
        <w:tc>
          <w:tcPr>
            <w:tcW w:w="1411" w:type="dxa"/>
          </w:tcPr>
          <w:p w14:paraId="524C6495" w14:textId="77777777" w:rsidR="00C75E30" w:rsidRPr="00A508AA" w:rsidRDefault="00C75E30" w:rsidP="000E78E0">
            <w:pPr>
              <w:rPr>
                <w:rFonts w:ascii="Book Antiqua" w:hAnsi="Book Antiqua" w:cs="Arial"/>
                <w:lang w:val="en-US"/>
              </w:rPr>
            </w:pPr>
            <w:r w:rsidRPr="00A508AA">
              <w:rPr>
                <w:rFonts w:ascii="Book Antiqua" w:hAnsi="Book Antiqua" w:cs="Arial"/>
                <w:lang w:val="en-US"/>
              </w:rPr>
              <w:t>Clinical charts/ clinicians</w:t>
            </w:r>
          </w:p>
        </w:tc>
        <w:tc>
          <w:tcPr>
            <w:tcW w:w="1418" w:type="dxa"/>
          </w:tcPr>
          <w:p w14:paraId="57BB9A3E" w14:textId="77777777" w:rsidR="00C75E30" w:rsidRPr="00A508AA" w:rsidRDefault="00C75E30" w:rsidP="000E78E0">
            <w:pPr>
              <w:rPr>
                <w:rFonts w:ascii="Book Antiqua" w:hAnsi="Book Antiqua" w:cs="Arial"/>
                <w:lang w:val="en-US"/>
              </w:rPr>
            </w:pPr>
            <w:r w:rsidRPr="00A508AA">
              <w:rPr>
                <w:rFonts w:ascii="Book Antiqua" w:hAnsi="Book Antiqua" w:cs="Arial"/>
                <w:lang w:val="en-US"/>
              </w:rPr>
              <w:t>Family members</w:t>
            </w:r>
          </w:p>
        </w:tc>
        <w:tc>
          <w:tcPr>
            <w:tcW w:w="1275" w:type="dxa"/>
          </w:tcPr>
          <w:p w14:paraId="53192EDD" w14:textId="77777777" w:rsidR="00C75E30" w:rsidRPr="00A508AA" w:rsidRDefault="00C75E30" w:rsidP="000E78E0">
            <w:pPr>
              <w:rPr>
                <w:rFonts w:ascii="Book Antiqua" w:hAnsi="Book Antiqua" w:cs="Arial"/>
                <w:lang w:val="en-US"/>
              </w:rPr>
            </w:pPr>
            <w:r w:rsidRPr="00A508AA">
              <w:rPr>
                <w:rFonts w:ascii="Book Antiqua" w:hAnsi="Book Antiqua" w:cs="Arial"/>
                <w:lang w:val="en-US"/>
              </w:rPr>
              <w:t>Patient</w:t>
            </w:r>
          </w:p>
        </w:tc>
        <w:tc>
          <w:tcPr>
            <w:tcW w:w="1560" w:type="dxa"/>
          </w:tcPr>
          <w:p w14:paraId="0827B52C" w14:textId="77777777" w:rsidR="00C75E30" w:rsidRPr="00A508AA" w:rsidRDefault="00C75E30" w:rsidP="000E78E0">
            <w:pPr>
              <w:rPr>
                <w:rFonts w:ascii="Book Antiqua" w:hAnsi="Book Antiqua" w:cs="Arial"/>
                <w:lang w:val="en-US"/>
              </w:rPr>
            </w:pPr>
            <w:r w:rsidRPr="00A508AA">
              <w:rPr>
                <w:rFonts w:ascii="Book Antiqua" w:hAnsi="Book Antiqua" w:cs="Arial"/>
                <w:lang w:val="en-US"/>
              </w:rPr>
              <w:t>Both the patient and clinicians</w:t>
            </w:r>
          </w:p>
        </w:tc>
        <w:tc>
          <w:tcPr>
            <w:tcW w:w="1559" w:type="dxa"/>
          </w:tcPr>
          <w:p w14:paraId="765E0723" w14:textId="77777777" w:rsidR="00C75E30" w:rsidRPr="00A508AA" w:rsidRDefault="00C75E30" w:rsidP="000E78E0">
            <w:pPr>
              <w:rPr>
                <w:rFonts w:ascii="Book Antiqua" w:hAnsi="Book Antiqua" w:cs="Arial"/>
                <w:lang w:val="en-US"/>
              </w:rPr>
            </w:pPr>
            <w:r w:rsidRPr="00A508AA">
              <w:rPr>
                <w:rFonts w:ascii="Book Antiqua" w:hAnsi="Book Antiqua" w:cs="Arial"/>
                <w:lang w:val="en-US"/>
              </w:rPr>
              <w:t>Both the patient and family members</w:t>
            </w:r>
          </w:p>
        </w:tc>
        <w:tc>
          <w:tcPr>
            <w:tcW w:w="1559" w:type="dxa"/>
          </w:tcPr>
          <w:p w14:paraId="1044C5B9" w14:textId="77777777" w:rsidR="00C75E30" w:rsidRPr="00A508AA" w:rsidRDefault="00C75E30" w:rsidP="000E78E0">
            <w:pPr>
              <w:rPr>
                <w:rFonts w:ascii="Book Antiqua" w:hAnsi="Book Antiqua" w:cs="Arial"/>
                <w:lang w:val="en-US"/>
              </w:rPr>
            </w:pPr>
            <w:r w:rsidRPr="00A508AA">
              <w:rPr>
                <w:rFonts w:ascii="Book Antiqua" w:hAnsi="Book Antiqua" w:cs="Arial"/>
                <w:lang w:val="en-US"/>
              </w:rPr>
              <w:t>All – patient, clinicians and family members</w:t>
            </w:r>
          </w:p>
        </w:tc>
      </w:tr>
    </w:tbl>
    <w:p w14:paraId="02DA4B62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</w:p>
    <w:p w14:paraId="0B8AA3BB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</w:p>
    <w:p w14:paraId="60B7E818" w14:textId="77777777" w:rsidR="00C75E30" w:rsidRPr="00A508AA" w:rsidRDefault="00C75E30" w:rsidP="00C75E30">
      <w:pPr>
        <w:spacing w:after="0" w:line="240" w:lineRule="auto"/>
        <w:jc w:val="center"/>
        <w:rPr>
          <w:rFonts w:ascii="Book Antiqua" w:hAnsi="Book Antiqua" w:cs="Arial"/>
          <w:b/>
          <w:u w:val="single"/>
          <w:lang w:val="en-US"/>
        </w:rPr>
      </w:pPr>
      <w:r w:rsidRPr="00A508AA">
        <w:rPr>
          <w:rFonts w:ascii="Book Antiqua" w:hAnsi="Book Antiqua" w:cs="Arial"/>
          <w:b/>
          <w:u w:val="single"/>
          <w:lang w:val="en-US"/>
        </w:rPr>
        <w:t>PATIENT’S CHARACTERISTICS AT TIME OF THE INDEX VIOLENCE</w:t>
      </w:r>
    </w:p>
    <w:p w14:paraId="0A4FC32B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C943C" wp14:editId="28DF8037">
                <wp:simplePos x="0" y="0"/>
                <wp:positionH relativeFrom="margin">
                  <wp:posOffset>6264910</wp:posOffset>
                </wp:positionH>
                <wp:positionV relativeFrom="paragraph">
                  <wp:posOffset>85090</wp:posOffset>
                </wp:positionV>
                <wp:extent cx="352425" cy="247650"/>
                <wp:effectExtent l="0" t="0" r="28575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D4641E6" id="Rettangolo 13" o:spid="_x0000_s1026" style="position:absolute;margin-left:493.3pt;margin-top:6.7pt;width:27.75pt;height:19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30FF06BD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Q_01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A508AA">
        <w:rPr>
          <w:rFonts w:ascii="Book Antiqua" w:hAnsi="Book Antiqua" w:cs="Arial"/>
          <w:i/>
          <w:lang w:val="en-US"/>
        </w:rPr>
        <w:t>Unemployed</w:t>
      </w:r>
      <w:r w:rsidRPr="00A508AA">
        <w:rPr>
          <w:rFonts w:ascii="Book Antiqua" w:hAnsi="Book Antiqua" w:cs="Arial"/>
          <w:lang w:val="en-US"/>
        </w:rPr>
        <w:t xml:space="preserve"> </w:t>
      </w:r>
    </w:p>
    <w:p w14:paraId="42B24A64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4CDCADFA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490B2CE2" w14:textId="77777777" w:rsidR="00C75E30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  <w:t>c</w:t>
      </w:r>
      <w:r w:rsidRPr="00A508AA">
        <w:rPr>
          <w:rFonts w:ascii="Book Antiqua" w:hAnsi="Book Antiqua" w:cs="Arial"/>
          <w:lang w:val="en-US"/>
        </w:rPr>
        <w:t>ode=MISS</w:t>
      </w:r>
    </w:p>
    <w:p w14:paraId="4CC5A481" w14:textId="77777777" w:rsidR="00C75E30" w:rsidRPr="00A508AA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67D39" wp14:editId="283EB2E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52425" cy="24765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53E516A" id="Rettangolo 14" o:spid="_x0000_s1026" style="position:absolute;margin-left:-23.45pt;margin-top:.7pt;width:27.75pt;height:19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5544D0DD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b/>
          <w:lang w:val="en-US"/>
        </w:rPr>
      </w:pPr>
    </w:p>
    <w:p w14:paraId="4C0D8C9F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i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Q_02</w:t>
      </w:r>
      <w:r w:rsidRPr="00A508AA">
        <w:rPr>
          <w:rFonts w:ascii="Book Antiqua" w:hAnsi="Book Antiqua" w:cs="Arial"/>
          <w:lang w:val="en-US"/>
        </w:rPr>
        <w:t xml:space="preserve"> </w:t>
      </w:r>
      <w:r>
        <w:rPr>
          <w:rFonts w:ascii="Book Antiqua" w:hAnsi="Book Antiqua" w:cs="Arial"/>
          <w:lang w:val="en-US"/>
        </w:rPr>
        <w:t xml:space="preserve">Site of </w:t>
      </w:r>
      <w:r w:rsidRPr="00CE1ECE">
        <w:rPr>
          <w:rFonts w:ascii="Book Antiqua" w:hAnsi="Book Antiqua" w:cs="Arial"/>
          <w:b/>
          <w:lang w:val="en-US"/>
        </w:rPr>
        <w:t>FIRST</w:t>
      </w:r>
      <w:r>
        <w:rPr>
          <w:rFonts w:ascii="Book Antiqua" w:hAnsi="Book Antiqua" w:cs="Arial"/>
          <w:lang w:val="en-US"/>
        </w:rPr>
        <w:t xml:space="preserve"> </w:t>
      </w:r>
      <w:r>
        <w:rPr>
          <w:rFonts w:ascii="Book Antiqua" w:hAnsi="Book Antiqua" w:cs="Arial"/>
          <w:i/>
          <w:lang w:val="en-US"/>
        </w:rPr>
        <w:t>a</w:t>
      </w:r>
      <w:r w:rsidRPr="00A508AA">
        <w:rPr>
          <w:rFonts w:ascii="Book Antiqua" w:hAnsi="Book Antiqua" w:cs="Arial"/>
          <w:i/>
          <w:lang w:val="en-US"/>
        </w:rPr>
        <w:t>dmission under legal order (i.e., sectioned or mandated) as a consequence of the index violence</w:t>
      </w:r>
    </w:p>
    <w:p w14:paraId="3ED87D8A" w14:textId="77777777" w:rsidR="00C75E30" w:rsidRPr="002064AC" w:rsidRDefault="00C75E30" w:rsidP="00C75E30">
      <w:pPr>
        <w:spacing w:after="0" w:line="360" w:lineRule="auto"/>
        <w:rPr>
          <w:rFonts w:ascii="Book Antiqua" w:hAnsi="Book Antiqua" w:cs="Arial"/>
          <w:lang w:val="fr-FR"/>
        </w:rPr>
      </w:pPr>
      <w:proofErr w:type="spellStart"/>
      <w:r w:rsidRPr="002064AC">
        <w:rPr>
          <w:rFonts w:ascii="Book Antiqua" w:hAnsi="Book Antiqua" w:cs="Arial"/>
          <w:lang w:val="fr-FR"/>
        </w:rPr>
        <w:t>Forensic</w:t>
      </w:r>
      <w:proofErr w:type="spellEnd"/>
      <w:r w:rsidRPr="002064AC">
        <w:rPr>
          <w:rFonts w:ascii="Book Antiqua" w:hAnsi="Book Antiqua" w:cs="Arial"/>
          <w:lang w:val="fr-FR"/>
        </w:rPr>
        <w:t xml:space="preserve"> Unit</w:t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  <w:t>code=0</w:t>
      </w:r>
    </w:p>
    <w:p w14:paraId="1254DF71" w14:textId="77777777" w:rsidR="00C75E30" w:rsidRPr="002064AC" w:rsidRDefault="00C75E30" w:rsidP="00C75E30">
      <w:pPr>
        <w:spacing w:after="0" w:line="360" w:lineRule="auto"/>
        <w:jc w:val="both"/>
        <w:rPr>
          <w:rFonts w:ascii="Book Antiqua" w:hAnsi="Book Antiqua" w:cs="Arial"/>
          <w:lang w:val="fr-FR"/>
        </w:rPr>
      </w:pPr>
      <w:r w:rsidRPr="002064AC">
        <w:rPr>
          <w:rFonts w:ascii="Book Antiqua" w:hAnsi="Book Antiqua" w:cs="Arial"/>
          <w:lang w:val="fr-FR"/>
        </w:rPr>
        <w:t>Prison</w:t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ab/>
        <w:t>code=1</w:t>
      </w:r>
    </w:p>
    <w:p w14:paraId="5D0CB064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4AD7CAF6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0F393" wp14:editId="0A6D0AB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52425" cy="2476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3A04186" id="Rettangolo 4" o:spid="_x0000_s1026" style="position:absolute;margin-left:-23.45pt;margin-top:10.25pt;width:27.75pt;height:19.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53922904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Q_02a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A508AA">
        <w:rPr>
          <w:rFonts w:ascii="Book Antiqua" w:hAnsi="Book Antiqua" w:cs="Arial"/>
          <w:i/>
          <w:lang w:val="en-US"/>
        </w:rPr>
        <w:t xml:space="preserve">Specific section/criminal code act which the patient is </w:t>
      </w:r>
      <w:r>
        <w:rPr>
          <w:rFonts w:ascii="Book Antiqua" w:hAnsi="Book Antiqua" w:cs="Arial"/>
          <w:i/>
          <w:lang w:val="en-US"/>
        </w:rPr>
        <w:t xml:space="preserve">CURRENTLY </w:t>
      </w:r>
      <w:r w:rsidRPr="00A508AA">
        <w:rPr>
          <w:rFonts w:ascii="Book Antiqua" w:hAnsi="Book Antiqua" w:cs="Arial"/>
          <w:i/>
          <w:lang w:val="en-US"/>
        </w:rPr>
        <w:t>detained under</w:t>
      </w:r>
    </w:p>
    <w:p w14:paraId="293C5CA4" w14:textId="77777777" w:rsidR="00C75E30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(txt):_________________________________________________________________________________________</w:t>
      </w:r>
    </w:p>
    <w:p w14:paraId="0BBABF6C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Not know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  <w:t>code=MISS</w:t>
      </w:r>
    </w:p>
    <w:p w14:paraId="164E3C6C" w14:textId="77777777" w:rsidR="00C75E30" w:rsidRPr="00A508AA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</w:p>
    <w:p w14:paraId="5270B8D3" w14:textId="77777777" w:rsidR="00C75E30" w:rsidRPr="00A508AA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11727" wp14:editId="2021F2A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52425" cy="247650"/>
                <wp:effectExtent l="0" t="0" r="28575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F0719BC" id="Rettangolo 15" o:spid="_x0000_s1026" style="position:absolute;margin-left:-23.45pt;margin-top:.7pt;width:27.75pt;height:19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496F5C54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b/>
          <w:i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Q_03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A508AA">
        <w:rPr>
          <w:rFonts w:ascii="Book Antiqua" w:hAnsi="Book Antiqua" w:cs="Arial"/>
          <w:i/>
          <w:lang w:val="en-US"/>
        </w:rPr>
        <w:t>Evidence of poor self-care (at time of the index violence)</w:t>
      </w:r>
      <w:r w:rsidRPr="00B05691">
        <w:rPr>
          <w:rFonts w:ascii="Book Antiqua" w:hAnsi="Book Antiqua"/>
          <w:b/>
          <w:noProof/>
          <w:lang w:val="en-US"/>
        </w:rPr>
        <w:t xml:space="preserve"> </w:t>
      </w:r>
    </w:p>
    <w:p w14:paraId="5035EF03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401F2087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052FBE1A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</w:t>
      </w:r>
      <w:r>
        <w:rPr>
          <w:rFonts w:ascii="Book Antiqua" w:hAnsi="Book Antiqua" w:cs="Arial"/>
          <w:lang w:val="en-US"/>
        </w:rPr>
        <w:t>S</w:t>
      </w:r>
    </w:p>
    <w:p w14:paraId="139CA3DF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604EC" wp14:editId="51D7A3EE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52425" cy="247650"/>
                <wp:effectExtent l="0" t="0" r="2857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0B8C9F4" id="Rettangolo 16" o:spid="_x0000_s1026" style="position:absolute;margin-left:-23.45pt;margin-top:6pt;width:27.75pt;height:19.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7B474CDE" w14:textId="77777777" w:rsidR="00C75E30" w:rsidRPr="00B05691" w:rsidRDefault="00C75E30" w:rsidP="00C75E30">
      <w:pPr>
        <w:spacing w:after="0" w:line="360" w:lineRule="auto"/>
        <w:jc w:val="both"/>
        <w:rPr>
          <w:rFonts w:ascii="Book Antiqua" w:hAnsi="Book Antiqua" w:cs="Arial"/>
          <w:b/>
          <w:i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Q_04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B05691">
        <w:rPr>
          <w:rFonts w:ascii="Book Antiqua" w:hAnsi="Book Antiqua" w:cs="Arial"/>
          <w:i/>
          <w:lang w:val="en-US"/>
        </w:rPr>
        <w:t>Abnormal mental state at time of index violence</w:t>
      </w:r>
      <w:r>
        <w:rPr>
          <w:rFonts w:ascii="Book Antiqua" w:hAnsi="Book Antiqua" w:cs="Arial"/>
          <w:i/>
          <w:lang w:val="en-US"/>
        </w:rPr>
        <w:t xml:space="preserve"> according to the clinical records?</w:t>
      </w:r>
    </w:p>
    <w:p w14:paraId="795CDCF4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7A9563AA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501D67AB" w14:textId="77777777" w:rsidR="00C75E30" w:rsidRPr="0066730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131EEF27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8C544" wp14:editId="43749972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352425" cy="247650"/>
                <wp:effectExtent l="0" t="0" r="28575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5D503B5" id="Rettangolo 17" o:spid="_x0000_s1026" style="position:absolute;margin-left:-23.45pt;margin-top:7.7pt;width:27.75pt;height:19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24C97174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Q_04a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B05691">
        <w:rPr>
          <w:rFonts w:ascii="Book Antiqua" w:hAnsi="Book Antiqua" w:cs="Arial"/>
          <w:i/>
          <w:lang w:val="en-US"/>
        </w:rPr>
        <w:t>If YES at Q_04, please specify</w:t>
      </w:r>
    </w:p>
    <w:p w14:paraId="5F123127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Psychotic disorder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57F47FFB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Mood disorder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  <w:t>c</w:t>
      </w:r>
      <w:r w:rsidRPr="00A508AA">
        <w:rPr>
          <w:rFonts w:ascii="Book Antiqua" w:hAnsi="Book Antiqua" w:cs="Arial"/>
          <w:lang w:val="en-US"/>
        </w:rPr>
        <w:t>ode=1</w:t>
      </w:r>
    </w:p>
    <w:p w14:paraId="59DE9FB7" w14:textId="77777777" w:rsidR="00C75E30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Other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2</w:t>
      </w:r>
    </w:p>
    <w:p w14:paraId="4CA22006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02B35947" w14:textId="77777777" w:rsidR="00C75E30" w:rsidRPr="00A508AA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</w:p>
    <w:p w14:paraId="3574BD21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</w:p>
    <w:p w14:paraId="5A8867A4" w14:textId="77777777" w:rsidR="00C75E30" w:rsidRPr="00BF3CCB" w:rsidRDefault="00C75E30" w:rsidP="00C75E30">
      <w:pPr>
        <w:spacing w:after="0" w:line="360" w:lineRule="auto"/>
        <w:jc w:val="both"/>
        <w:rPr>
          <w:rFonts w:ascii="Book Antiqua" w:hAnsi="Book Antiqua" w:cs="Arial"/>
          <w:i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F78C9" wp14:editId="1739B71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352425" cy="247650"/>
                <wp:effectExtent l="0" t="0" r="28575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3D82D1B" id="Rettangolo 18" o:spid="_x0000_s1026" style="position:absolute;margin-left:-23.45pt;margin-top:17.2pt;width:27.75pt;height:19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A508AA">
        <w:rPr>
          <w:rFonts w:ascii="Book Antiqua" w:hAnsi="Book Antiqua" w:cs="Arial"/>
          <w:b/>
          <w:lang w:val="en-US"/>
        </w:rPr>
        <w:t>Q_05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B05691">
        <w:rPr>
          <w:rFonts w:ascii="Book Antiqua" w:hAnsi="Book Antiqua" w:cs="Arial"/>
          <w:i/>
          <w:lang w:val="en-US"/>
        </w:rPr>
        <w:t xml:space="preserve">Substance or alcohol misuse at time of index violence (for example, alcohol use exceeding recommended limits </w:t>
      </w:r>
      <w:r>
        <w:rPr>
          <w:rFonts w:ascii="Book Antiqua" w:hAnsi="Book Antiqua" w:cs="Arial"/>
          <w:i/>
          <w:lang w:val="en-US"/>
        </w:rPr>
        <w:t xml:space="preserve">= intoxication </w:t>
      </w:r>
      <w:r w:rsidRPr="00B05691">
        <w:rPr>
          <w:rFonts w:ascii="Book Antiqua" w:hAnsi="Book Antiqua" w:cs="Arial"/>
          <w:i/>
          <w:lang w:val="en-US"/>
        </w:rPr>
        <w:t>or features of alcohol dependence)</w:t>
      </w:r>
    </w:p>
    <w:p w14:paraId="3DFCE874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2A6E76DE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6AD2FC7C" w14:textId="77777777" w:rsidR="00C75E30" w:rsidRPr="0066730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3B2D1915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117B7" wp14:editId="226789B8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352425" cy="247650"/>
                <wp:effectExtent l="0" t="0" r="28575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6CF3AFA" id="Rettangolo 19" o:spid="_x0000_s1026" style="position:absolute;margin-left:-23.45pt;margin-top:8.2pt;width:27.75pt;height:19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4C28142B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Q_06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B05691">
        <w:rPr>
          <w:rFonts w:ascii="Book Antiqua" w:hAnsi="Book Antiqua" w:cs="Arial"/>
          <w:i/>
          <w:lang w:val="en-US"/>
        </w:rPr>
        <w:t>Previous hospitalization(s) for mental illness (before the index violence)</w:t>
      </w:r>
    </w:p>
    <w:p w14:paraId="389A91C9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1CD78F88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14AA2123" w14:textId="77777777" w:rsidR="00C75E30" w:rsidRPr="0066730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  <w:t>c</w:t>
      </w:r>
      <w:r w:rsidRPr="00A508AA">
        <w:rPr>
          <w:rFonts w:ascii="Book Antiqua" w:hAnsi="Book Antiqua" w:cs="Arial"/>
          <w:lang w:val="en-US"/>
        </w:rPr>
        <w:t>ode= MISS</w:t>
      </w:r>
    </w:p>
    <w:p w14:paraId="5DC5EF30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B2132" wp14:editId="20D574B3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52425" cy="2476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A360019" id="Rettangolo 20" o:spid="_x0000_s1026" style="position:absolute;margin-left:-23.45pt;margin-top:9.75pt;width:27.75pt;height:19.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0D75FC7A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Q_07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B05691">
        <w:rPr>
          <w:rFonts w:ascii="Book Antiqua" w:hAnsi="Book Antiqua" w:cs="Arial"/>
          <w:i/>
          <w:lang w:val="en-US"/>
        </w:rPr>
        <w:t>Already in contact with mental health services before index violence</w:t>
      </w:r>
    </w:p>
    <w:p w14:paraId="0263875A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  <w:t>c</w:t>
      </w:r>
      <w:r w:rsidRPr="00A508AA">
        <w:rPr>
          <w:rFonts w:ascii="Book Antiqua" w:hAnsi="Book Antiqua" w:cs="Arial"/>
          <w:lang w:val="en-US"/>
        </w:rPr>
        <w:t>ode=0</w:t>
      </w:r>
    </w:p>
    <w:p w14:paraId="3F4C2F8F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68C94CB4" w14:textId="77777777" w:rsidR="00C75E30" w:rsidRPr="0066730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0D907860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AC27B" wp14:editId="4433BF27">
                <wp:simplePos x="0" y="0"/>
                <wp:positionH relativeFrom="margin">
                  <wp:posOffset>6274435</wp:posOffset>
                </wp:positionH>
                <wp:positionV relativeFrom="paragraph">
                  <wp:posOffset>79375</wp:posOffset>
                </wp:positionV>
                <wp:extent cx="352425" cy="24765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9FAB037" id="Rettangolo 21" o:spid="_x0000_s1026" style="position:absolute;margin-left:494.05pt;margin-top:6.25pt;width:27.75pt;height:19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7A66AC53" w14:textId="77777777" w:rsidR="00C75E30" w:rsidRPr="00B05691" w:rsidRDefault="00C75E30" w:rsidP="00C75E30">
      <w:pPr>
        <w:spacing w:after="0" w:line="360" w:lineRule="auto"/>
        <w:jc w:val="both"/>
        <w:rPr>
          <w:rFonts w:ascii="Book Antiqua" w:hAnsi="Book Antiqua" w:cs="Arial"/>
          <w:b/>
          <w:i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Q_07a</w:t>
      </w:r>
      <w:r w:rsidRPr="00A508AA">
        <w:rPr>
          <w:rFonts w:ascii="Book Antiqua" w:hAnsi="Book Antiqua" w:cs="Arial"/>
          <w:lang w:val="en-US"/>
        </w:rPr>
        <w:t xml:space="preserve"> </w:t>
      </w:r>
      <w:r w:rsidRPr="00B05691">
        <w:rPr>
          <w:rFonts w:ascii="Book Antiqua" w:hAnsi="Book Antiqua" w:cs="Arial"/>
          <w:i/>
          <w:lang w:val="en-US"/>
        </w:rPr>
        <w:t>If YES at Q_07, diagnosis established before index violence</w:t>
      </w:r>
    </w:p>
    <w:p w14:paraId="4FEDE7DC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74E4B890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Yes, psychotic disorder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05895DC2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lastRenderedPageBreak/>
        <w:t>Yes, personality disorder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  <w:t>c</w:t>
      </w:r>
      <w:r w:rsidRPr="00A508AA">
        <w:rPr>
          <w:rFonts w:ascii="Book Antiqua" w:hAnsi="Book Antiqua" w:cs="Arial"/>
          <w:lang w:val="en-US"/>
        </w:rPr>
        <w:t>ode=2</w:t>
      </w:r>
    </w:p>
    <w:p w14:paraId="01DE8F42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Yes, mood disord</w:t>
      </w:r>
      <w:r>
        <w:rPr>
          <w:rFonts w:ascii="Book Antiqua" w:hAnsi="Book Antiqua" w:cs="Arial"/>
          <w:lang w:val="en-US"/>
        </w:rPr>
        <w:t>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code=3</w:t>
      </w:r>
    </w:p>
    <w:p w14:paraId="522A77CB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Yes, anxiety disorder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code=4</w:t>
      </w:r>
    </w:p>
    <w:p w14:paraId="42429604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Yes, substance/alcohol disorder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  <w:t>c</w:t>
      </w:r>
      <w:r w:rsidRPr="00A508AA">
        <w:rPr>
          <w:rFonts w:ascii="Book Antiqua" w:hAnsi="Book Antiqua" w:cs="Arial"/>
          <w:lang w:val="en-US"/>
        </w:rPr>
        <w:t>ode=5</w:t>
      </w:r>
    </w:p>
    <w:p w14:paraId="0F81FE2F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090105AD" w14:textId="77777777" w:rsidR="00C75E30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</w:p>
    <w:p w14:paraId="074384F5" w14:textId="77777777" w:rsidR="00C75E30" w:rsidRPr="00A508AA" w:rsidRDefault="00C75E30" w:rsidP="00C75E30">
      <w:pPr>
        <w:spacing w:after="0" w:line="240" w:lineRule="auto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9062D" wp14:editId="76AE990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2425" cy="247650"/>
                <wp:effectExtent l="0" t="0" r="28575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9281138" id="Rettangolo 22" o:spid="_x0000_s1026" style="position:absolute;margin-left:-23.45pt;margin-top:.75pt;width:27.75pt;height:19.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44506CF1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A508AA">
        <w:rPr>
          <w:rFonts w:ascii="Book Antiqua" w:hAnsi="Book Antiqua" w:cs="Arial"/>
          <w:b/>
          <w:lang w:val="en-US"/>
        </w:rPr>
        <w:t>Q_0</w:t>
      </w:r>
      <w:r>
        <w:rPr>
          <w:rFonts w:ascii="Book Antiqua" w:hAnsi="Book Antiqua" w:cs="Arial"/>
          <w:b/>
          <w:lang w:val="en-US"/>
        </w:rPr>
        <w:t xml:space="preserve">7b </w:t>
      </w:r>
      <w:r w:rsidRPr="00CE1ECE">
        <w:rPr>
          <w:rFonts w:ascii="Book Antiqua" w:hAnsi="Book Antiqua" w:cs="Arial"/>
          <w:i/>
          <w:lang w:val="en-US"/>
        </w:rPr>
        <w:t xml:space="preserve">If Yes at Q_07, </w:t>
      </w:r>
      <w:r w:rsidRPr="00B948E6">
        <w:rPr>
          <w:rFonts w:ascii="Book Antiqua" w:hAnsi="Book Antiqua" w:cs="Arial"/>
          <w:i/>
          <w:lang w:val="en-US"/>
        </w:rPr>
        <w:t>Psychotropic</w:t>
      </w:r>
      <w:r w:rsidRPr="00B05691">
        <w:rPr>
          <w:rFonts w:ascii="Book Antiqua" w:hAnsi="Book Antiqua" w:cs="Arial"/>
          <w:i/>
          <w:lang w:val="en-US"/>
        </w:rPr>
        <w:t xml:space="preserve"> medications at time of index violence</w:t>
      </w:r>
    </w:p>
    <w:p w14:paraId="5C702D65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Antipsychotic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568A5F58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Antidepressant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1578A324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Mood stabilizer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2</w:t>
      </w:r>
    </w:p>
    <w:p w14:paraId="50174C55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Anxiolytic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3</w:t>
      </w:r>
    </w:p>
    <w:p w14:paraId="28D831D2" w14:textId="77777777" w:rsidR="00C75E30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08FC1012" w14:textId="77777777" w:rsidR="00C75E30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09F18" wp14:editId="1B542C92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352425" cy="2476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F3A37D2" id="Rettangolo 5" o:spid="_x0000_s1026" style="position:absolute;margin-left:-23.45pt;margin-top:5.35pt;width:27.75pt;height:19.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490140A8" w14:textId="77777777" w:rsidR="00C75E30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BF3CCB">
        <w:rPr>
          <w:rFonts w:ascii="Book Antiqua" w:hAnsi="Book Antiqua" w:cs="Arial"/>
          <w:b/>
          <w:lang w:val="en-US"/>
        </w:rPr>
        <w:t>Q_07c</w:t>
      </w:r>
      <w:r>
        <w:rPr>
          <w:rFonts w:ascii="Book Antiqua" w:hAnsi="Book Antiqua" w:cs="Arial"/>
          <w:lang w:val="en-US"/>
        </w:rPr>
        <w:t xml:space="preserve"> If Yes at Q_07, Patient’s compliance to medication at time of index violence</w:t>
      </w:r>
    </w:p>
    <w:p w14:paraId="501A36C3" w14:textId="77777777" w:rsidR="00C75E30" w:rsidRPr="00A508AA" w:rsidRDefault="00C75E30" w:rsidP="00C75E30">
      <w:pPr>
        <w:spacing w:after="0" w:line="360" w:lineRule="auto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No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code=0</w:t>
      </w:r>
    </w:p>
    <w:p w14:paraId="18B3A67E" w14:textId="77777777" w:rsidR="00C75E30" w:rsidRPr="00A508AA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code=1</w:t>
      </w:r>
    </w:p>
    <w:p w14:paraId="3F06E679" w14:textId="77777777" w:rsidR="00C75E30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A508AA">
        <w:rPr>
          <w:rFonts w:ascii="Book Antiqua" w:hAnsi="Book Antiqua" w:cs="Arial"/>
          <w:lang w:val="en-US"/>
        </w:rPr>
        <w:t>Not known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r w:rsidRPr="00A508AA">
        <w:rPr>
          <w:rFonts w:ascii="Book Antiqua" w:hAnsi="Book Antiqua" w:cs="Arial"/>
          <w:lang w:val="en-US"/>
        </w:rPr>
        <w:t>code= MISS</w:t>
      </w:r>
    </w:p>
    <w:p w14:paraId="06C47A5D" w14:textId="77777777" w:rsidR="00C75E30" w:rsidRDefault="00C75E30" w:rsidP="00C75E30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3A97036C" w14:textId="77777777" w:rsidR="00C75E30" w:rsidRPr="00A508AA" w:rsidRDefault="00C75E30" w:rsidP="00C75E30">
      <w:pPr>
        <w:spacing w:after="0" w:line="240" w:lineRule="auto"/>
        <w:jc w:val="both"/>
        <w:rPr>
          <w:rFonts w:ascii="Book Antiqua" w:hAnsi="Book Antiqua" w:cs="Arial"/>
          <w:lang w:val="en-US"/>
        </w:rPr>
      </w:pPr>
    </w:p>
    <w:p w14:paraId="658CEDAD" w14:textId="77777777" w:rsidR="00C75E30" w:rsidRDefault="00C75E30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sectPr w:rsidR="00C75E30" w:rsidSect="00DE461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D507" w14:textId="77777777" w:rsidR="005D4421" w:rsidRDefault="005D4421" w:rsidP="00D51295">
      <w:pPr>
        <w:spacing w:after="0" w:line="240" w:lineRule="auto"/>
      </w:pPr>
      <w:r>
        <w:separator/>
      </w:r>
    </w:p>
  </w:endnote>
  <w:endnote w:type="continuationSeparator" w:id="0">
    <w:p w14:paraId="052D8654" w14:textId="77777777" w:rsidR="005D4421" w:rsidRDefault="005D4421" w:rsidP="00D5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193418"/>
      <w:docPartObj>
        <w:docPartGallery w:val="Page Numbers (Bottom of Page)"/>
        <w:docPartUnique/>
      </w:docPartObj>
    </w:sdtPr>
    <w:sdtContent>
      <w:p w14:paraId="604F0462" w14:textId="7BEB38C7" w:rsidR="00243D96" w:rsidRDefault="00243D9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47">
          <w:rPr>
            <w:noProof/>
          </w:rPr>
          <w:t>2</w:t>
        </w:r>
        <w:r>
          <w:fldChar w:fldCharType="end"/>
        </w:r>
      </w:p>
    </w:sdtContent>
  </w:sdt>
  <w:p w14:paraId="2AB39D64" w14:textId="77777777" w:rsidR="00100D07" w:rsidRDefault="00100D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E5AE" w14:textId="77777777" w:rsidR="005D4421" w:rsidRDefault="005D4421" w:rsidP="00D51295">
      <w:pPr>
        <w:spacing w:after="0" w:line="240" w:lineRule="auto"/>
      </w:pPr>
      <w:r>
        <w:separator/>
      </w:r>
    </w:p>
  </w:footnote>
  <w:footnote w:type="continuationSeparator" w:id="0">
    <w:p w14:paraId="4B9392CE" w14:textId="77777777" w:rsidR="005D4421" w:rsidRDefault="005D4421" w:rsidP="00D5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D2CB" w14:textId="4A63761D" w:rsidR="00DE461B" w:rsidRPr="00AD6A84" w:rsidRDefault="00DE461B">
    <w:pPr>
      <w:pStyle w:val="Intestazione"/>
      <w:rPr>
        <w:rFonts w:ascii="Arial Narrow" w:hAnsi="Arial Narrow" w:cs="Arial"/>
        <w:lang w:val="en-US"/>
      </w:rPr>
    </w:pPr>
    <w:r w:rsidRPr="00AD6A84">
      <w:rPr>
        <w:rFonts w:ascii="Arial Narrow" w:hAnsi="Arial Narrow" w:cs="Arial"/>
        <w:lang w:val="en-US"/>
      </w:rPr>
      <w:t>EU-VIORMED</w:t>
    </w:r>
    <w:r w:rsidR="00E24E7E" w:rsidRPr="00AD6A84">
      <w:rPr>
        <w:rFonts w:ascii="Arial Narrow" w:hAnsi="Arial Narrow" w:cs="Arial"/>
        <w:lang w:val="en-US"/>
      </w:rPr>
      <w:t xml:space="preserve"> Clinical Studies</w:t>
    </w:r>
  </w:p>
  <w:p w14:paraId="53F8026E" w14:textId="54D354A7" w:rsidR="005B1568" w:rsidRDefault="005B1568">
    <w:pPr>
      <w:pStyle w:val="Intestazione"/>
      <w:rPr>
        <w:rFonts w:ascii="Arial Narrow" w:hAnsi="Arial Narrow" w:cs="Arial"/>
        <w:lang w:val="en-US"/>
      </w:rPr>
    </w:pPr>
  </w:p>
  <w:p w14:paraId="6C821412" w14:textId="45E3104E" w:rsidR="005B1568" w:rsidRPr="005B1568" w:rsidRDefault="005B1568" w:rsidP="005B1568">
    <w:pPr>
      <w:spacing w:after="0" w:line="360" w:lineRule="auto"/>
      <w:rPr>
        <w:rFonts w:ascii="Book Antiqua" w:hAnsi="Book Antiqua" w:cs="Arial"/>
        <w:lang w:val="en-US"/>
      </w:rPr>
    </w:pPr>
    <w:r w:rsidRPr="008E3376">
      <w:rPr>
        <w:rFonts w:ascii="Book Antiqua" w:hAnsi="Book Antiqua" w:cs="Arial"/>
        <w:b/>
        <w:lang w:val="en-US"/>
      </w:rPr>
      <w:t xml:space="preserve">Patient ID: </w:t>
    </w:r>
    <w:r w:rsidRPr="008E3376">
      <w:rPr>
        <w:rFonts w:ascii="Book Antiqua" w:hAnsi="Book Antiqua" w:cs="Arial"/>
        <w:lang w:val="en-US"/>
      </w:rPr>
      <w:t>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64"/>
    <w:rsid w:val="000318C9"/>
    <w:rsid w:val="0004275B"/>
    <w:rsid w:val="00094447"/>
    <w:rsid w:val="000B6071"/>
    <w:rsid w:val="000C42AA"/>
    <w:rsid w:val="000D70C2"/>
    <w:rsid w:val="00100D07"/>
    <w:rsid w:val="00105A49"/>
    <w:rsid w:val="001E17FA"/>
    <w:rsid w:val="002064AC"/>
    <w:rsid w:val="00243D96"/>
    <w:rsid w:val="002746CC"/>
    <w:rsid w:val="002A0806"/>
    <w:rsid w:val="003077E8"/>
    <w:rsid w:val="003942F5"/>
    <w:rsid w:val="003B1EC2"/>
    <w:rsid w:val="00490795"/>
    <w:rsid w:val="004A7457"/>
    <w:rsid w:val="004C354E"/>
    <w:rsid w:val="004E5876"/>
    <w:rsid w:val="00504D5C"/>
    <w:rsid w:val="00511DC3"/>
    <w:rsid w:val="00521912"/>
    <w:rsid w:val="00533212"/>
    <w:rsid w:val="00543678"/>
    <w:rsid w:val="005757AA"/>
    <w:rsid w:val="005901A3"/>
    <w:rsid w:val="005B1568"/>
    <w:rsid w:val="005B24F6"/>
    <w:rsid w:val="005D4421"/>
    <w:rsid w:val="006270ED"/>
    <w:rsid w:val="006775CA"/>
    <w:rsid w:val="006B4C55"/>
    <w:rsid w:val="006D0DC6"/>
    <w:rsid w:val="006F07D1"/>
    <w:rsid w:val="006F2C10"/>
    <w:rsid w:val="006F3CF5"/>
    <w:rsid w:val="0076205F"/>
    <w:rsid w:val="00781D80"/>
    <w:rsid w:val="00785EC7"/>
    <w:rsid w:val="00790034"/>
    <w:rsid w:val="007B3F84"/>
    <w:rsid w:val="00814CEF"/>
    <w:rsid w:val="0088616D"/>
    <w:rsid w:val="008E3376"/>
    <w:rsid w:val="00996DB0"/>
    <w:rsid w:val="009C0103"/>
    <w:rsid w:val="00A4762A"/>
    <w:rsid w:val="00A97264"/>
    <w:rsid w:val="00AC4BF3"/>
    <w:rsid w:val="00AD6A84"/>
    <w:rsid w:val="00B1140A"/>
    <w:rsid w:val="00B77E66"/>
    <w:rsid w:val="00B84EBF"/>
    <w:rsid w:val="00BB2442"/>
    <w:rsid w:val="00BC22BC"/>
    <w:rsid w:val="00BC7B62"/>
    <w:rsid w:val="00BF6336"/>
    <w:rsid w:val="00C159A5"/>
    <w:rsid w:val="00C72D2B"/>
    <w:rsid w:val="00C75E30"/>
    <w:rsid w:val="00CD0CEF"/>
    <w:rsid w:val="00D2013B"/>
    <w:rsid w:val="00D27664"/>
    <w:rsid w:val="00D51295"/>
    <w:rsid w:val="00D545AB"/>
    <w:rsid w:val="00DE461B"/>
    <w:rsid w:val="00E24E7E"/>
    <w:rsid w:val="00E34585"/>
    <w:rsid w:val="00E85A08"/>
    <w:rsid w:val="00EB2EF1"/>
    <w:rsid w:val="00EF0988"/>
    <w:rsid w:val="00F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3742"/>
  <w15:docId w15:val="{AE7B8533-BE29-496B-AEAE-0531DD4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75E3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295"/>
  </w:style>
  <w:style w:type="paragraph" w:styleId="Pidipagina">
    <w:name w:val="footer"/>
    <w:basedOn w:val="Normale"/>
    <w:link w:val="PidipaginaCarattere"/>
    <w:uiPriority w:val="99"/>
    <w:unhideWhenUsed/>
    <w:rsid w:val="00D5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295"/>
  </w:style>
  <w:style w:type="character" w:styleId="Rimandocommento">
    <w:name w:val="annotation reference"/>
    <w:basedOn w:val="Carpredefinitoparagrafo"/>
    <w:uiPriority w:val="99"/>
    <w:unhideWhenUsed/>
    <w:rsid w:val="00DE46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46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46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46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46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61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E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5E30"/>
    <w:rPr>
      <w:rFonts w:ascii="Arial" w:eastAsiaTheme="majorEastAsia" w:hAnsi="Arial" w:cstheme="majorBidi"/>
      <w:b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Bulgari Viola</dc:creator>
  <cp:lastModifiedBy>Nicola Canessa</cp:lastModifiedBy>
  <cp:revision>4</cp:revision>
  <cp:lastPrinted>2018-07-06T10:09:00Z</cp:lastPrinted>
  <dcterms:created xsi:type="dcterms:W3CDTF">2023-06-01T11:10:00Z</dcterms:created>
  <dcterms:modified xsi:type="dcterms:W3CDTF">2023-07-16T07:03:00Z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e849e0a0a763f8fa8f4c88b2ba3db48ebae0826cd06619178600c1037a65c1a3</vt:lpwstr>
  </property>
</Properties>
</file>