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2546" w14:textId="0B0AF06A" w:rsidR="00E71CF0" w:rsidRPr="009F6901" w:rsidRDefault="00BC2AEA" w:rsidP="00696F65">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Troll Sto</w:t>
      </w:r>
      <w:r w:rsidR="003804E6" w:rsidRPr="009F6901">
        <w:rPr>
          <w:rFonts w:ascii="Times New Roman" w:hAnsi="Times New Roman" w:cs="Times New Roman"/>
          <w:sz w:val="24"/>
          <w:szCs w:val="24"/>
          <w:lang w:val="en-US"/>
        </w:rPr>
        <w:t>r</w:t>
      </w:r>
      <w:r w:rsidRPr="009F6901">
        <w:rPr>
          <w:rFonts w:ascii="Times New Roman" w:hAnsi="Times New Roman" w:cs="Times New Roman"/>
          <w:sz w:val="24"/>
          <w:szCs w:val="24"/>
          <w:lang w:val="en-US"/>
        </w:rPr>
        <w:t>y: Appendix</w:t>
      </w:r>
    </w:p>
    <w:p w14:paraId="10B9B0BE" w14:textId="3EBE2963" w:rsidR="003804E6" w:rsidRPr="009F6901" w:rsidRDefault="003804E6" w:rsidP="009F6901">
      <w:pPr>
        <w:spacing w:line="360" w:lineRule="auto"/>
        <w:rPr>
          <w:rFonts w:ascii="Times New Roman" w:hAnsi="Times New Roman" w:cs="Times New Roman"/>
          <w:sz w:val="24"/>
          <w:szCs w:val="24"/>
          <w:lang w:val="en-US"/>
        </w:rPr>
      </w:pPr>
    </w:p>
    <w:p w14:paraId="5BB58C83" w14:textId="30E0AC9B" w:rsidR="0019070D" w:rsidRPr="009F6901" w:rsidRDefault="0019070D"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 xml:space="preserve">Confirmatory Factor Analysis </w:t>
      </w:r>
    </w:p>
    <w:p w14:paraId="45F629ED" w14:textId="124FBC4C" w:rsidR="0019070D" w:rsidRPr="009F6901" w:rsidRDefault="005D488C"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 xml:space="preserve">We conducted confirmatory factor analyses (CFAs) for </w:t>
      </w:r>
      <w:r w:rsidR="0018524C" w:rsidRPr="009F6901">
        <w:rPr>
          <w:rFonts w:ascii="Times New Roman" w:hAnsi="Times New Roman" w:cs="Times New Roman"/>
          <w:sz w:val="24"/>
          <w:szCs w:val="24"/>
          <w:lang w:val="en-US"/>
        </w:rPr>
        <w:t>all</w:t>
      </w:r>
      <w:r w:rsidRPr="009F6901">
        <w:rPr>
          <w:rFonts w:ascii="Times New Roman" w:hAnsi="Times New Roman" w:cs="Times New Roman"/>
          <w:sz w:val="24"/>
          <w:szCs w:val="24"/>
          <w:lang w:val="en-US"/>
        </w:rPr>
        <w:t xml:space="preserve"> measures</w:t>
      </w:r>
      <w:r w:rsidR="008B58D9" w:rsidRPr="009F6901">
        <w:rPr>
          <w:rFonts w:ascii="Times New Roman" w:hAnsi="Times New Roman" w:cs="Times New Roman"/>
          <w:sz w:val="24"/>
          <w:szCs w:val="24"/>
          <w:lang w:val="en-US"/>
        </w:rPr>
        <w:t xml:space="preserve"> using the R-package “lavaan”</w:t>
      </w:r>
      <w:r w:rsidRPr="009F6901">
        <w:rPr>
          <w:rFonts w:ascii="Times New Roman" w:hAnsi="Times New Roman" w:cs="Times New Roman"/>
          <w:sz w:val="24"/>
          <w:szCs w:val="24"/>
          <w:lang w:val="en-US"/>
        </w:rPr>
        <w:t>. We primarily did so, b</w:t>
      </w:r>
      <w:r w:rsidR="00BF0A7E" w:rsidRPr="009F6901">
        <w:rPr>
          <w:rFonts w:ascii="Times New Roman" w:hAnsi="Times New Roman" w:cs="Times New Roman"/>
          <w:sz w:val="24"/>
          <w:szCs w:val="24"/>
          <w:lang w:val="en-US"/>
        </w:rPr>
        <w:t xml:space="preserve">ecause </w:t>
      </w:r>
      <w:r w:rsidRPr="009F6901">
        <w:rPr>
          <w:rFonts w:ascii="Times New Roman" w:hAnsi="Times New Roman" w:cs="Times New Roman"/>
          <w:sz w:val="24"/>
          <w:szCs w:val="24"/>
          <w:lang w:val="en-US"/>
        </w:rPr>
        <w:t xml:space="preserve">we adapted several measures and because </w:t>
      </w:r>
      <w:r w:rsidR="00BF0A7E" w:rsidRPr="009F6901">
        <w:rPr>
          <w:rFonts w:ascii="Times New Roman" w:hAnsi="Times New Roman" w:cs="Times New Roman"/>
          <w:sz w:val="24"/>
          <w:szCs w:val="24"/>
          <w:lang w:val="en-US"/>
        </w:rPr>
        <w:t xml:space="preserve">our </w:t>
      </w:r>
      <w:r w:rsidRPr="009F6901">
        <w:rPr>
          <w:rFonts w:ascii="Times New Roman" w:hAnsi="Times New Roman" w:cs="Times New Roman"/>
          <w:sz w:val="24"/>
          <w:szCs w:val="24"/>
          <w:lang w:val="en-US"/>
        </w:rPr>
        <w:t>measure of</w:t>
      </w:r>
      <w:r w:rsidR="00BF0A7E" w:rsidRPr="009F6901">
        <w:rPr>
          <w:rFonts w:ascii="Times New Roman" w:hAnsi="Times New Roman" w:cs="Times New Roman"/>
          <w:sz w:val="24"/>
          <w:szCs w:val="24"/>
          <w:lang w:val="en-US"/>
        </w:rPr>
        <w:t xml:space="preserve"> immediate trolling motivation (IAIT) </w:t>
      </w:r>
      <w:r w:rsidRPr="009F6901">
        <w:rPr>
          <w:rFonts w:ascii="Times New Roman" w:hAnsi="Times New Roman" w:cs="Times New Roman"/>
          <w:sz w:val="24"/>
          <w:szCs w:val="24"/>
          <w:lang w:val="en-US"/>
        </w:rPr>
        <w:t>showed a</w:t>
      </w:r>
      <w:r w:rsidR="00BF0A7E" w:rsidRPr="009F6901">
        <w:rPr>
          <w:rFonts w:ascii="Times New Roman" w:hAnsi="Times New Roman" w:cs="Times New Roman"/>
          <w:sz w:val="24"/>
          <w:szCs w:val="24"/>
          <w:lang w:val="en-US"/>
        </w:rPr>
        <w:t xml:space="preserve"> relatively low internal consistency</w:t>
      </w:r>
      <w:r w:rsidRPr="009F6901">
        <w:rPr>
          <w:rFonts w:ascii="Times New Roman" w:hAnsi="Times New Roman" w:cs="Times New Roman"/>
          <w:sz w:val="24"/>
          <w:szCs w:val="24"/>
          <w:lang w:val="en-US"/>
        </w:rPr>
        <w:t>. CFA</w:t>
      </w:r>
      <w:r w:rsidR="00BF0A7E" w:rsidRPr="009F6901">
        <w:rPr>
          <w:rFonts w:ascii="Times New Roman" w:hAnsi="Times New Roman" w:cs="Times New Roman"/>
          <w:sz w:val="24"/>
          <w:szCs w:val="24"/>
          <w:lang w:val="en-US"/>
        </w:rPr>
        <w:t xml:space="preserve"> </w:t>
      </w:r>
      <w:r w:rsidRPr="009F6901">
        <w:rPr>
          <w:rFonts w:ascii="Times New Roman" w:hAnsi="Times New Roman" w:cs="Times New Roman"/>
          <w:sz w:val="24"/>
          <w:szCs w:val="24"/>
          <w:lang w:val="en-US"/>
        </w:rPr>
        <w:t>provides mor</w:t>
      </w:r>
      <w:r w:rsidR="005D0E1E" w:rsidRPr="009F6901">
        <w:rPr>
          <w:rFonts w:ascii="Times New Roman" w:hAnsi="Times New Roman" w:cs="Times New Roman"/>
          <w:sz w:val="24"/>
          <w:szCs w:val="24"/>
          <w:lang w:val="en-US"/>
        </w:rPr>
        <w:t xml:space="preserve">e information about how the items explain the latent factor’s variance. </w:t>
      </w:r>
      <w:r w:rsidR="003E418D" w:rsidRPr="009F6901">
        <w:rPr>
          <w:rFonts w:ascii="Times New Roman" w:hAnsi="Times New Roman" w:cs="Times New Roman"/>
          <w:sz w:val="24"/>
          <w:szCs w:val="24"/>
          <w:lang w:val="en-US"/>
        </w:rPr>
        <w:t xml:space="preserve">We used the MLR estimator for all CFAs.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1231"/>
        <w:gridCol w:w="1469"/>
        <w:gridCol w:w="1176"/>
        <w:gridCol w:w="993"/>
        <w:gridCol w:w="1212"/>
        <w:gridCol w:w="1054"/>
      </w:tblGrid>
      <w:tr w:rsidR="00B44565" w:rsidRPr="00D00E52" w14:paraId="0DF407D3" w14:textId="77777777" w:rsidTr="00B26517">
        <w:tc>
          <w:tcPr>
            <w:tcW w:w="9072" w:type="dxa"/>
            <w:gridSpan w:val="7"/>
            <w:tcBorders>
              <w:bottom w:val="single" w:sz="4" w:space="0" w:color="auto"/>
            </w:tcBorders>
          </w:tcPr>
          <w:p w14:paraId="2F11F7B4" w14:textId="77777777" w:rsidR="00B44565" w:rsidRPr="00D00E52" w:rsidRDefault="00B44565" w:rsidP="009F6901">
            <w:pPr>
              <w:spacing w:line="360" w:lineRule="auto"/>
              <w:rPr>
                <w:rFonts w:ascii="Times New Roman" w:hAnsi="Times New Roman" w:cs="Times New Roman"/>
                <w:b/>
                <w:bCs/>
                <w:sz w:val="24"/>
                <w:szCs w:val="24"/>
                <w:lang w:val="en-US"/>
              </w:rPr>
            </w:pPr>
            <w:r w:rsidRPr="00D00E52">
              <w:rPr>
                <w:rFonts w:ascii="Times New Roman" w:hAnsi="Times New Roman" w:cs="Times New Roman"/>
                <w:b/>
                <w:bCs/>
                <w:sz w:val="24"/>
                <w:szCs w:val="24"/>
                <w:lang w:val="en-US"/>
              </w:rPr>
              <w:t xml:space="preserve">Table 1. </w:t>
            </w:r>
          </w:p>
          <w:p w14:paraId="5E7B76F9" w14:textId="77777777" w:rsidR="00D00E52" w:rsidRDefault="00D00E52" w:rsidP="009F6901">
            <w:pPr>
              <w:spacing w:line="360" w:lineRule="auto"/>
              <w:rPr>
                <w:rFonts w:ascii="Times New Roman" w:hAnsi="Times New Roman" w:cs="Times New Roman"/>
                <w:sz w:val="24"/>
                <w:szCs w:val="24"/>
                <w:lang w:val="en-US"/>
              </w:rPr>
            </w:pPr>
          </w:p>
          <w:p w14:paraId="12317221" w14:textId="5C79206E" w:rsidR="00D00E52" w:rsidRPr="00D00E52" w:rsidRDefault="00D00E52" w:rsidP="009F6901">
            <w:pPr>
              <w:spacing w:line="360" w:lineRule="auto"/>
              <w:rPr>
                <w:rFonts w:ascii="Times New Roman" w:hAnsi="Times New Roman" w:cs="Times New Roman"/>
                <w:i/>
                <w:iCs/>
                <w:sz w:val="24"/>
                <w:szCs w:val="24"/>
                <w:lang w:val="en-US"/>
              </w:rPr>
            </w:pPr>
            <w:r w:rsidRPr="00D00E52">
              <w:rPr>
                <w:rFonts w:ascii="Times New Roman" w:hAnsi="Times New Roman" w:cs="Times New Roman"/>
                <w:i/>
                <w:iCs/>
                <w:sz w:val="24"/>
                <w:szCs w:val="24"/>
                <w:lang w:val="en-US"/>
              </w:rPr>
              <w:t xml:space="preserve">Confirmatory Factor Analyses for our Measures. </w:t>
            </w:r>
          </w:p>
        </w:tc>
      </w:tr>
      <w:tr w:rsidR="0018524C" w:rsidRPr="009F6901" w14:paraId="6894BEC1" w14:textId="18C44EB1" w:rsidTr="00792714">
        <w:tc>
          <w:tcPr>
            <w:tcW w:w="1937" w:type="dxa"/>
            <w:tcBorders>
              <w:bottom w:val="single" w:sz="4" w:space="0" w:color="auto"/>
            </w:tcBorders>
          </w:tcPr>
          <w:p w14:paraId="5DA20274" w14:textId="71B76F4B" w:rsidR="005D0E1E" w:rsidRPr="009F6901" w:rsidRDefault="005D0E1E"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Measure</w:t>
            </w:r>
          </w:p>
        </w:tc>
        <w:tc>
          <w:tcPr>
            <w:tcW w:w="1231" w:type="dxa"/>
            <w:tcBorders>
              <w:bottom w:val="single" w:sz="4" w:space="0" w:color="auto"/>
            </w:tcBorders>
          </w:tcPr>
          <w:p w14:paraId="54B1709B" w14:textId="3CC145DD" w:rsidR="005D0E1E" w:rsidRPr="009F6901" w:rsidRDefault="005D0E1E"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 xml:space="preserve">Items </w:t>
            </w:r>
          </w:p>
        </w:tc>
        <w:tc>
          <w:tcPr>
            <w:tcW w:w="1469" w:type="dxa"/>
            <w:tcBorders>
              <w:bottom w:val="single" w:sz="4" w:space="0" w:color="auto"/>
            </w:tcBorders>
          </w:tcPr>
          <w:p w14:paraId="3639CF63" w14:textId="32A85171" w:rsidR="005D0E1E" w:rsidRPr="009F6901" w:rsidRDefault="0018524C"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Standardized l</w:t>
            </w:r>
            <w:r w:rsidR="005D0E1E" w:rsidRPr="009F6901">
              <w:rPr>
                <w:rFonts w:ascii="Times New Roman" w:hAnsi="Times New Roman" w:cs="Times New Roman"/>
                <w:sz w:val="24"/>
                <w:szCs w:val="24"/>
                <w:lang w:val="en-US"/>
              </w:rPr>
              <w:t xml:space="preserve">oading </w:t>
            </w:r>
          </w:p>
        </w:tc>
        <w:tc>
          <w:tcPr>
            <w:tcW w:w="1176" w:type="dxa"/>
            <w:tcBorders>
              <w:bottom w:val="single" w:sz="4" w:space="0" w:color="auto"/>
            </w:tcBorders>
          </w:tcPr>
          <w:p w14:paraId="62D5E413" w14:textId="5DAB284A" w:rsidR="005D0E1E" w:rsidRPr="009F6901" w:rsidRDefault="005D0E1E" w:rsidP="009F6901">
            <w:pPr>
              <w:spacing w:line="360" w:lineRule="auto"/>
              <w:rPr>
                <w:rFonts w:ascii="Times New Roman" w:hAnsi="Times New Roman" w:cs="Times New Roman"/>
                <w:sz w:val="24"/>
                <w:szCs w:val="24"/>
                <w:lang w:val="en-US"/>
              </w:rPr>
            </w:pPr>
            <w:r w:rsidRPr="009F6901">
              <w:rPr>
                <w:rFonts w:ascii="Times New Roman" w:hAnsi="Times New Roman" w:cs="Times New Roman"/>
                <w:i/>
                <w:sz w:val="24"/>
                <w:szCs w:val="24"/>
                <w:lang w:val="en-US"/>
              </w:rPr>
              <w:t>p</w:t>
            </w:r>
          </w:p>
        </w:tc>
        <w:tc>
          <w:tcPr>
            <w:tcW w:w="993" w:type="dxa"/>
            <w:tcBorders>
              <w:bottom w:val="single" w:sz="4" w:space="0" w:color="auto"/>
            </w:tcBorders>
          </w:tcPr>
          <w:p w14:paraId="429BA84F" w14:textId="5AEC0989" w:rsidR="005D0E1E" w:rsidRPr="009F6901" w:rsidRDefault="005D0E1E"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CFI</w:t>
            </w:r>
          </w:p>
        </w:tc>
        <w:tc>
          <w:tcPr>
            <w:tcW w:w="1212" w:type="dxa"/>
            <w:tcBorders>
              <w:bottom w:val="single" w:sz="4" w:space="0" w:color="auto"/>
            </w:tcBorders>
          </w:tcPr>
          <w:p w14:paraId="1217B885" w14:textId="059E5D9A" w:rsidR="005D0E1E" w:rsidRPr="009F6901" w:rsidRDefault="005D0E1E"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RMSEA</w:t>
            </w:r>
          </w:p>
        </w:tc>
        <w:tc>
          <w:tcPr>
            <w:tcW w:w="1054" w:type="dxa"/>
            <w:tcBorders>
              <w:bottom w:val="single" w:sz="4" w:space="0" w:color="auto"/>
            </w:tcBorders>
          </w:tcPr>
          <w:p w14:paraId="3E0B8F54" w14:textId="412E3AE6" w:rsidR="005D0E1E" w:rsidRPr="009F6901" w:rsidRDefault="005D0E1E"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SRMR</w:t>
            </w:r>
          </w:p>
        </w:tc>
      </w:tr>
      <w:tr w:rsidR="0018524C" w:rsidRPr="009F6901" w14:paraId="1A7083E1" w14:textId="5C8657BD" w:rsidTr="00792714">
        <w:tc>
          <w:tcPr>
            <w:tcW w:w="1937" w:type="dxa"/>
            <w:tcBorders>
              <w:top w:val="single" w:sz="4" w:space="0" w:color="auto"/>
            </w:tcBorders>
          </w:tcPr>
          <w:p w14:paraId="401C6602" w14:textId="2E6EB0B1" w:rsidR="005D0E1E" w:rsidRPr="009F6901" w:rsidRDefault="005D0E1E"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GAIT</w:t>
            </w:r>
          </w:p>
        </w:tc>
        <w:tc>
          <w:tcPr>
            <w:tcW w:w="1231" w:type="dxa"/>
            <w:tcBorders>
              <w:top w:val="single" w:sz="4" w:space="0" w:color="auto"/>
            </w:tcBorders>
          </w:tcPr>
          <w:p w14:paraId="1C823744" w14:textId="36B8CFEF" w:rsidR="005D0E1E" w:rsidRPr="009F6901" w:rsidRDefault="005D0E1E"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GAIT1</w:t>
            </w:r>
          </w:p>
        </w:tc>
        <w:tc>
          <w:tcPr>
            <w:tcW w:w="1469" w:type="dxa"/>
            <w:tcBorders>
              <w:top w:val="single" w:sz="4" w:space="0" w:color="auto"/>
            </w:tcBorders>
          </w:tcPr>
          <w:p w14:paraId="4A8EEBB1" w14:textId="442CFB9A" w:rsidR="005D0E1E"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.60</w:t>
            </w:r>
          </w:p>
        </w:tc>
        <w:tc>
          <w:tcPr>
            <w:tcW w:w="1176" w:type="dxa"/>
            <w:tcBorders>
              <w:top w:val="single" w:sz="4" w:space="0" w:color="auto"/>
            </w:tcBorders>
          </w:tcPr>
          <w:p w14:paraId="67F4C3C9" w14:textId="77777777" w:rsidR="005D0E1E" w:rsidRPr="009F6901" w:rsidRDefault="005D0E1E" w:rsidP="009F6901">
            <w:pPr>
              <w:spacing w:line="360" w:lineRule="auto"/>
              <w:rPr>
                <w:rFonts w:ascii="Times New Roman" w:hAnsi="Times New Roman" w:cs="Times New Roman"/>
                <w:sz w:val="24"/>
                <w:szCs w:val="24"/>
                <w:lang w:val="en-US"/>
              </w:rPr>
            </w:pPr>
          </w:p>
        </w:tc>
        <w:tc>
          <w:tcPr>
            <w:tcW w:w="993" w:type="dxa"/>
            <w:tcBorders>
              <w:top w:val="single" w:sz="4" w:space="0" w:color="auto"/>
            </w:tcBorders>
          </w:tcPr>
          <w:p w14:paraId="3407D1BC" w14:textId="45CC3267" w:rsidR="005D0E1E"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.89</w:t>
            </w:r>
          </w:p>
        </w:tc>
        <w:tc>
          <w:tcPr>
            <w:tcW w:w="1212" w:type="dxa"/>
            <w:tcBorders>
              <w:top w:val="single" w:sz="4" w:space="0" w:color="auto"/>
            </w:tcBorders>
          </w:tcPr>
          <w:p w14:paraId="2B05D95D" w14:textId="40EEDE2C" w:rsidR="005D0E1E"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.08</w:t>
            </w:r>
          </w:p>
        </w:tc>
        <w:tc>
          <w:tcPr>
            <w:tcW w:w="1054" w:type="dxa"/>
            <w:tcBorders>
              <w:top w:val="single" w:sz="4" w:space="0" w:color="auto"/>
            </w:tcBorders>
          </w:tcPr>
          <w:p w14:paraId="28E0DFC7" w14:textId="32FAC222" w:rsidR="005D0E1E"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.05</w:t>
            </w:r>
          </w:p>
        </w:tc>
      </w:tr>
      <w:tr w:rsidR="003E418D" w:rsidRPr="009F6901" w14:paraId="7ADA04F2" w14:textId="55F5A145" w:rsidTr="00792714">
        <w:tc>
          <w:tcPr>
            <w:tcW w:w="1937" w:type="dxa"/>
          </w:tcPr>
          <w:p w14:paraId="697FFFF7" w14:textId="77777777" w:rsidR="003E418D" w:rsidRPr="009F6901" w:rsidRDefault="003E418D" w:rsidP="009F6901">
            <w:pPr>
              <w:spacing w:line="360" w:lineRule="auto"/>
              <w:rPr>
                <w:rFonts w:ascii="Times New Roman" w:hAnsi="Times New Roman" w:cs="Times New Roman"/>
                <w:sz w:val="24"/>
                <w:szCs w:val="24"/>
                <w:lang w:val="en-US"/>
              </w:rPr>
            </w:pPr>
          </w:p>
        </w:tc>
        <w:tc>
          <w:tcPr>
            <w:tcW w:w="1231" w:type="dxa"/>
          </w:tcPr>
          <w:p w14:paraId="6E8B8D88" w14:textId="0F53A50B"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GAIT2</w:t>
            </w:r>
          </w:p>
        </w:tc>
        <w:tc>
          <w:tcPr>
            <w:tcW w:w="1469" w:type="dxa"/>
          </w:tcPr>
          <w:p w14:paraId="7AC17C56" w14:textId="4D5D837F"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.53</w:t>
            </w:r>
          </w:p>
        </w:tc>
        <w:tc>
          <w:tcPr>
            <w:tcW w:w="1176" w:type="dxa"/>
          </w:tcPr>
          <w:p w14:paraId="6BCBD8AA" w14:textId="0DB87582" w:rsidR="003E418D" w:rsidRPr="009F6901" w:rsidRDefault="003E418D" w:rsidP="009F6901">
            <w:pPr>
              <w:spacing w:line="360" w:lineRule="auto"/>
              <w:jc w:val="both"/>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0643E17B" w14:textId="77777777" w:rsidR="003E418D" w:rsidRPr="009F6901" w:rsidRDefault="003E418D" w:rsidP="009F6901">
            <w:pPr>
              <w:spacing w:line="360" w:lineRule="auto"/>
              <w:rPr>
                <w:rFonts w:ascii="Times New Roman" w:hAnsi="Times New Roman" w:cs="Times New Roman"/>
                <w:sz w:val="24"/>
                <w:szCs w:val="24"/>
                <w:lang w:val="en-US"/>
              </w:rPr>
            </w:pPr>
          </w:p>
        </w:tc>
        <w:tc>
          <w:tcPr>
            <w:tcW w:w="1212" w:type="dxa"/>
          </w:tcPr>
          <w:p w14:paraId="752DD890" w14:textId="77777777" w:rsidR="003E418D" w:rsidRPr="009F6901" w:rsidRDefault="003E418D" w:rsidP="009F6901">
            <w:pPr>
              <w:spacing w:line="360" w:lineRule="auto"/>
              <w:rPr>
                <w:rFonts w:ascii="Times New Roman" w:hAnsi="Times New Roman" w:cs="Times New Roman"/>
                <w:sz w:val="24"/>
                <w:szCs w:val="24"/>
                <w:lang w:val="en-US"/>
              </w:rPr>
            </w:pPr>
          </w:p>
        </w:tc>
        <w:tc>
          <w:tcPr>
            <w:tcW w:w="1054" w:type="dxa"/>
          </w:tcPr>
          <w:p w14:paraId="4B38B4F3" w14:textId="77777777" w:rsidR="003E418D" w:rsidRPr="009F6901" w:rsidRDefault="003E418D" w:rsidP="009F6901">
            <w:pPr>
              <w:spacing w:line="360" w:lineRule="auto"/>
              <w:rPr>
                <w:rFonts w:ascii="Times New Roman" w:hAnsi="Times New Roman" w:cs="Times New Roman"/>
                <w:sz w:val="24"/>
                <w:szCs w:val="24"/>
                <w:lang w:val="en-US"/>
              </w:rPr>
            </w:pPr>
          </w:p>
        </w:tc>
      </w:tr>
      <w:tr w:rsidR="003E418D" w:rsidRPr="009F6901" w14:paraId="74FE257D" w14:textId="5982A2CC" w:rsidTr="00792714">
        <w:tc>
          <w:tcPr>
            <w:tcW w:w="1937" w:type="dxa"/>
          </w:tcPr>
          <w:p w14:paraId="61409734" w14:textId="77777777" w:rsidR="003E418D" w:rsidRPr="009F6901" w:rsidRDefault="003E418D" w:rsidP="009F6901">
            <w:pPr>
              <w:spacing w:line="360" w:lineRule="auto"/>
              <w:rPr>
                <w:rFonts w:ascii="Times New Roman" w:hAnsi="Times New Roman" w:cs="Times New Roman"/>
                <w:sz w:val="24"/>
                <w:szCs w:val="24"/>
                <w:lang w:val="en-US"/>
              </w:rPr>
            </w:pPr>
          </w:p>
        </w:tc>
        <w:tc>
          <w:tcPr>
            <w:tcW w:w="1231" w:type="dxa"/>
          </w:tcPr>
          <w:p w14:paraId="05F59444" w14:textId="763987EB"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GAIT3</w:t>
            </w:r>
          </w:p>
        </w:tc>
        <w:tc>
          <w:tcPr>
            <w:tcW w:w="1469" w:type="dxa"/>
          </w:tcPr>
          <w:p w14:paraId="3945972C" w14:textId="0C484519"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.63</w:t>
            </w:r>
          </w:p>
        </w:tc>
        <w:tc>
          <w:tcPr>
            <w:tcW w:w="1176" w:type="dxa"/>
          </w:tcPr>
          <w:p w14:paraId="3DC53BBD" w14:textId="113BFFE4"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5291A9CF" w14:textId="77777777" w:rsidR="003E418D" w:rsidRPr="009F6901" w:rsidRDefault="003E418D" w:rsidP="009F6901">
            <w:pPr>
              <w:spacing w:line="360" w:lineRule="auto"/>
              <w:rPr>
                <w:rFonts w:ascii="Times New Roman" w:hAnsi="Times New Roman" w:cs="Times New Roman"/>
                <w:sz w:val="24"/>
                <w:szCs w:val="24"/>
                <w:lang w:val="en-US"/>
              </w:rPr>
            </w:pPr>
          </w:p>
        </w:tc>
        <w:tc>
          <w:tcPr>
            <w:tcW w:w="1212" w:type="dxa"/>
          </w:tcPr>
          <w:p w14:paraId="392C5679" w14:textId="77777777" w:rsidR="003E418D" w:rsidRPr="009F6901" w:rsidRDefault="003E418D" w:rsidP="009F6901">
            <w:pPr>
              <w:spacing w:line="360" w:lineRule="auto"/>
              <w:rPr>
                <w:rFonts w:ascii="Times New Roman" w:hAnsi="Times New Roman" w:cs="Times New Roman"/>
                <w:sz w:val="24"/>
                <w:szCs w:val="24"/>
                <w:lang w:val="en-US"/>
              </w:rPr>
            </w:pPr>
          </w:p>
        </w:tc>
        <w:tc>
          <w:tcPr>
            <w:tcW w:w="1054" w:type="dxa"/>
          </w:tcPr>
          <w:p w14:paraId="03AC41C2" w14:textId="77777777" w:rsidR="003E418D" w:rsidRPr="009F6901" w:rsidRDefault="003E418D" w:rsidP="009F6901">
            <w:pPr>
              <w:spacing w:line="360" w:lineRule="auto"/>
              <w:rPr>
                <w:rFonts w:ascii="Times New Roman" w:hAnsi="Times New Roman" w:cs="Times New Roman"/>
                <w:sz w:val="24"/>
                <w:szCs w:val="24"/>
                <w:lang w:val="en-US"/>
              </w:rPr>
            </w:pPr>
          </w:p>
        </w:tc>
      </w:tr>
      <w:tr w:rsidR="003E418D" w:rsidRPr="009F6901" w14:paraId="39B57DC7" w14:textId="02635432" w:rsidTr="00792714">
        <w:tc>
          <w:tcPr>
            <w:tcW w:w="1937" w:type="dxa"/>
          </w:tcPr>
          <w:p w14:paraId="54F11BD4" w14:textId="77777777" w:rsidR="003E418D" w:rsidRPr="009F6901" w:rsidRDefault="003E418D" w:rsidP="009F6901">
            <w:pPr>
              <w:spacing w:line="360" w:lineRule="auto"/>
              <w:rPr>
                <w:rFonts w:ascii="Times New Roman" w:hAnsi="Times New Roman" w:cs="Times New Roman"/>
                <w:sz w:val="24"/>
                <w:szCs w:val="24"/>
                <w:lang w:val="en-US"/>
              </w:rPr>
            </w:pPr>
          </w:p>
        </w:tc>
        <w:tc>
          <w:tcPr>
            <w:tcW w:w="1231" w:type="dxa"/>
          </w:tcPr>
          <w:p w14:paraId="40C571C0" w14:textId="265C6D89"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GAIT4</w:t>
            </w:r>
          </w:p>
        </w:tc>
        <w:tc>
          <w:tcPr>
            <w:tcW w:w="1469" w:type="dxa"/>
          </w:tcPr>
          <w:p w14:paraId="71A9B581" w14:textId="2BCEAFCC"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.72</w:t>
            </w:r>
          </w:p>
        </w:tc>
        <w:tc>
          <w:tcPr>
            <w:tcW w:w="1176" w:type="dxa"/>
          </w:tcPr>
          <w:p w14:paraId="16A4FF24" w14:textId="073A3EF0"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52DCC37F" w14:textId="77777777" w:rsidR="003E418D" w:rsidRPr="009F6901" w:rsidRDefault="003E418D" w:rsidP="009F6901">
            <w:pPr>
              <w:spacing w:line="360" w:lineRule="auto"/>
              <w:rPr>
                <w:rFonts w:ascii="Times New Roman" w:hAnsi="Times New Roman" w:cs="Times New Roman"/>
                <w:sz w:val="24"/>
                <w:szCs w:val="24"/>
                <w:lang w:val="en-US"/>
              </w:rPr>
            </w:pPr>
          </w:p>
        </w:tc>
        <w:tc>
          <w:tcPr>
            <w:tcW w:w="1212" w:type="dxa"/>
          </w:tcPr>
          <w:p w14:paraId="7A44BA8C" w14:textId="77777777" w:rsidR="003E418D" w:rsidRPr="009F6901" w:rsidRDefault="003E418D" w:rsidP="009F6901">
            <w:pPr>
              <w:spacing w:line="360" w:lineRule="auto"/>
              <w:rPr>
                <w:rFonts w:ascii="Times New Roman" w:hAnsi="Times New Roman" w:cs="Times New Roman"/>
                <w:sz w:val="24"/>
                <w:szCs w:val="24"/>
                <w:lang w:val="en-US"/>
              </w:rPr>
            </w:pPr>
          </w:p>
        </w:tc>
        <w:tc>
          <w:tcPr>
            <w:tcW w:w="1054" w:type="dxa"/>
          </w:tcPr>
          <w:p w14:paraId="37A1B5CA" w14:textId="77777777" w:rsidR="003E418D" w:rsidRPr="009F6901" w:rsidRDefault="003E418D" w:rsidP="009F6901">
            <w:pPr>
              <w:spacing w:line="360" w:lineRule="auto"/>
              <w:rPr>
                <w:rFonts w:ascii="Times New Roman" w:hAnsi="Times New Roman" w:cs="Times New Roman"/>
                <w:sz w:val="24"/>
                <w:szCs w:val="24"/>
                <w:lang w:val="en-US"/>
              </w:rPr>
            </w:pPr>
          </w:p>
        </w:tc>
      </w:tr>
      <w:tr w:rsidR="003E418D" w:rsidRPr="009F6901" w14:paraId="3F107A37" w14:textId="51C7E5FE" w:rsidTr="00792714">
        <w:tc>
          <w:tcPr>
            <w:tcW w:w="1937" w:type="dxa"/>
          </w:tcPr>
          <w:p w14:paraId="18FCA2D7" w14:textId="77777777" w:rsidR="003E418D" w:rsidRPr="009F6901" w:rsidRDefault="003E418D" w:rsidP="009F6901">
            <w:pPr>
              <w:spacing w:line="360" w:lineRule="auto"/>
              <w:rPr>
                <w:rFonts w:ascii="Times New Roman" w:hAnsi="Times New Roman" w:cs="Times New Roman"/>
                <w:sz w:val="24"/>
                <w:szCs w:val="24"/>
                <w:lang w:val="en-US"/>
              </w:rPr>
            </w:pPr>
          </w:p>
        </w:tc>
        <w:tc>
          <w:tcPr>
            <w:tcW w:w="1231" w:type="dxa"/>
          </w:tcPr>
          <w:p w14:paraId="2EFFCD60" w14:textId="1370E100"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GAIT5</w:t>
            </w:r>
          </w:p>
        </w:tc>
        <w:tc>
          <w:tcPr>
            <w:tcW w:w="1469" w:type="dxa"/>
          </w:tcPr>
          <w:p w14:paraId="2676A95A" w14:textId="62D2123D"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.40</w:t>
            </w:r>
          </w:p>
        </w:tc>
        <w:tc>
          <w:tcPr>
            <w:tcW w:w="1176" w:type="dxa"/>
          </w:tcPr>
          <w:p w14:paraId="314BB47E" w14:textId="25906469"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40581499" w14:textId="77777777" w:rsidR="003E418D" w:rsidRPr="009F6901" w:rsidRDefault="003E418D" w:rsidP="009F6901">
            <w:pPr>
              <w:spacing w:line="360" w:lineRule="auto"/>
              <w:rPr>
                <w:rFonts w:ascii="Times New Roman" w:hAnsi="Times New Roman" w:cs="Times New Roman"/>
                <w:sz w:val="24"/>
                <w:szCs w:val="24"/>
                <w:lang w:val="en-US"/>
              </w:rPr>
            </w:pPr>
          </w:p>
        </w:tc>
        <w:tc>
          <w:tcPr>
            <w:tcW w:w="1212" w:type="dxa"/>
          </w:tcPr>
          <w:p w14:paraId="0E1B0EB9" w14:textId="77777777" w:rsidR="003E418D" w:rsidRPr="009F6901" w:rsidRDefault="003E418D" w:rsidP="009F6901">
            <w:pPr>
              <w:spacing w:line="360" w:lineRule="auto"/>
              <w:rPr>
                <w:rFonts w:ascii="Times New Roman" w:hAnsi="Times New Roman" w:cs="Times New Roman"/>
                <w:sz w:val="24"/>
                <w:szCs w:val="24"/>
                <w:lang w:val="en-US"/>
              </w:rPr>
            </w:pPr>
          </w:p>
        </w:tc>
        <w:tc>
          <w:tcPr>
            <w:tcW w:w="1054" w:type="dxa"/>
          </w:tcPr>
          <w:p w14:paraId="7CCF296C" w14:textId="77777777" w:rsidR="003E418D" w:rsidRPr="009F6901" w:rsidRDefault="003E418D" w:rsidP="009F6901">
            <w:pPr>
              <w:spacing w:line="360" w:lineRule="auto"/>
              <w:rPr>
                <w:rFonts w:ascii="Times New Roman" w:hAnsi="Times New Roman" w:cs="Times New Roman"/>
                <w:sz w:val="24"/>
                <w:szCs w:val="24"/>
                <w:lang w:val="en-US"/>
              </w:rPr>
            </w:pPr>
          </w:p>
        </w:tc>
      </w:tr>
      <w:tr w:rsidR="003E418D" w:rsidRPr="009F6901" w14:paraId="37C0663C" w14:textId="32750082" w:rsidTr="00792714">
        <w:tc>
          <w:tcPr>
            <w:tcW w:w="1937" w:type="dxa"/>
          </w:tcPr>
          <w:p w14:paraId="762D73DB" w14:textId="77777777" w:rsidR="003E418D" w:rsidRPr="009F6901" w:rsidRDefault="003E418D" w:rsidP="009F6901">
            <w:pPr>
              <w:spacing w:line="360" w:lineRule="auto"/>
              <w:rPr>
                <w:rFonts w:ascii="Times New Roman" w:hAnsi="Times New Roman" w:cs="Times New Roman"/>
                <w:sz w:val="24"/>
                <w:szCs w:val="24"/>
                <w:lang w:val="en-US"/>
              </w:rPr>
            </w:pPr>
          </w:p>
        </w:tc>
        <w:tc>
          <w:tcPr>
            <w:tcW w:w="1231" w:type="dxa"/>
          </w:tcPr>
          <w:p w14:paraId="48C29DA2" w14:textId="2A7C3C15"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GAIT6 (R)</w:t>
            </w:r>
          </w:p>
        </w:tc>
        <w:tc>
          <w:tcPr>
            <w:tcW w:w="1469" w:type="dxa"/>
          </w:tcPr>
          <w:p w14:paraId="6D261A1A" w14:textId="71BDDE28"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.11</w:t>
            </w:r>
          </w:p>
        </w:tc>
        <w:tc>
          <w:tcPr>
            <w:tcW w:w="1176" w:type="dxa"/>
          </w:tcPr>
          <w:p w14:paraId="69C457DF" w14:textId="6621C303"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2C6BECBD" w14:textId="77777777" w:rsidR="003E418D" w:rsidRPr="009F6901" w:rsidRDefault="003E418D" w:rsidP="009F6901">
            <w:pPr>
              <w:spacing w:line="360" w:lineRule="auto"/>
              <w:rPr>
                <w:rFonts w:ascii="Times New Roman" w:hAnsi="Times New Roman" w:cs="Times New Roman"/>
                <w:sz w:val="24"/>
                <w:szCs w:val="24"/>
                <w:lang w:val="en-US"/>
              </w:rPr>
            </w:pPr>
          </w:p>
        </w:tc>
        <w:tc>
          <w:tcPr>
            <w:tcW w:w="1212" w:type="dxa"/>
          </w:tcPr>
          <w:p w14:paraId="4365E9A0" w14:textId="77777777" w:rsidR="003E418D" w:rsidRPr="009F6901" w:rsidRDefault="003E418D" w:rsidP="009F6901">
            <w:pPr>
              <w:spacing w:line="360" w:lineRule="auto"/>
              <w:rPr>
                <w:rFonts w:ascii="Times New Roman" w:hAnsi="Times New Roman" w:cs="Times New Roman"/>
                <w:sz w:val="24"/>
                <w:szCs w:val="24"/>
                <w:lang w:val="en-US"/>
              </w:rPr>
            </w:pPr>
          </w:p>
        </w:tc>
        <w:tc>
          <w:tcPr>
            <w:tcW w:w="1054" w:type="dxa"/>
          </w:tcPr>
          <w:p w14:paraId="4DA140D6" w14:textId="77777777" w:rsidR="003E418D" w:rsidRPr="009F6901" w:rsidRDefault="003E418D" w:rsidP="009F6901">
            <w:pPr>
              <w:spacing w:line="360" w:lineRule="auto"/>
              <w:rPr>
                <w:rFonts w:ascii="Times New Roman" w:hAnsi="Times New Roman" w:cs="Times New Roman"/>
                <w:sz w:val="24"/>
                <w:szCs w:val="24"/>
                <w:lang w:val="en-US"/>
              </w:rPr>
            </w:pPr>
          </w:p>
        </w:tc>
      </w:tr>
      <w:tr w:rsidR="003E418D" w:rsidRPr="009F6901" w14:paraId="15E04B43" w14:textId="3E4121C4" w:rsidTr="00792714">
        <w:tc>
          <w:tcPr>
            <w:tcW w:w="1937" w:type="dxa"/>
          </w:tcPr>
          <w:p w14:paraId="6B1ECDBB" w14:textId="77777777" w:rsidR="003E418D" w:rsidRPr="009F6901" w:rsidRDefault="003E418D" w:rsidP="009F6901">
            <w:pPr>
              <w:spacing w:line="360" w:lineRule="auto"/>
              <w:rPr>
                <w:rFonts w:ascii="Times New Roman" w:hAnsi="Times New Roman" w:cs="Times New Roman"/>
                <w:sz w:val="24"/>
                <w:szCs w:val="24"/>
                <w:lang w:val="en-US"/>
              </w:rPr>
            </w:pPr>
          </w:p>
        </w:tc>
        <w:tc>
          <w:tcPr>
            <w:tcW w:w="1231" w:type="dxa"/>
          </w:tcPr>
          <w:p w14:paraId="17C77925" w14:textId="483AD42D"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GAIT7</w:t>
            </w:r>
          </w:p>
        </w:tc>
        <w:tc>
          <w:tcPr>
            <w:tcW w:w="1469" w:type="dxa"/>
          </w:tcPr>
          <w:p w14:paraId="5A7F3DCE" w14:textId="218F3994"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.37</w:t>
            </w:r>
          </w:p>
        </w:tc>
        <w:tc>
          <w:tcPr>
            <w:tcW w:w="1176" w:type="dxa"/>
          </w:tcPr>
          <w:p w14:paraId="5E72FEF8" w14:textId="04755FBD"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7CAC68F3" w14:textId="77777777" w:rsidR="003E418D" w:rsidRPr="009F6901" w:rsidRDefault="003E418D" w:rsidP="009F6901">
            <w:pPr>
              <w:spacing w:line="360" w:lineRule="auto"/>
              <w:rPr>
                <w:rFonts w:ascii="Times New Roman" w:hAnsi="Times New Roman" w:cs="Times New Roman"/>
                <w:sz w:val="24"/>
                <w:szCs w:val="24"/>
                <w:lang w:val="en-US"/>
              </w:rPr>
            </w:pPr>
          </w:p>
        </w:tc>
        <w:tc>
          <w:tcPr>
            <w:tcW w:w="1212" w:type="dxa"/>
          </w:tcPr>
          <w:p w14:paraId="7D4331F4" w14:textId="77777777" w:rsidR="003E418D" w:rsidRPr="009F6901" w:rsidRDefault="003E418D" w:rsidP="009F6901">
            <w:pPr>
              <w:spacing w:line="360" w:lineRule="auto"/>
              <w:rPr>
                <w:rFonts w:ascii="Times New Roman" w:hAnsi="Times New Roman" w:cs="Times New Roman"/>
                <w:sz w:val="24"/>
                <w:szCs w:val="24"/>
                <w:lang w:val="en-US"/>
              </w:rPr>
            </w:pPr>
          </w:p>
        </w:tc>
        <w:tc>
          <w:tcPr>
            <w:tcW w:w="1054" w:type="dxa"/>
          </w:tcPr>
          <w:p w14:paraId="63B935BE" w14:textId="77777777" w:rsidR="003E418D" w:rsidRPr="009F6901" w:rsidRDefault="003E418D" w:rsidP="009F6901">
            <w:pPr>
              <w:spacing w:line="360" w:lineRule="auto"/>
              <w:rPr>
                <w:rFonts w:ascii="Times New Roman" w:hAnsi="Times New Roman" w:cs="Times New Roman"/>
                <w:sz w:val="24"/>
                <w:szCs w:val="24"/>
                <w:lang w:val="en-US"/>
              </w:rPr>
            </w:pPr>
          </w:p>
        </w:tc>
      </w:tr>
      <w:tr w:rsidR="003E418D" w:rsidRPr="009F6901" w14:paraId="2A32C35A" w14:textId="534F962F" w:rsidTr="00792714">
        <w:tc>
          <w:tcPr>
            <w:tcW w:w="1937" w:type="dxa"/>
          </w:tcPr>
          <w:p w14:paraId="58B4194A" w14:textId="77777777" w:rsidR="003E418D" w:rsidRPr="009F6901" w:rsidRDefault="003E418D" w:rsidP="009F6901">
            <w:pPr>
              <w:spacing w:line="360" w:lineRule="auto"/>
              <w:rPr>
                <w:rFonts w:ascii="Times New Roman" w:hAnsi="Times New Roman" w:cs="Times New Roman"/>
                <w:sz w:val="24"/>
                <w:szCs w:val="24"/>
                <w:lang w:val="en-US"/>
              </w:rPr>
            </w:pPr>
          </w:p>
        </w:tc>
        <w:tc>
          <w:tcPr>
            <w:tcW w:w="1231" w:type="dxa"/>
          </w:tcPr>
          <w:p w14:paraId="103AFE75" w14:textId="2B796379"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GAIT8</w:t>
            </w:r>
          </w:p>
        </w:tc>
        <w:tc>
          <w:tcPr>
            <w:tcW w:w="1469" w:type="dxa"/>
          </w:tcPr>
          <w:p w14:paraId="4240886C" w14:textId="7543F359"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.34</w:t>
            </w:r>
          </w:p>
        </w:tc>
        <w:tc>
          <w:tcPr>
            <w:tcW w:w="1176" w:type="dxa"/>
          </w:tcPr>
          <w:p w14:paraId="40BE80BC" w14:textId="25E68458"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675D7C8B" w14:textId="77777777" w:rsidR="003E418D" w:rsidRPr="009F6901" w:rsidRDefault="003E418D" w:rsidP="009F6901">
            <w:pPr>
              <w:spacing w:line="360" w:lineRule="auto"/>
              <w:rPr>
                <w:rFonts w:ascii="Times New Roman" w:hAnsi="Times New Roman" w:cs="Times New Roman"/>
                <w:sz w:val="24"/>
                <w:szCs w:val="24"/>
                <w:lang w:val="en-US"/>
              </w:rPr>
            </w:pPr>
          </w:p>
        </w:tc>
        <w:tc>
          <w:tcPr>
            <w:tcW w:w="1212" w:type="dxa"/>
          </w:tcPr>
          <w:p w14:paraId="087FCEF2" w14:textId="77777777" w:rsidR="003E418D" w:rsidRPr="009F6901" w:rsidRDefault="003E418D" w:rsidP="009F6901">
            <w:pPr>
              <w:spacing w:line="360" w:lineRule="auto"/>
              <w:rPr>
                <w:rFonts w:ascii="Times New Roman" w:hAnsi="Times New Roman" w:cs="Times New Roman"/>
                <w:sz w:val="24"/>
                <w:szCs w:val="24"/>
                <w:lang w:val="en-US"/>
              </w:rPr>
            </w:pPr>
          </w:p>
        </w:tc>
        <w:tc>
          <w:tcPr>
            <w:tcW w:w="1054" w:type="dxa"/>
          </w:tcPr>
          <w:p w14:paraId="2F4172F3" w14:textId="77777777" w:rsidR="003E418D" w:rsidRPr="009F6901" w:rsidRDefault="003E418D" w:rsidP="009F6901">
            <w:pPr>
              <w:spacing w:line="360" w:lineRule="auto"/>
              <w:rPr>
                <w:rFonts w:ascii="Times New Roman" w:hAnsi="Times New Roman" w:cs="Times New Roman"/>
                <w:sz w:val="24"/>
                <w:szCs w:val="24"/>
                <w:lang w:val="en-US"/>
              </w:rPr>
            </w:pPr>
          </w:p>
        </w:tc>
      </w:tr>
      <w:tr w:rsidR="003E418D" w:rsidRPr="009F6901" w14:paraId="7335867B" w14:textId="7CE3A100" w:rsidTr="00792714">
        <w:tc>
          <w:tcPr>
            <w:tcW w:w="1937" w:type="dxa"/>
          </w:tcPr>
          <w:p w14:paraId="787D1854" w14:textId="77777777" w:rsidR="003E418D" w:rsidRPr="009F6901" w:rsidRDefault="003E418D" w:rsidP="009F6901">
            <w:pPr>
              <w:spacing w:line="360" w:lineRule="auto"/>
              <w:rPr>
                <w:rFonts w:ascii="Times New Roman" w:hAnsi="Times New Roman" w:cs="Times New Roman"/>
                <w:sz w:val="24"/>
                <w:szCs w:val="24"/>
                <w:lang w:val="en-US"/>
              </w:rPr>
            </w:pPr>
          </w:p>
        </w:tc>
        <w:tc>
          <w:tcPr>
            <w:tcW w:w="1231" w:type="dxa"/>
          </w:tcPr>
          <w:p w14:paraId="721B370A" w14:textId="77777777" w:rsidR="003E418D" w:rsidRPr="009F6901" w:rsidRDefault="003E418D" w:rsidP="009F6901">
            <w:pPr>
              <w:spacing w:line="360" w:lineRule="auto"/>
              <w:rPr>
                <w:rFonts w:ascii="Times New Roman" w:hAnsi="Times New Roman" w:cs="Times New Roman"/>
                <w:sz w:val="24"/>
                <w:szCs w:val="24"/>
                <w:lang w:val="en-US"/>
              </w:rPr>
            </w:pPr>
          </w:p>
        </w:tc>
        <w:tc>
          <w:tcPr>
            <w:tcW w:w="1469" w:type="dxa"/>
          </w:tcPr>
          <w:p w14:paraId="191B6376" w14:textId="77777777" w:rsidR="003E418D" w:rsidRPr="009F6901" w:rsidRDefault="003E418D" w:rsidP="009F6901">
            <w:pPr>
              <w:spacing w:line="360" w:lineRule="auto"/>
              <w:rPr>
                <w:rFonts w:ascii="Times New Roman" w:hAnsi="Times New Roman" w:cs="Times New Roman"/>
                <w:sz w:val="24"/>
                <w:szCs w:val="24"/>
                <w:lang w:val="en-US"/>
              </w:rPr>
            </w:pPr>
          </w:p>
        </w:tc>
        <w:tc>
          <w:tcPr>
            <w:tcW w:w="1176" w:type="dxa"/>
          </w:tcPr>
          <w:p w14:paraId="4AC35DD7" w14:textId="77777777" w:rsidR="003E418D" w:rsidRPr="009F6901" w:rsidRDefault="003E418D" w:rsidP="009F6901">
            <w:pPr>
              <w:spacing w:line="360" w:lineRule="auto"/>
              <w:rPr>
                <w:rFonts w:ascii="Times New Roman" w:hAnsi="Times New Roman" w:cs="Times New Roman"/>
                <w:sz w:val="24"/>
                <w:szCs w:val="24"/>
                <w:lang w:val="en-US"/>
              </w:rPr>
            </w:pPr>
          </w:p>
        </w:tc>
        <w:tc>
          <w:tcPr>
            <w:tcW w:w="993" w:type="dxa"/>
          </w:tcPr>
          <w:p w14:paraId="43F3CEE2" w14:textId="77777777" w:rsidR="003E418D" w:rsidRPr="009F6901" w:rsidRDefault="003E418D" w:rsidP="009F6901">
            <w:pPr>
              <w:spacing w:line="360" w:lineRule="auto"/>
              <w:rPr>
                <w:rFonts w:ascii="Times New Roman" w:hAnsi="Times New Roman" w:cs="Times New Roman"/>
                <w:sz w:val="24"/>
                <w:szCs w:val="24"/>
                <w:lang w:val="en-US"/>
              </w:rPr>
            </w:pPr>
          </w:p>
        </w:tc>
        <w:tc>
          <w:tcPr>
            <w:tcW w:w="1212" w:type="dxa"/>
          </w:tcPr>
          <w:p w14:paraId="7B547C67" w14:textId="77777777" w:rsidR="003E418D" w:rsidRPr="009F6901" w:rsidRDefault="003E418D" w:rsidP="009F6901">
            <w:pPr>
              <w:spacing w:line="360" w:lineRule="auto"/>
              <w:rPr>
                <w:rFonts w:ascii="Times New Roman" w:hAnsi="Times New Roman" w:cs="Times New Roman"/>
                <w:sz w:val="24"/>
                <w:szCs w:val="24"/>
                <w:lang w:val="en-US"/>
              </w:rPr>
            </w:pPr>
          </w:p>
        </w:tc>
        <w:tc>
          <w:tcPr>
            <w:tcW w:w="1054" w:type="dxa"/>
          </w:tcPr>
          <w:p w14:paraId="43A47D34" w14:textId="77777777" w:rsidR="003E418D" w:rsidRPr="009F6901" w:rsidRDefault="003E418D" w:rsidP="009F6901">
            <w:pPr>
              <w:spacing w:line="360" w:lineRule="auto"/>
              <w:rPr>
                <w:rFonts w:ascii="Times New Roman" w:hAnsi="Times New Roman" w:cs="Times New Roman"/>
                <w:sz w:val="24"/>
                <w:szCs w:val="24"/>
                <w:lang w:val="en-US"/>
              </w:rPr>
            </w:pPr>
          </w:p>
        </w:tc>
      </w:tr>
      <w:tr w:rsidR="003E418D" w:rsidRPr="009F6901" w14:paraId="5783D5FF" w14:textId="186405A4" w:rsidTr="00792714">
        <w:tc>
          <w:tcPr>
            <w:tcW w:w="1937" w:type="dxa"/>
          </w:tcPr>
          <w:p w14:paraId="132F86BC" w14:textId="65C5412C"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IAIT</w:t>
            </w:r>
          </w:p>
        </w:tc>
        <w:tc>
          <w:tcPr>
            <w:tcW w:w="1231" w:type="dxa"/>
          </w:tcPr>
          <w:p w14:paraId="2D66ED12" w14:textId="2B450DCF"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IAIT1</w:t>
            </w:r>
          </w:p>
        </w:tc>
        <w:tc>
          <w:tcPr>
            <w:tcW w:w="1469" w:type="dxa"/>
          </w:tcPr>
          <w:p w14:paraId="60A1A826" w14:textId="6F0D4A3E"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.79</w:t>
            </w:r>
          </w:p>
        </w:tc>
        <w:tc>
          <w:tcPr>
            <w:tcW w:w="1176" w:type="dxa"/>
          </w:tcPr>
          <w:p w14:paraId="34BCA720" w14:textId="6330DE80" w:rsidR="003E418D" w:rsidRPr="009F6901" w:rsidRDefault="003E418D" w:rsidP="009F6901">
            <w:pPr>
              <w:spacing w:line="360" w:lineRule="auto"/>
              <w:rPr>
                <w:rFonts w:ascii="Times New Roman" w:hAnsi="Times New Roman" w:cs="Times New Roman"/>
                <w:sz w:val="24"/>
                <w:szCs w:val="24"/>
                <w:lang w:val="en-US"/>
              </w:rPr>
            </w:pPr>
          </w:p>
        </w:tc>
        <w:tc>
          <w:tcPr>
            <w:tcW w:w="993" w:type="dxa"/>
          </w:tcPr>
          <w:p w14:paraId="446450FD" w14:textId="4AEED91A"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.96</w:t>
            </w:r>
          </w:p>
        </w:tc>
        <w:tc>
          <w:tcPr>
            <w:tcW w:w="1212" w:type="dxa"/>
          </w:tcPr>
          <w:p w14:paraId="4E911BD7" w14:textId="53268ED7"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.08</w:t>
            </w:r>
          </w:p>
        </w:tc>
        <w:tc>
          <w:tcPr>
            <w:tcW w:w="1054" w:type="dxa"/>
          </w:tcPr>
          <w:p w14:paraId="50391E92" w14:textId="0F4F4D57"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.04</w:t>
            </w:r>
          </w:p>
        </w:tc>
      </w:tr>
      <w:tr w:rsidR="003E418D" w:rsidRPr="009F6901" w14:paraId="48AA3EFD" w14:textId="3A56B782" w:rsidTr="00792714">
        <w:tc>
          <w:tcPr>
            <w:tcW w:w="1937" w:type="dxa"/>
          </w:tcPr>
          <w:p w14:paraId="295EC1FC" w14:textId="77777777" w:rsidR="003E418D" w:rsidRPr="009F6901" w:rsidRDefault="003E418D" w:rsidP="009F6901">
            <w:pPr>
              <w:spacing w:line="360" w:lineRule="auto"/>
              <w:rPr>
                <w:rFonts w:ascii="Times New Roman" w:hAnsi="Times New Roman" w:cs="Times New Roman"/>
                <w:sz w:val="24"/>
                <w:szCs w:val="24"/>
                <w:lang w:val="en-US"/>
              </w:rPr>
            </w:pPr>
          </w:p>
        </w:tc>
        <w:tc>
          <w:tcPr>
            <w:tcW w:w="1231" w:type="dxa"/>
          </w:tcPr>
          <w:p w14:paraId="77B57A8A" w14:textId="2150872E"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IAIT2</w:t>
            </w:r>
          </w:p>
        </w:tc>
        <w:tc>
          <w:tcPr>
            <w:tcW w:w="1469" w:type="dxa"/>
          </w:tcPr>
          <w:p w14:paraId="082AF759" w14:textId="74AE3703"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.84</w:t>
            </w:r>
          </w:p>
        </w:tc>
        <w:tc>
          <w:tcPr>
            <w:tcW w:w="1176" w:type="dxa"/>
          </w:tcPr>
          <w:p w14:paraId="735FC481" w14:textId="420BAFDE"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3C028B64" w14:textId="13EB0731" w:rsidR="003E418D" w:rsidRPr="009F6901" w:rsidRDefault="003E418D" w:rsidP="009F6901">
            <w:pPr>
              <w:spacing w:line="360" w:lineRule="auto"/>
              <w:rPr>
                <w:rFonts w:ascii="Times New Roman" w:hAnsi="Times New Roman" w:cs="Times New Roman"/>
                <w:sz w:val="24"/>
                <w:szCs w:val="24"/>
                <w:lang w:val="en-US"/>
              </w:rPr>
            </w:pPr>
          </w:p>
        </w:tc>
        <w:tc>
          <w:tcPr>
            <w:tcW w:w="1212" w:type="dxa"/>
          </w:tcPr>
          <w:p w14:paraId="23AB164B" w14:textId="4CEADB58" w:rsidR="003E418D" w:rsidRPr="009F6901" w:rsidRDefault="003E418D" w:rsidP="009F6901">
            <w:pPr>
              <w:spacing w:line="360" w:lineRule="auto"/>
              <w:rPr>
                <w:rFonts w:ascii="Times New Roman" w:hAnsi="Times New Roman" w:cs="Times New Roman"/>
                <w:sz w:val="24"/>
                <w:szCs w:val="24"/>
                <w:lang w:val="en-US"/>
              </w:rPr>
            </w:pPr>
          </w:p>
        </w:tc>
        <w:tc>
          <w:tcPr>
            <w:tcW w:w="1054" w:type="dxa"/>
          </w:tcPr>
          <w:p w14:paraId="2BCAC25B" w14:textId="77777777" w:rsidR="003E418D" w:rsidRPr="009F6901" w:rsidRDefault="003E418D" w:rsidP="009F6901">
            <w:pPr>
              <w:spacing w:line="360" w:lineRule="auto"/>
              <w:rPr>
                <w:rFonts w:ascii="Times New Roman" w:hAnsi="Times New Roman" w:cs="Times New Roman"/>
                <w:sz w:val="24"/>
                <w:szCs w:val="24"/>
                <w:lang w:val="en-US"/>
              </w:rPr>
            </w:pPr>
          </w:p>
        </w:tc>
      </w:tr>
      <w:tr w:rsidR="003E418D" w:rsidRPr="009F6901" w14:paraId="51950582" w14:textId="1C8EE584" w:rsidTr="00792714">
        <w:tc>
          <w:tcPr>
            <w:tcW w:w="1937" w:type="dxa"/>
          </w:tcPr>
          <w:p w14:paraId="6B791E9F" w14:textId="77777777" w:rsidR="003E418D" w:rsidRPr="009F6901" w:rsidRDefault="003E418D" w:rsidP="009F6901">
            <w:pPr>
              <w:spacing w:line="360" w:lineRule="auto"/>
              <w:rPr>
                <w:rFonts w:ascii="Times New Roman" w:hAnsi="Times New Roman" w:cs="Times New Roman"/>
                <w:sz w:val="24"/>
                <w:szCs w:val="24"/>
                <w:lang w:val="en-US"/>
              </w:rPr>
            </w:pPr>
          </w:p>
        </w:tc>
        <w:tc>
          <w:tcPr>
            <w:tcW w:w="1231" w:type="dxa"/>
          </w:tcPr>
          <w:p w14:paraId="463F4A93" w14:textId="3344A4F5"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IAIT3</w:t>
            </w:r>
          </w:p>
        </w:tc>
        <w:tc>
          <w:tcPr>
            <w:tcW w:w="1469" w:type="dxa"/>
          </w:tcPr>
          <w:p w14:paraId="051CBB01" w14:textId="30A519B0"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.84</w:t>
            </w:r>
          </w:p>
        </w:tc>
        <w:tc>
          <w:tcPr>
            <w:tcW w:w="1176" w:type="dxa"/>
          </w:tcPr>
          <w:p w14:paraId="3A3EC16C" w14:textId="60D62D05"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148F1E95" w14:textId="3A7F9873" w:rsidR="003E418D" w:rsidRPr="009F6901" w:rsidRDefault="003E418D" w:rsidP="009F6901">
            <w:pPr>
              <w:spacing w:line="360" w:lineRule="auto"/>
              <w:rPr>
                <w:rFonts w:ascii="Times New Roman" w:hAnsi="Times New Roman" w:cs="Times New Roman"/>
                <w:sz w:val="24"/>
                <w:szCs w:val="24"/>
                <w:lang w:val="en-US"/>
              </w:rPr>
            </w:pPr>
          </w:p>
        </w:tc>
        <w:tc>
          <w:tcPr>
            <w:tcW w:w="1212" w:type="dxa"/>
          </w:tcPr>
          <w:p w14:paraId="3B018166" w14:textId="68EDA911" w:rsidR="003E418D" w:rsidRPr="009F6901" w:rsidRDefault="003E418D" w:rsidP="009F6901">
            <w:pPr>
              <w:spacing w:line="360" w:lineRule="auto"/>
              <w:rPr>
                <w:rFonts w:ascii="Times New Roman" w:hAnsi="Times New Roman" w:cs="Times New Roman"/>
                <w:sz w:val="24"/>
                <w:szCs w:val="24"/>
                <w:lang w:val="en-US"/>
              </w:rPr>
            </w:pPr>
          </w:p>
        </w:tc>
        <w:tc>
          <w:tcPr>
            <w:tcW w:w="1054" w:type="dxa"/>
          </w:tcPr>
          <w:p w14:paraId="3107C53B" w14:textId="77777777" w:rsidR="003E418D" w:rsidRPr="009F6901" w:rsidRDefault="003E418D" w:rsidP="009F6901">
            <w:pPr>
              <w:spacing w:line="360" w:lineRule="auto"/>
              <w:rPr>
                <w:rFonts w:ascii="Times New Roman" w:hAnsi="Times New Roman" w:cs="Times New Roman"/>
                <w:sz w:val="24"/>
                <w:szCs w:val="24"/>
                <w:lang w:val="en-US"/>
              </w:rPr>
            </w:pPr>
          </w:p>
        </w:tc>
      </w:tr>
      <w:tr w:rsidR="003E418D" w:rsidRPr="009F6901" w14:paraId="548120CE" w14:textId="12263ED4" w:rsidTr="00792714">
        <w:tc>
          <w:tcPr>
            <w:tcW w:w="1937" w:type="dxa"/>
          </w:tcPr>
          <w:p w14:paraId="1C799D9F" w14:textId="77777777" w:rsidR="003E418D" w:rsidRPr="009F6901" w:rsidRDefault="003E418D" w:rsidP="009F6901">
            <w:pPr>
              <w:spacing w:line="360" w:lineRule="auto"/>
              <w:rPr>
                <w:rFonts w:ascii="Times New Roman" w:hAnsi="Times New Roman" w:cs="Times New Roman"/>
                <w:sz w:val="24"/>
                <w:szCs w:val="24"/>
                <w:lang w:val="en-US"/>
              </w:rPr>
            </w:pPr>
          </w:p>
        </w:tc>
        <w:tc>
          <w:tcPr>
            <w:tcW w:w="1231" w:type="dxa"/>
          </w:tcPr>
          <w:p w14:paraId="5D011BB9" w14:textId="2098AEE0"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IAIT4</w:t>
            </w:r>
          </w:p>
        </w:tc>
        <w:tc>
          <w:tcPr>
            <w:tcW w:w="1469" w:type="dxa"/>
          </w:tcPr>
          <w:p w14:paraId="0E917DB3" w14:textId="03444484"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.63</w:t>
            </w:r>
          </w:p>
        </w:tc>
        <w:tc>
          <w:tcPr>
            <w:tcW w:w="1176" w:type="dxa"/>
          </w:tcPr>
          <w:p w14:paraId="7E8FE84E" w14:textId="2EFAFF86"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71D005F3" w14:textId="4C084FB7" w:rsidR="003E418D" w:rsidRPr="009F6901" w:rsidRDefault="003E418D" w:rsidP="009F6901">
            <w:pPr>
              <w:spacing w:line="360" w:lineRule="auto"/>
              <w:rPr>
                <w:rFonts w:ascii="Times New Roman" w:hAnsi="Times New Roman" w:cs="Times New Roman"/>
                <w:sz w:val="24"/>
                <w:szCs w:val="24"/>
                <w:lang w:val="en-US"/>
              </w:rPr>
            </w:pPr>
          </w:p>
        </w:tc>
        <w:tc>
          <w:tcPr>
            <w:tcW w:w="1212" w:type="dxa"/>
          </w:tcPr>
          <w:p w14:paraId="4D8BEC25" w14:textId="007BD2D0" w:rsidR="003E418D" w:rsidRPr="009F6901" w:rsidRDefault="003E418D" w:rsidP="009F6901">
            <w:pPr>
              <w:spacing w:line="360" w:lineRule="auto"/>
              <w:rPr>
                <w:rFonts w:ascii="Times New Roman" w:hAnsi="Times New Roman" w:cs="Times New Roman"/>
                <w:sz w:val="24"/>
                <w:szCs w:val="24"/>
                <w:lang w:val="en-US"/>
              </w:rPr>
            </w:pPr>
          </w:p>
        </w:tc>
        <w:tc>
          <w:tcPr>
            <w:tcW w:w="1054" w:type="dxa"/>
          </w:tcPr>
          <w:p w14:paraId="60450F0D" w14:textId="77777777" w:rsidR="003E418D" w:rsidRPr="009F6901" w:rsidRDefault="003E418D" w:rsidP="009F6901">
            <w:pPr>
              <w:spacing w:line="360" w:lineRule="auto"/>
              <w:rPr>
                <w:rFonts w:ascii="Times New Roman" w:hAnsi="Times New Roman" w:cs="Times New Roman"/>
                <w:sz w:val="24"/>
                <w:szCs w:val="24"/>
                <w:lang w:val="en-US"/>
              </w:rPr>
            </w:pPr>
          </w:p>
        </w:tc>
      </w:tr>
      <w:tr w:rsidR="003E418D" w:rsidRPr="009F6901" w14:paraId="5E40FA55" w14:textId="545F3CDD" w:rsidTr="00792714">
        <w:tc>
          <w:tcPr>
            <w:tcW w:w="1937" w:type="dxa"/>
          </w:tcPr>
          <w:p w14:paraId="2B2EE14F" w14:textId="77777777" w:rsidR="003E418D" w:rsidRPr="009F6901" w:rsidRDefault="003E418D" w:rsidP="009F6901">
            <w:pPr>
              <w:spacing w:line="360" w:lineRule="auto"/>
              <w:rPr>
                <w:rFonts w:ascii="Times New Roman" w:hAnsi="Times New Roman" w:cs="Times New Roman"/>
                <w:sz w:val="24"/>
                <w:szCs w:val="24"/>
                <w:lang w:val="en-US"/>
              </w:rPr>
            </w:pPr>
          </w:p>
        </w:tc>
        <w:tc>
          <w:tcPr>
            <w:tcW w:w="1231" w:type="dxa"/>
          </w:tcPr>
          <w:p w14:paraId="78D45D78" w14:textId="00A092DD"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IAIT5</w:t>
            </w:r>
          </w:p>
        </w:tc>
        <w:tc>
          <w:tcPr>
            <w:tcW w:w="1469" w:type="dxa"/>
          </w:tcPr>
          <w:p w14:paraId="0612AE3F" w14:textId="7CDF2AC7"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.37</w:t>
            </w:r>
          </w:p>
        </w:tc>
        <w:tc>
          <w:tcPr>
            <w:tcW w:w="1176" w:type="dxa"/>
          </w:tcPr>
          <w:p w14:paraId="15B35EDC" w14:textId="48147747"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1D4AEBB3" w14:textId="75E6F472" w:rsidR="003E418D" w:rsidRPr="009F6901" w:rsidRDefault="003E418D" w:rsidP="009F6901">
            <w:pPr>
              <w:spacing w:line="360" w:lineRule="auto"/>
              <w:rPr>
                <w:rFonts w:ascii="Times New Roman" w:hAnsi="Times New Roman" w:cs="Times New Roman"/>
                <w:sz w:val="24"/>
                <w:szCs w:val="24"/>
                <w:lang w:val="en-US"/>
              </w:rPr>
            </w:pPr>
          </w:p>
        </w:tc>
        <w:tc>
          <w:tcPr>
            <w:tcW w:w="1212" w:type="dxa"/>
          </w:tcPr>
          <w:p w14:paraId="6EA0670D" w14:textId="29531CAD" w:rsidR="003E418D" w:rsidRPr="009F6901" w:rsidRDefault="003E418D" w:rsidP="009F6901">
            <w:pPr>
              <w:spacing w:line="360" w:lineRule="auto"/>
              <w:rPr>
                <w:rFonts w:ascii="Times New Roman" w:hAnsi="Times New Roman" w:cs="Times New Roman"/>
                <w:sz w:val="24"/>
                <w:szCs w:val="24"/>
                <w:lang w:val="en-US"/>
              </w:rPr>
            </w:pPr>
          </w:p>
        </w:tc>
        <w:tc>
          <w:tcPr>
            <w:tcW w:w="1054" w:type="dxa"/>
          </w:tcPr>
          <w:p w14:paraId="64AECDA3" w14:textId="77777777" w:rsidR="003E418D" w:rsidRPr="009F6901" w:rsidRDefault="003E418D" w:rsidP="009F6901">
            <w:pPr>
              <w:spacing w:line="360" w:lineRule="auto"/>
              <w:rPr>
                <w:rFonts w:ascii="Times New Roman" w:hAnsi="Times New Roman" w:cs="Times New Roman"/>
                <w:sz w:val="24"/>
                <w:szCs w:val="24"/>
                <w:lang w:val="en-US"/>
              </w:rPr>
            </w:pPr>
          </w:p>
        </w:tc>
      </w:tr>
      <w:tr w:rsidR="003E418D" w:rsidRPr="009F6901" w14:paraId="45DC8E7E" w14:textId="2113E0E0" w:rsidTr="00792714">
        <w:tc>
          <w:tcPr>
            <w:tcW w:w="1937" w:type="dxa"/>
          </w:tcPr>
          <w:p w14:paraId="7BB5B763" w14:textId="77777777" w:rsidR="003E418D" w:rsidRPr="009F6901" w:rsidRDefault="003E418D" w:rsidP="009F6901">
            <w:pPr>
              <w:spacing w:line="360" w:lineRule="auto"/>
              <w:rPr>
                <w:rFonts w:ascii="Times New Roman" w:hAnsi="Times New Roman" w:cs="Times New Roman"/>
                <w:sz w:val="24"/>
                <w:szCs w:val="24"/>
                <w:lang w:val="en-US"/>
              </w:rPr>
            </w:pPr>
          </w:p>
        </w:tc>
        <w:tc>
          <w:tcPr>
            <w:tcW w:w="1231" w:type="dxa"/>
          </w:tcPr>
          <w:p w14:paraId="4E5ED336" w14:textId="40864FF1"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IAIT7</w:t>
            </w:r>
          </w:p>
        </w:tc>
        <w:tc>
          <w:tcPr>
            <w:tcW w:w="1469" w:type="dxa"/>
          </w:tcPr>
          <w:p w14:paraId="26D998AF" w14:textId="74D28363"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.27</w:t>
            </w:r>
          </w:p>
        </w:tc>
        <w:tc>
          <w:tcPr>
            <w:tcW w:w="1176" w:type="dxa"/>
          </w:tcPr>
          <w:p w14:paraId="04C331CB" w14:textId="6CD468C3"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4F59DF69" w14:textId="383CB8DE" w:rsidR="003E418D" w:rsidRPr="009F6901" w:rsidRDefault="003E418D" w:rsidP="009F6901">
            <w:pPr>
              <w:spacing w:line="360" w:lineRule="auto"/>
              <w:rPr>
                <w:rFonts w:ascii="Times New Roman" w:hAnsi="Times New Roman" w:cs="Times New Roman"/>
                <w:sz w:val="24"/>
                <w:szCs w:val="24"/>
                <w:lang w:val="en-US"/>
              </w:rPr>
            </w:pPr>
          </w:p>
        </w:tc>
        <w:tc>
          <w:tcPr>
            <w:tcW w:w="1212" w:type="dxa"/>
          </w:tcPr>
          <w:p w14:paraId="4766ABC7" w14:textId="747FEBA4" w:rsidR="003E418D" w:rsidRPr="009F6901" w:rsidRDefault="003E418D" w:rsidP="009F6901">
            <w:pPr>
              <w:spacing w:line="360" w:lineRule="auto"/>
              <w:rPr>
                <w:rFonts w:ascii="Times New Roman" w:hAnsi="Times New Roman" w:cs="Times New Roman"/>
                <w:sz w:val="24"/>
                <w:szCs w:val="24"/>
                <w:lang w:val="en-US"/>
              </w:rPr>
            </w:pPr>
          </w:p>
        </w:tc>
        <w:tc>
          <w:tcPr>
            <w:tcW w:w="1054" w:type="dxa"/>
          </w:tcPr>
          <w:p w14:paraId="12A6B21E" w14:textId="77777777" w:rsidR="003E418D" w:rsidRPr="009F6901" w:rsidRDefault="003E418D" w:rsidP="009F6901">
            <w:pPr>
              <w:spacing w:line="360" w:lineRule="auto"/>
              <w:rPr>
                <w:rFonts w:ascii="Times New Roman" w:hAnsi="Times New Roman" w:cs="Times New Roman"/>
                <w:sz w:val="24"/>
                <w:szCs w:val="24"/>
                <w:lang w:val="en-US"/>
              </w:rPr>
            </w:pPr>
          </w:p>
        </w:tc>
      </w:tr>
      <w:tr w:rsidR="003E418D" w:rsidRPr="009F6901" w14:paraId="154AD53E" w14:textId="200BD9FB" w:rsidTr="00792714">
        <w:tc>
          <w:tcPr>
            <w:tcW w:w="1937" w:type="dxa"/>
          </w:tcPr>
          <w:p w14:paraId="67995D81" w14:textId="77777777" w:rsidR="003E418D" w:rsidRPr="009F6901" w:rsidRDefault="003E418D" w:rsidP="009F6901">
            <w:pPr>
              <w:spacing w:line="360" w:lineRule="auto"/>
              <w:rPr>
                <w:rFonts w:ascii="Times New Roman" w:hAnsi="Times New Roman" w:cs="Times New Roman"/>
                <w:sz w:val="24"/>
                <w:szCs w:val="24"/>
                <w:lang w:val="en-US"/>
              </w:rPr>
            </w:pPr>
          </w:p>
        </w:tc>
        <w:tc>
          <w:tcPr>
            <w:tcW w:w="1231" w:type="dxa"/>
          </w:tcPr>
          <w:p w14:paraId="6A4A0F66" w14:textId="0549499A"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IAIT8</w:t>
            </w:r>
          </w:p>
        </w:tc>
        <w:tc>
          <w:tcPr>
            <w:tcW w:w="1469" w:type="dxa"/>
          </w:tcPr>
          <w:p w14:paraId="363DA33B" w14:textId="730E692B"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.54</w:t>
            </w:r>
          </w:p>
        </w:tc>
        <w:tc>
          <w:tcPr>
            <w:tcW w:w="1176" w:type="dxa"/>
          </w:tcPr>
          <w:p w14:paraId="75ABECD7" w14:textId="16C83302"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5FA9EF36" w14:textId="0C8CF571" w:rsidR="003E418D" w:rsidRPr="009F6901" w:rsidRDefault="003E418D" w:rsidP="009F6901">
            <w:pPr>
              <w:spacing w:line="360" w:lineRule="auto"/>
              <w:rPr>
                <w:rFonts w:ascii="Times New Roman" w:hAnsi="Times New Roman" w:cs="Times New Roman"/>
                <w:sz w:val="24"/>
                <w:szCs w:val="24"/>
                <w:lang w:val="en-US"/>
              </w:rPr>
            </w:pPr>
          </w:p>
        </w:tc>
        <w:tc>
          <w:tcPr>
            <w:tcW w:w="1212" w:type="dxa"/>
          </w:tcPr>
          <w:p w14:paraId="3F744ED8" w14:textId="6A7FF344" w:rsidR="003E418D" w:rsidRPr="009F6901" w:rsidRDefault="003E418D" w:rsidP="009F6901">
            <w:pPr>
              <w:spacing w:line="360" w:lineRule="auto"/>
              <w:rPr>
                <w:rFonts w:ascii="Times New Roman" w:hAnsi="Times New Roman" w:cs="Times New Roman"/>
                <w:sz w:val="24"/>
                <w:szCs w:val="24"/>
                <w:lang w:val="en-US"/>
              </w:rPr>
            </w:pPr>
          </w:p>
        </w:tc>
        <w:tc>
          <w:tcPr>
            <w:tcW w:w="1054" w:type="dxa"/>
          </w:tcPr>
          <w:p w14:paraId="01B624B0" w14:textId="77777777" w:rsidR="003E418D" w:rsidRPr="009F6901" w:rsidRDefault="003E418D" w:rsidP="009F6901">
            <w:pPr>
              <w:spacing w:line="360" w:lineRule="auto"/>
              <w:rPr>
                <w:rFonts w:ascii="Times New Roman" w:hAnsi="Times New Roman" w:cs="Times New Roman"/>
                <w:sz w:val="24"/>
                <w:szCs w:val="24"/>
                <w:lang w:val="en-US"/>
              </w:rPr>
            </w:pPr>
          </w:p>
        </w:tc>
      </w:tr>
      <w:tr w:rsidR="003E418D" w:rsidRPr="009F6901" w14:paraId="18DCA51A" w14:textId="43AA37BF" w:rsidTr="00792714">
        <w:tc>
          <w:tcPr>
            <w:tcW w:w="1937" w:type="dxa"/>
          </w:tcPr>
          <w:p w14:paraId="3C7BBB43" w14:textId="77777777" w:rsidR="003E418D" w:rsidRPr="009F6901" w:rsidRDefault="003E418D" w:rsidP="009F6901">
            <w:pPr>
              <w:spacing w:line="360" w:lineRule="auto"/>
              <w:rPr>
                <w:rFonts w:ascii="Times New Roman" w:hAnsi="Times New Roman" w:cs="Times New Roman"/>
                <w:sz w:val="24"/>
                <w:szCs w:val="24"/>
                <w:lang w:val="en-US"/>
              </w:rPr>
            </w:pPr>
          </w:p>
        </w:tc>
        <w:tc>
          <w:tcPr>
            <w:tcW w:w="1231" w:type="dxa"/>
          </w:tcPr>
          <w:p w14:paraId="71CBCB15" w14:textId="77777777" w:rsidR="003E418D" w:rsidRPr="009F6901" w:rsidRDefault="003E418D" w:rsidP="009F6901">
            <w:pPr>
              <w:spacing w:line="360" w:lineRule="auto"/>
              <w:rPr>
                <w:rFonts w:ascii="Times New Roman" w:hAnsi="Times New Roman" w:cs="Times New Roman"/>
                <w:sz w:val="24"/>
                <w:szCs w:val="24"/>
                <w:lang w:val="en-US"/>
              </w:rPr>
            </w:pPr>
          </w:p>
        </w:tc>
        <w:tc>
          <w:tcPr>
            <w:tcW w:w="1469" w:type="dxa"/>
          </w:tcPr>
          <w:p w14:paraId="323AEB5A" w14:textId="77777777" w:rsidR="003E418D" w:rsidRPr="009F6901" w:rsidRDefault="003E418D" w:rsidP="009F6901">
            <w:pPr>
              <w:spacing w:line="360" w:lineRule="auto"/>
              <w:rPr>
                <w:rFonts w:ascii="Times New Roman" w:hAnsi="Times New Roman" w:cs="Times New Roman"/>
                <w:sz w:val="24"/>
                <w:szCs w:val="24"/>
                <w:lang w:val="en-US"/>
              </w:rPr>
            </w:pPr>
          </w:p>
        </w:tc>
        <w:tc>
          <w:tcPr>
            <w:tcW w:w="1176" w:type="dxa"/>
          </w:tcPr>
          <w:p w14:paraId="1963A5F4" w14:textId="77777777" w:rsidR="003E418D" w:rsidRPr="009F6901" w:rsidRDefault="003E418D" w:rsidP="009F6901">
            <w:pPr>
              <w:spacing w:line="360" w:lineRule="auto"/>
              <w:rPr>
                <w:rFonts w:ascii="Times New Roman" w:hAnsi="Times New Roman" w:cs="Times New Roman"/>
                <w:sz w:val="24"/>
                <w:szCs w:val="24"/>
                <w:lang w:val="en-US"/>
              </w:rPr>
            </w:pPr>
          </w:p>
        </w:tc>
        <w:tc>
          <w:tcPr>
            <w:tcW w:w="993" w:type="dxa"/>
          </w:tcPr>
          <w:p w14:paraId="1EE23558" w14:textId="77777777" w:rsidR="003E418D" w:rsidRPr="009F6901" w:rsidRDefault="003E418D" w:rsidP="009F6901">
            <w:pPr>
              <w:spacing w:line="360" w:lineRule="auto"/>
              <w:rPr>
                <w:rFonts w:ascii="Times New Roman" w:hAnsi="Times New Roman" w:cs="Times New Roman"/>
                <w:sz w:val="24"/>
                <w:szCs w:val="24"/>
                <w:lang w:val="en-US"/>
              </w:rPr>
            </w:pPr>
          </w:p>
        </w:tc>
        <w:tc>
          <w:tcPr>
            <w:tcW w:w="1212" w:type="dxa"/>
          </w:tcPr>
          <w:p w14:paraId="6725312E" w14:textId="77777777" w:rsidR="003E418D" w:rsidRPr="009F6901" w:rsidRDefault="003E418D" w:rsidP="009F6901">
            <w:pPr>
              <w:spacing w:line="360" w:lineRule="auto"/>
              <w:rPr>
                <w:rFonts w:ascii="Times New Roman" w:hAnsi="Times New Roman" w:cs="Times New Roman"/>
                <w:sz w:val="24"/>
                <w:szCs w:val="24"/>
                <w:lang w:val="en-US"/>
              </w:rPr>
            </w:pPr>
          </w:p>
        </w:tc>
        <w:tc>
          <w:tcPr>
            <w:tcW w:w="1054" w:type="dxa"/>
          </w:tcPr>
          <w:p w14:paraId="742982FC" w14:textId="77777777" w:rsidR="003E418D" w:rsidRPr="009F6901" w:rsidRDefault="003E418D" w:rsidP="009F6901">
            <w:pPr>
              <w:spacing w:line="360" w:lineRule="auto"/>
              <w:rPr>
                <w:rFonts w:ascii="Times New Roman" w:hAnsi="Times New Roman" w:cs="Times New Roman"/>
                <w:sz w:val="24"/>
                <w:szCs w:val="24"/>
                <w:lang w:val="en-US"/>
              </w:rPr>
            </w:pPr>
          </w:p>
        </w:tc>
      </w:tr>
      <w:tr w:rsidR="003E418D" w:rsidRPr="009F6901" w14:paraId="4DC5CA07" w14:textId="77930444" w:rsidTr="00792714">
        <w:tc>
          <w:tcPr>
            <w:tcW w:w="1937" w:type="dxa"/>
          </w:tcPr>
          <w:p w14:paraId="63B6A5CB" w14:textId="778259A0"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 xml:space="preserve">Machiavellianism </w:t>
            </w:r>
          </w:p>
        </w:tc>
        <w:tc>
          <w:tcPr>
            <w:tcW w:w="1231" w:type="dxa"/>
          </w:tcPr>
          <w:p w14:paraId="7103444B" w14:textId="401D1EEE" w:rsidR="003E418D" w:rsidRPr="009F6901" w:rsidRDefault="003E418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MACH1</w:t>
            </w:r>
          </w:p>
        </w:tc>
        <w:tc>
          <w:tcPr>
            <w:tcW w:w="1469" w:type="dxa"/>
          </w:tcPr>
          <w:p w14:paraId="255FF280" w14:textId="45E90E27" w:rsidR="003E418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.25</w:t>
            </w:r>
          </w:p>
        </w:tc>
        <w:tc>
          <w:tcPr>
            <w:tcW w:w="1176" w:type="dxa"/>
          </w:tcPr>
          <w:p w14:paraId="6CE6D8B6" w14:textId="77777777" w:rsidR="003E418D" w:rsidRPr="009F6901" w:rsidRDefault="003E418D" w:rsidP="009F6901">
            <w:pPr>
              <w:spacing w:line="360" w:lineRule="auto"/>
              <w:rPr>
                <w:rFonts w:ascii="Times New Roman" w:hAnsi="Times New Roman" w:cs="Times New Roman"/>
                <w:sz w:val="24"/>
                <w:szCs w:val="24"/>
                <w:lang w:val="en-US"/>
              </w:rPr>
            </w:pPr>
          </w:p>
        </w:tc>
        <w:tc>
          <w:tcPr>
            <w:tcW w:w="993" w:type="dxa"/>
          </w:tcPr>
          <w:p w14:paraId="6F14B181" w14:textId="720CB06A" w:rsidR="003E418D" w:rsidRPr="009F6901" w:rsidRDefault="008408E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.86</w:t>
            </w:r>
          </w:p>
        </w:tc>
        <w:tc>
          <w:tcPr>
            <w:tcW w:w="1212" w:type="dxa"/>
          </w:tcPr>
          <w:p w14:paraId="07EA9794" w14:textId="66770581" w:rsidR="003E418D" w:rsidRPr="009F6901" w:rsidRDefault="008408E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.09</w:t>
            </w:r>
          </w:p>
        </w:tc>
        <w:tc>
          <w:tcPr>
            <w:tcW w:w="1054" w:type="dxa"/>
          </w:tcPr>
          <w:p w14:paraId="5E179552" w14:textId="08D29BAE" w:rsidR="003E418D" w:rsidRPr="009F6901" w:rsidRDefault="008408E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.06</w:t>
            </w:r>
          </w:p>
        </w:tc>
      </w:tr>
      <w:tr w:rsidR="00BF1AAD" w:rsidRPr="009F6901" w14:paraId="40840A58" w14:textId="49C844ED" w:rsidTr="00792714">
        <w:tc>
          <w:tcPr>
            <w:tcW w:w="1937" w:type="dxa"/>
          </w:tcPr>
          <w:p w14:paraId="37E45066" w14:textId="77777777" w:rsidR="00BF1AAD" w:rsidRPr="009F6901" w:rsidRDefault="00BF1AAD" w:rsidP="009F6901">
            <w:pPr>
              <w:spacing w:line="360" w:lineRule="auto"/>
              <w:rPr>
                <w:rFonts w:ascii="Times New Roman" w:hAnsi="Times New Roman" w:cs="Times New Roman"/>
                <w:sz w:val="24"/>
                <w:szCs w:val="24"/>
                <w:lang w:val="en-US"/>
              </w:rPr>
            </w:pPr>
          </w:p>
        </w:tc>
        <w:tc>
          <w:tcPr>
            <w:tcW w:w="1231" w:type="dxa"/>
          </w:tcPr>
          <w:p w14:paraId="4CED3B6F" w14:textId="75BC7246"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MACH2</w:t>
            </w:r>
          </w:p>
        </w:tc>
        <w:tc>
          <w:tcPr>
            <w:tcW w:w="1469" w:type="dxa"/>
          </w:tcPr>
          <w:p w14:paraId="440DFE1F" w14:textId="0C128D04"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.65</w:t>
            </w:r>
          </w:p>
        </w:tc>
        <w:tc>
          <w:tcPr>
            <w:tcW w:w="1176" w:type="dxa"/>
          </w:tcPr>
          <w:p w14:paraId="67DABB35" w14:textId="6AA35156"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4D4CD930" w14:textId="77777777" w:rsidR="00BF1AAD" w:rsidRPr="009F6901" w:rsidRDefault="00BF1AAD" w:rsidP="009F6901">
            <w:pPr>
              <w:spacing w:line="360" w:lineRule="auto"/>
              <w:rPr>
                <w:rFonts w:ascii="Times New Roman" w:hAnsi="Times New Roman" w:cs="Times New Roman"/>
                <w:sz w:val="24"/>
                <w:szCs w:val="24"/>
                <w:lang w:val="en-US"/>
              </w:rPr>
            </w:pPr>
          </w:p>
        </w:tc>
        <w:tc>
          <w:tcPr>
            <w:tcW w:w="1212" w:type="dxa"/>
          </w:tcPr>
          <w:p w14:paraId="1834E6B9" w14:textId="77777777" w:rsidR="00BF1AAD" w:rsidRPr="009F6901" w:rsidRDefault="00BF1AAD" w:rsidP="009F6901">
            <w:pPr>
              <w:spacing w:line="360" w:lineRule="auto"/>
              <w:rPr>
                <w:rFonts w:ascii="Times New Roman" w:hAnsi="Times New Roman" w:cs="Times New Roman"/>
                <w:sz w:val="24"/>
                <w:szCs w:val="24"/>
                <w:lang w:val="en-US"/>
              </w:rPr>
            </w:pPr>
          </w:p>
        </w:tc>
        <w:tc>
          <w:tcPr>
            <w:tcW w:w="1054" w:type="dxa"/>
          </w:tcPr>
          <w:p w14:paraId="230925A5" w14:textId="77777777" w:rsidR="00BF1AAD" w:rsidRPr="009F6901" w:rsidRDefault="00BF1AAD" w:rsidP="009F6901">
            <w:pPr>
              <w:spacing w:line="360" w:lineRule="auto"/>
              <w:rPr>
                <w:rFonts w:ascii="Times New Roman" w:hAnsi="Times New Roman" w:cs="Times New Roman"/>
                <w:sz w:val="24"/>
                <w:szCs w:val="24"/>
                <w:lang w:val="en-US"/>
              </w:rPr>
            </w:pPr>
          </w:p>
        </w:tc>
      </w:tr>
      <w:tr w:rsidR="00BF1AAD" w:rsidRPr="009F6901" w14:paraId="056BEBD8" w14:textId="30F5F3D9" w:rsidTr="00792714">
        <w:tc>
          <w:tcPr>
            <w:tcW w:w="1937" w:type="dxa"/>
          </w:tcPr>
          <w:p w14:paraId="248DA238" w14:textId="77777777" w:rsidR="00BF1AAD" w:rsidRPr="009F6901" w:rsidRDefault="00BF1AAD" w:rsidP="009F6901">
            <w:pPr>
              <w:spacing w:line="360" w:lineRule="auto"/>
              <w:rPr>
                <w:rFonts w:ascii="Times New Roman" w:hAnsi="Times New Roman" w:cs="Times New Roman"/>
                <w:sz w:val="24"/>
                <w:szCs w:val="24"/>
                <w:lang w:val="en-US"/>
              </w:rPr>
            </w:pPr>
          </w:p>
        </w:tc>
        <w:tc>
          <w:tcPr>
            <w:tcW w:w="1231" w:type="dxa"/>
          </w:tcPr>
          <w:p w14:paraId="6895066C" w14:textId="0A83EFD5"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MACH3</w:t>
            </w:r>
          </w:p>
        </w:tc>
        <w:tc>
          <w:tcPr>
            <w:tcW w:w="1469" w:type="dxa"/>
          </w:tcPr>
          <w:p w14:paraId="38245366" w14:textId="63D11497"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.58</w:t>
            </w:r>
          </w:p>
        </w:tc>
        <w:tc>
          <w:tcPr>
            <w:tcW w:w="1176" w:type="dxa"/>
          </w:tcPr>
          <w:p w14:paraId="64A034B0" w14:textId="1B33D168"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71122C76" w14:textId="77777777" w:rsidR="00BF1AAD" w:rsidRPr="009F6901" w:rsidRDefault="00BF1AAD" w:rsidP="009F6901">
            <w:pPr>
              <w:spacing w:line="360" w:lineRule="auto"/>
              <w:rPr>
                <w:rFonts w:ascii="Times New Roman" w:hAnsi="Times New Roman" w:cs="Times New Roman"/>
                <w:sz w:val="24"/>
                <w:szCs w:val="24"/>
                <w:lang w:val="en-US"/>
              </w:rPr>
            </w:pPr>
          </w:p>
        </w:tc>
        <w:tc>
          <w:tcPr>
            <w:tcW w:w="1212" w:type="dxa"/>
          </w:tcPr>
          <w:p w14:paraId="6140939E" w14:textId="77777777" w:rsidR="00BF1AAD" w:rsidRPr="009F6901" w:rsidRDefault="00BF1AAD" w:rsidP="009F6901">
            <w:pPr>
              <w:spacing w:line="360" w:lineRule="auto"/>
              <w:rPr>
                <w:rFonts w:ascii="Times New Roman" w:hAnsi="Times New Roman" w:cs="Times New Roman"/>
                <w:sz w:val="24"/>
                <w:szCs w:val="24"/>
                <w:lang w:val="en-US"/>
              </w:rPr>
            </w:pPr>
          </w:p>
        </w:tc>
        <w:tc>
          <w:tcPr>
            <w:tcW w:w="1054" w:type="dxa"/>
          </w:tcPr>
          <w:p w14:paraId="66989B8E" w14:textId="77777777" w:rsidR="00BF1AAD" w:rsidRPr="009F6901" w:rsidRDefault="00BF1AAD" w:rsidP="009F6901">
            <w:pPr>
              <w:spacing w:line="360" w:lineRule="auto"/>
              <w:rPr>
                <w:rFonts w:ascii="Times New Roman" w:hAnsi="Times New Roman" w:cs="Times New Roman"/>
                <w:sz w:val="24"/>
                <w:szCs w:val="24"/>
                <w:lang w:val="en-US"/>
              </w:rPr>
            </w:pPr>
          </w:p>
        </w:tc>
      </w:tr>
      <w:tr w:rsidR="00BF1AAD" w:rsidRPr="009F6901" w14:paraId="1BD9EDE0" w14:textId="07947A9E" w:rsidTr="00792714">
        <w:tc>
          <w:tcPr>
            <w:tcW w:w="1937" w:type="dxa"/>
          </w:tcPr>
          <w:p w14:paraId="18436FF9" w14:textId="77777777" w:rsidR="00BF1AAD" w:rsidRPr="009F6901" w:rsidRDefault="00BF1AAD" w:rsidP="009F6901">
            <w:pPr>
              <w:spacing w:line="360" w:lineRule="auto"/>
              <w:rPr>
                <w:rFonts w:ascii="Times New Roman" w:hAnsi="Times New Roman" w:cs="Times New Roman"/>
                <w:sz w:val="24"/>
                <w:szCs w:val="24"/>
                <w:lang w:val="en-US"/>
              </w:rPr>
            </w:pPr>
          </w:p>
        </w:tc>
        <w:tc>
          <w:tcPr>
            <w:tcW w:w="1231" w:type="dxa"/>
          </w:tcPr>
          <w:p w14:paraId="6E2B6744" w14:textId="13599650"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MACH4</w:t>
            </w:r>
          </w:p>
        </w:tc>
        <w:tc>
          <w:tcPr>
            <w:tcW w:w="1469" w:type="dxa"/>
          </w:tcPr>
          <w:p w14:paraId="1225844E" w14:textId="589E1CCF"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.36</w:t>
            </w:r>
          </w:p>
        </w:tc>
        <w:tc>
          <w:tcPr>
            <w:tcW w:w="1176" w:type="dxa"/>
          </w:tcPr>
          <w:p w14:paraId="44516DB1" w14:textId="34576654"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02E9F27A" w14:textId="77777777" w:rsidR="00BF1AAD" w:rsidRPr="009F6901" w:rsidRDefault="00BF1AAD" w:rsidP="009F6901">
            <w:pPr>
              <w:spacing w:line="360" w:lineRule="auto"/>
              <w:rPr>
                <w:rFonts w:ascii="Times New Roman" w:hAnsi="Times New Roman" w:cs="Times New Roman"/>
                <w:sz w:val="24"/>
                <w:szCs w:val="24"/>
                <w:lang w:val="en-US"/>
              </w:rPr>
            </w:pPr>
          </w:p>
        </w:tc>
        <w:tc>
          <w:tcPr>
            <w:tcW w:w="1212" w:type="dxa"/>
          </w:tcPr>
          <w:p w14:paraId="6407D742" w14:textId="77777777" w:rsidR="00BF1AAD" w:rsidRPr="009F6901" w:rsidRDefault="00BF1AAD" w:rsidP="009F6901">
            <w:pPr>
              <w:spacing w:line="360" w:lineRule="auto"/>
              <w:rPr>
                <w:rFonts w:ascii="Times New Roman" w:hAnsi="Times New Roman" w:cs="Times New Roman"/>
                <w:sz w:val="24"/>
                <w:szCs w:val="24"/>
                <w:lang w:val="en-US"/>
              </w:rPr>
            </w:pPr>
          </w:p>
        </w:tc>
        <w:tc>
          <w:tcPr>
            <w:tcW w:w="1054" w:type="dxa"/>
          </w:tcPr>
          <w:p w14:paraId="6630C5AE" w14:textId="77777777" w:rsidR="00BF1AAD" w:rsidRPr="009F6901" w:rsidRDefault="00BF1AAD" w:rsidP="009F6901">
            <w:pPr>
              <w:spacing w:line="360" w:lineRule="auto"/>
              <w:rPr>
                <w:rFonts w:ascii="Times New Roman" w:hAnsi="Times New Roman" w:cs="Times New Roman"/>
                <w:sz w:val="24"/>
                <w:szCs w:val="24"/>
                <w:lang w:val="en-US"/>
              </w:rPr>
            </w:pPr>
          </w:p>
        </w:tc>
      </w:tr>
      <w:tr w:rsidR="00BF1AAD" w:rsidRPr="009F6901" w14:paraId="2A951E67" w14:textId="781C8C95" w:rsidTr="00792714">
        <w:tc>
          <w:tcPr>
            <w:tcW w:w="1937" w:type="dxa"/>
          </w:tcPr>
          <w:p w14:paraId="12876E43" w14:textId="77777777" w:rsidR="00BF1AAD" w:rsidRPr="009F6901" w:rsidRDefault="00BF1AAD" w:rsidP="009F6901">
            <w:pPr>
              <w:spacing w:line="360" w:lineRule="auto"/>
              <w:rPr>
                <w:rFonts w:ascii="Times New Roman" w:hAnsi="Times New Roman" w:cs="Times New Roman"/>
                <w:sz w:val="24"/>
                <w:szCs w:val="24"/>
                <w:lang w:val="en-US"/>
              </w:rPr>
            </w:pPr>
          </w:p>
        </w:tc>
        <w:tc>
          <w:tcPr>
            <w:tcW w:w="1231" w:type="dxa"/>
          </w:tcPr>
          <w:p w14:paraId="709DC98B" w14:textId="5C84EA59"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MACH5</w:t>
            </w:r>
          </w:p>
        </w:tc>
        <w:tc>
          <w:tcPr>
            <w:tcW w:w="1469" w:type="dxa"/>
          </w:tcPr>
          <w:p w14:paraId="7049C517" w14:textId="3F12D18B"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.73</w:t>
            </w:r>
          </w:p>
        </w:tc>
        <w:tc>
          <w:tcPr>
            <w:tcW w:w="1176" w:type="dxa"/>
          </w:tcPr>
          <w:p w14:paraId="591AFD43" w14:textId="72751FC5"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7B72E18E" w14:textId="77777777" w:rsidR="00BF1AAD" w:rsidRPr="009F6901" w:rsidRDefault="00BF1AAD" w:rsidP="009F6901">
            <w:pPr>
              <w:spacing w:line="360" w:lineRule="auto"/>
              <w:rPr>
                <w:rFonts w:ascii="Times New Roman" w:hAnsi="Times New Roman" w:cs="Times New Roman"/>
                <w:sz w:val="24"/>
                <w:szCs w:val="24"/>
                <w:lang w:val="en-US"/>
              </w:rPr>
            </w:pPr>
          </w:p>
        </w:tc>
        <w:tc>
          <w:tcPr>
            <w:tcW w:w="1212" w:type="dxa"/>
          </w:tcPr>
          <w:p w14:paraId="01440C36" w14:textId="77777777" w:rsidR="00BF1AAD" w:rsidRPr="009F6901" w:rsidRDefault="00BF1AAD" w:rsidP="009F6901">
            <w:pPr>
              <w:spacing w:line="360" w:lineRule="auto"/>
              <w:rPr>
                <w:rFonts w:ascii="Times New Roman" w:hAnsi="Times New Roman" w:cs="Times New Roman"/>
                <w:sz w:val="24"/>
                <w:szCs w:val="24"/>
                <w:lang w:val="en-US"/>
              </w:rPr>
            </w:pPr>
          </w:p>
        </w:tc>
        <w:tc>
          <w:tcPr>
            <w:tcW w:w="1054" w:type="dxa"/>
          </w:tcPr>
          <w:p w14:paraId="7A4A314D" w14:textId="77777777" w:rsidR="00BF1AAD" w:rsidRPr="009F6901" w:rsidRDefault="00BF1AAD" w:rsidP="009F6901">
            <w:pPr>
              <w:spacing w:line="360" w:lineRule="auto"/>
              <w:rPr>
                <w:rFonts w:ascii="Times New Roman" w:hAnsi="Times New Roman" w:cs="Times New Roman"/>
                <w:sz w:val="24"/>
                <w:szCs w:val="24"/>
                <w:lang w:val="en-US"/>
              </w:rPr>
            </w:pPr>
          </w:p>
        </w:tc>
      </w:tr>
      <w:tr w:rsidR="00BF1AAD" w:rsidRPr="009F6901" w14:paraId="2CC3F91F" w14:textId="0B525CE0" w:rsidTr="00792714">
        <w:tc>
          <w:tcPr>
            <w:tcW w:w="1937" w:type="dxa"/>
          </w:tcPr>
          <w:p w14:paraId="35BC2465" w14:textId="77777777" w:rsidR="00BF1AAD" w:rsidRPr="009F6901" w:rsidRDefault="00BF1AAD" w:rsidP="009F6901">
            <w:pPr>
              <w:spacing w:line="360" w:lineRule="auto"/>
              <w:rPr>
                <w:rFonts w:ascii="Times New Roman" w:hAnsi="Times New Roman" w:cs="Times New Roman"/>
                <w:sz w:val="24"/>
                <w:szCs w:val="24"/>
                <w:lang w:val="en-US"/>
              </w:rPr>
            </w:pPr>
          </w:p>
        </w:tc>
        <w:tc>
          <w:tcPr>
            <w:tcW w:w="1231" w:type="dxa"/>
          </w:tcPr>
          <w:p w14:paraId="0DCD06E8" w14:textId="35EAE495"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MACH6</w:t>
            </w:r>
          </w:p>
        </w:tc>
        <w:tc>
          <w:tcPr>
            <w:tcW w:w="1469" w:type="dxa"/>
          </w:tcPr>
          <w:p w14:paraId="0D8EA3BD" w14:textId="64E0336A"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.65</w:t>
            </w:r>
          </w:p>
        </w:tc>
        <w:tc>
          <w:tcPr>
            <w:tcW w:w="1176" w:type="dxa"/>
          </w:tcPr>
          <w:p w14:paraId="342C38A4" w14:textId="4138939F"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1F85C126" w14:textId="77777777" w:rsidR="00BF1AAD" w:rsidRPr="009F6901" w:rsidRDefault="00BF1AAD" w:rsidP="009F6901">
            <w:pPr>
              <w:spacing w:line="360" w:lineRule="auto"/>
              <w:rPr>
                <w:rFonts w:ascii="Times New Roman" w:hAnsi="Times New Roman" w:cs="Times New Roman"/>
                <w:sz w:val="24"/>
                <w:szCs w:val="24"/>
                <w:lang w:val="en-US"/>
              </w:rPr>
            </w:pPr>
          </w:p>
        </w:tc>
        <w:tc>
          <w:tcPr>
            <w:tcW w:w="1212" w:type="dxa"/>
          </w:tcPr>
          <w:p w14:paraId="694F92EA" w14:textId="77777777" w:rsidR="00BF1AAD" w:rsidRPr="009F6901" w:rsidRDefault="00BF1AAD" w:rsidP="009F6901">
            <w:pPr>
              <w:spacing w:line="360" w:lineRule="auto"/>
              <w:rPr>
                <w:rFonts w:ascii="Times New Roman" w:hAnsi="Times New Roman" w:cs="Times New Roman"/>
                <w:sz w:val="24"/>
                <w:szCs w:val="24"/>
                <w:lang w:val="en-US"/>
              </w:rPr>
            </w:pPr>
          </w:p>
        </w:tc>
        <w:tc>
          <w:tcPr>
            <w:tcW w:w="1054" w:type="dxa"/>
          </w:tcPr>
          <w:p w14:paraId="71C1A143" w14:textId="77777777" w:rsidR="00BF1AAD" w:rsidRPr="009F6901" w:rsidRDefault="00BF1AAD" w:rsidP="009F6901">
            <w:pPr>
              <w:spacing w:line="360" w:lineRule="auto"/>
              <w:rPr>
                <w:rFonts w:ascii="Times New Roman" w:hAnsi="Times New Roman" w:cs="Times New Roman"/>
                <w:sz w:val="24"/>
                <w:szCs w:val="24"/>
                <w:lang w:val="en-US"/>
              </w:rPr>
            </w:pPr>
          </w:p>
        </w:tc>
      </w:tr>
      <w:tr w:rsidR="00BF1AAD" w:rsidRPr="009F6901" w14:paraId="6FD1698F" w14:textId="2C5487C5" w:rsidTr="00792714">
        <w:tc>
          <w:tcPr>
            <w:tcW w:w="1937" w:type="dxa"/>
          </w:tcPr>
          <w:p w14:paraId="7538D321" w14:textId="77777777" w:rsidR="00BF1AAD" w:rsidRPr="009F6901" w:rsidRDefault="00BF1AAD" w:rsidP="009F6901">
            <w:pPr>
              <w:spacing w:line="360" w:lineRule="auto"/>
              <w:rPr>
                <w:rFonts w:ascii="Times New Roman" w:hAnsi="Times New Roman" w:cs="Times New Roman"/>
                <w:sz w:val="24"/>
                <w:szCs w:val="24"/>
                <w:lang w:val="en-US"/>
              </w:rPr>
            </w:pPr>
          </w:p>
        </w:tc>
        <w:tc>
          <w:tcPr>
            <w:tcW w:w="1231" w:type="dxa"/>
          </w:tcPr>
          <w:p w14:paraId="20089406" w14:textId="0AC76003"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MACH7</w:t>
            </w:r>
          </w:p>
        </w:tc>
        <w:tc>
          <w:tcPr>
            <w:tcW w:w="1469" w:type="dxa"/>
          </w:tcPr>
          <w:p w14:paraId="0423678D" w14:textId="38D4FFCB"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.52</w:t>
            </w:r>
          </w:p>
        </w:tc>
        <w:tc>
          <w:tcPr>
            <w:tcW w:w="1176" w:type="dxa"/>
          </w:tcPr>
          <w:p w14:paraId="5D4836A1" w14:textId="0DA765AF"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3664B759" w14:textId="77777777" w:rsidR="00BF1AAD" w:rsidRPr="009F6901" w:rsidRDefault="00BF1AAD" w:rsidP="009F6901">
            <w:pPr>
              <w:spacing w:line="360" w:lineRule="auto"/>
              <w:rPr>
                <w:rFonts w:ascii="Times New Roman" w:hAnsi="Times New Roman" w:cs="Times New Roman"/>
                <w:sz w:val="24"/>
                <w:szCs w:val="24"/>
                <w:lang w:val="en-US"/>
              </w:rPr>
            </w:pPr>
          </w:p>
        </w:tc>
        <w:tc>
          <w:tcPr>
            <w:tcW w:w="1212" w:type="dxa"/>
          </w:tcPr>
          <w:p w14:paraId="50DAAAA5" w14:textId="77777777" w:rsidR="00BF1AAD" w:rsidRPr="009F6901" w:rsidRDefault="00BF1AAD" w:rsidP="009F6901">
            <w:pPr>
              <w:spacing w:line="360" w:lineRule="auto"/>
              <w:rPr>
                <w:rFonts w:ascii="Times New Roman" w:hAnsi="Times New Roman" w:cs="Times New Roman"/>
                <w:sz w:val="24"/>
                <w:szCs w:val="24"/>
                <w:lang w:val="en-US"/>
              </w:rPr>
            </w:pPr>
          </w:p>
        </w:tc>
        <w:tc>
          <w:tcPr>
            <w:tcW w:w="1054" w:type="dxa"/>
          </w:tcPr>
          <w:p w14:paraId="41E950EE" w14:textId="77777777" w:rsidR="00BF1AAD" w:rsidRPr="009F6901" w:rsidRDefault="00BF1AAD" w:rsidP="009F6901">
            <w:pPr>
              <w:spacing w:line="360" w:lineRule="auto"/>
              <w:rPr>
                <w:rFonts w:ascii="Times New Roman" w:hAnsi="Times New Roman" w:cs="Times New Roman"/>
                <w:sz w:val="24"/>
                <w:szCs w:val="24"/>
                <w:lang w:val="en-US"/>
              </w:rPr>
            </w:pPr>
          </w:p>
        </w:tc>
      </w:tr>
      <w:tr w:rsidR="00BF1AAD" w:rsidRPr="009F6901" w14:paraId="048BC854" w14:textId="2ED2956D" w:rsidTr="00792714">
        <w:tc>
          <w:tcPr>
            <w:tcW w:w="1937" w:type="dxa"/>
          </w:tcPr>
          <w:p w14:paraId="4FCB892F" w14:textId="77777777" w:rsidR="00BF1AAD" w:rsidRPr="009F6901" w:rsidRDefault="00BF1AAD" w:rsidP="009F6901">
            <w:pPr>
              <w:spacing w:line="360" w:lineRule="auto"/>
              <w:rPr>
                <w:rFonts w:ascii="Times New Roman" w:hAnsi="Times New Roman" w:cs="Times New Roman"/>
                <w:sz w:val="24"/>
                <w:szCs w:val="24"/>
                <w:lang w:val="en-US"/>
              </w:rPr>
            </w:pPr>
          </w:p>
        </w:tc>
        <w:tc>
          <w:tcPr>
            <w:tcW w:w="1231" w:type="dxa"/>
          </w:tcPr>
          <w:p w14:paraId="4E5AC231" w14:textId="5488FBEE"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MACH8</w:t>
            </w:r>
          </w:p>
        </w:tc>
        <w:tc>
          <w:tcPr>
            <w:tcW w:w="1469" w:type="dxa"/>
          </w:tcPr>
          <w:p w14:paraId="0AD89DC8" w14:textId="16B558F8"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.42</w:t>
            </w:r>
          </w:p>
        </w:tc>
        <w:tc>
          <w:tcPr>
            <w:tcW w:w="1176" w:type="dxa"/>
          </w:tcPr>
          <w:p w14:paraId="3329BC2D" w14:textId="6A17F69B"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6324DEDD" w14:textId="77777777" w:rsidR="00BF1AAD" w:rsidRPr="009F6901" w:rsidRDefault="00BF1AAD" w:rsidP="009F6901">
            <w:pPr>
              <w:spacing w:line="360" w:lineRule="auto"/>
              <w:rPr>
                <w:rFonts w:ascii="Times New Roman" w:hAnsi="Times New Roman" w:cs="Times New Roman"/>
                <w:sz w:val="24"/>
                <w:szCs w:val="24"/>
                <w:lang w:val="en-US"/>
              </w:rPr>
            </w:pPr>
          </w:p>
        </w:tc>
        <w:tc>
          <w:tcPr>
            <w:tcW w:w="1212" w:type="dxa"/>
          </w:tcPr>
          <w:p w14:paraId="1886C04B" w14:textId="77777777" w:rsidR="00BF1AAD" w:rsidRPr="009F6901" w:rsidRDefault="00BF1AAD" w:rsidP="009F6901">
            <w:pPr>
              <w:spacing w:line="360" w:lineRule="auto"/>
              <w:rPr>
                <w:rFonts w:ascii="Times New Roman" w:hAnsi="Times New Roman" w:cs="Times New Roman"/>
                <w:sz w:val="24"/>
                <w:szCs w:val="24"/>
                <w:lang w:val="en-US"/>
              </w:rPr>
            </w:pPr>
          </w:p>
        </w:tc>
        <w:tc>
          <w:tcPr>
            <w:tcW w:w="1054" w:type="dxa"/>
          </w:tcPr>
          <w:p w14:paraId="5FBB3DB4" w14:textId="77777777" w:rsidR="00BF1AAD" w:rsidRPr="009F6901" w:rsidRDefault="00BF1AAD" w:rsidP="009F6901">
            <w:pPr>
              <w:spacing w:line="360" w:lineRule="auto"/>
              <w:rPr>
                <w:rFonts w:ascii="Times New Roman" w:hAnsi="Times New Roman" w:cs="Times New Roman"/>
                <w:sz w:val="24"/>
                <w:szCs w:val="24"/>
                <w:lang w:val="en-US"/>
              </w:rPr>
            </w:pPr>
          </w:p>
        </w:tc>
      </w:tr>
      <w:tr w:rsidR="00BF1AAD" w:rsidRPr="009F6901" w14:paraId="74745184" w14:textId="77777777" w:rsidTr="00792714">
        <w:tc>
          <w:tcPr>
            <w:tcW w:w="1937" w:type="dxa"/>
          </w:tcPr>
          <w:p w14:paraId="03E19D82" w14:textId="77777777" w:rsidR="00BF1AAD" w:rsidRPr="009F6901" w:rsidRDefault="00BF1AAD" w:rsidP="009F6901">
            <w:pPr>
              <w:spacing w:line="360" w:lineRule="auto"/>
              <w:rPr>
                <w:rFonts w:ascii="Times New Roman" w:hAnsi="Times New Roman" w:cs="Times New Roman"/>
                <w:sz w:val="24"/>
                <w:szCs w:val="24"/>
                <w:lang w:val="en-US"/>
              </w:rPr>
            </w:pPr>
          </w:p>
        </w:tc>
        <w:tc>
          <w:tcPr>
            <w:tcW w:w="1231" w:type="dxa"/>
          </w:tcPr>
          <w:p w14:paraId="01643C34" w14:textId="5A3F7E44"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MACH9</w:t>
            </w:r>
          </w:p>
        </w:tc>
        <w:tc>
          <w:tcPr>
            <w:tcW w:w="1469" w:type="dxa"/>
          </w:tcPr>
          <w:p w14:paraId="7D663E4D" w14:textId="3F0F7066"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.39</w:t>
            </w:r>
          </w:p>
        </w:tc>
        <w:tc>
          <w:tcPr>
            <w:tcW w:w="1176" w:type="dxa"/>
          </w:tcPr>
          <w:p w14:paraId="5670FEA4" w14:textId="345C875A" w:rsidR="00BF1AAD" w:rsidRPr="009F6901" w:rsidRDefault="00BF1AAD"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47E5C9E5" w14:textId="77777777" w:rsidR="00BF1AAD" w:rsidRPr="009F6901" w:rsidRDefault="00BF1AAD" w:rsidP="009F6901">
            <w:pPr>
              <w:spacing w:line="360" w:lineRule="auto"/>
              <w:rPr>
                <w:rFonts w:ascii="Times New Roman" w:hAnsi="Times New Roman" w:cs="Times New Roman"/>
                <w:sz w:val="24"/>
                <w:szCs w:val="24"/>
                <w:lang w:val="en-US"/>
              </w:rPr>
            </w:pPr>
          </w:p>
        </w:tc>
        <w:tc>
          <w:tcPr>
            <w:tcW w:w="1212" w:type="dxa"/>
          </w:tcPr>
          <w:p w14:paraId="557F3ABF" w14:textId="77777777" w:rsidR="00BF1AAD" w:rsidRPr="009F6901" w:rsidRDefault="00BF1AAD" w:rsidP="009F6901">
            <w:pPr>
              <w:spacing w:line="360" w:lineRule="auto"/>
              <w:rPr>
                <w:rFonts w:ascii="Times New Roman" w:hAnsi="Times New Roman" w:cs="Times New Roman"/>
                <w:sz w:val="24"/>
                <w:szCs w:val="24"/>
                <w:lang w:val="en-US"/>
              </w:rPr>
            </w:pPr>
          </w:p>
        </w:tc>
        <w:tc>
          <w:tcPr>
            <w:tcW w:w="1054" w:type="dxa"/>
          </w:tcPr>
          <w:p w14:paraId="0CFD8217" w14:textId="77777777" w:rsidR="00BF1AAD" w:rsidRPr="009F6901" w:rsidRDefault="00BF1AAD" w:rsidP="009F6901">
            <w:pPr>
              <w:spacing w:line="360" w:lineRule="auto"/>
              <w:rPr>
                <w:rFonts w:ascii="Times New Roman" w:hAnsi="Times New Roman" w:cs="Times New Roman"/>
                <w:sz w:val="24"/>
                <w:szCs w:val="24"/>
                <w:lang w:val="en-US"/>
              </w:rPr>
            </w:pPr>
          </w:p>
        </w:tc>
      </w:tr>
      <w:tr w:rsidR="00BF1AAD" w:rsidRPr="009F6901" w14:paraId="6AA8C47D" w14:textId="77777777" w:rsidTr="00792714">
        <w:tc>
          <w:tcPr>
            <w:tcW w:w="1937" w:type="dxa"/>
          </w:tcPr>
          <w:p w14:paraId="0589D2CE" w14:textId="77777777" w:rsidR="00BF1AAD" w:rsidRPr="009F6901" w:rsidRDefault="00BF1AAD" w:rsidP="009F6901">
            <w:pPr>
              <w:spacing w:line="360" w:lineRule="auto"/>
              <w:rPr>
                <w:rFonts w:ascii="Times New Roman" w:hAnsi="Times New Roman" w:cs="Times New Roman"/>
                <w:sz w:val="24"/>
                <w:szCs w:val="24"/>
                <w:lang w:val="en-US"/>
              </w:rPr>
            </w:pPr>
          </w:p>
        </w:tc>
        <w:tc>
          <w:tcPr>
            <w:tcW w:w="1231" w:type="dxa"/>
          </w:tcPr>
          <w:p w14:paraId="1368D8A5" w14:textId="77777777" w:rsidR="00BF1AAD" w:rsidRPr="009F6901" w:rsidRDefault="00BF1AAD" w:rsidP="009F6901">
            <w:pPr>
              <w:spacing w:line="360" w:lineRule="auto"/>
              <w:rPr>
                <w:rFonts w:ascii="Times New Roman" w:hAnsi="Times New Roman" w:cs="Times New Roman"/>
                <w:sz w:val="24"/>
                <w:szCs w:val="24"/>
                <w:lang w:val="en-US"/>
              </w:rPr>
            </w:pPr>
          </w:p>
        </w:tc>
        <w:tc>
          <w:tcPr>
            <w:tcW w:w="1469" w:type="dxa"/>
          </w:tcPr>
          <w:p w14:paraId="384BE112" w14:textId="77777777" w:rsidR="00BF1AAD" w:rsidRPr="009F6901" w:rsidRDefault="00BF1AAD" w:rsidP="009F6901">
            <w:pPr>
              <w:spacing w:line="360" w:lineRule="auto"/>
              <w:rPr>
                <w:rFonts w:ascii="Times New Roman" w:hAnsi="Times New Roman" w:cs="Times New Roman"/>
                <w:sz w:val="24"/>
                <w:szCs w:val="24"/>
                <w:lang w:val="en-US"/>
              </w:rPr>
            </w:pPr>
          </w:p>
        </w:tc>
        <w:tc>
          <w:tcPr>
            <w:tcW w:w="1176" w:type="dxa"/>
          </w:tcPr>
          <w:p w14:paraId="5206530B" w14:textId="77777777" w:rsidR="00BF1AAD" w:rsidRPr="009F6901" w:rsidRDefault="00BF1AAD" w:rsidP="009F6901">
            <w:pPr>
              <w:spacing w:line="360" w:lineRule="auto"/>
              <w:rPr>
                <w:rFonts w:ascii="Times New Roman" w:hAnsi="Times New Roman" w:cs="Times New Roman"/>
                <w:sz w:val="24"/>
                <w:szCs w:val="24"/>
                <w:lang w:val="en-US"/>
              </w:rPr>
            </w:pPr>
          </w:p>
        </w:tc>
        <w:tc>
          <w:tcPr>
            <w:tcW w:w="993" w:type="dxa"/>
          </w:tcPr>
          <w:p w14:paraId="57ACAF3A" w14:textId="77777777" w:rsidR="00BF1AAD" w:rsidRPr="009F6901" w:rsidRDefault="00BF1AAD" w:rsidP="009F6901">
            <w:pPr>
              <w:spacing w:line="360" w:lineRule="auto"/>
              <w:rPr>
                <w:rFonts w:ascii="Times New Roman" w:hAnsi="Times New Roman" w:cs="Times New Roman"/>
                <w:sz w:val="24"/>
                <w:szCs w:val="24"/>
                <w:lang w:val="en-US"/>
              </w:rPr>
            </w:pPr>
          </w:p>
        </w:tc>
        <w:tc>
          <w:tcPr>
            <w:tcW w:w="1212" w:type="dxa"/>
          </w:tcPr>
          <w:p w14:paraId="16CB22EF" w14:textId="77777777" w:rsidR="00BF1AAD" w:rsidRPr="009F6901" w:rsidRDefault="00BF1AAD" w:rsidP="009F6901">
            <w:pPr>
              <w:spacing w:line="360" w:lineRule="auto"/>
              <w:rPr>
                <w:rFonts w:ascii="Times New Roman" w:hAnsi="Times New Roman" w:cs="Times New Roman"/>
                <w:sz w:val="24"/>
                <w:szCs w:val="24"/>
                <w:lang w:val="en-US"/>
              </w:rPr>
            </w:pPr>
          </w:p>
        </w:tc>
        <w:tc>
          <w:tcPr>
            <w:tcW w:w="1054" w:type="dxa"/>
          </w:tcPr>
          <w:p w14:paraId="0A07DCA8" w14:textId="77777777" w:rsidR="00BF1AAD" w:rsidRPr="009F6901" w:rsidRDefault="00BF1AAD" w:rsidP="009F6901">
            <w:pPr>
              <w:spacing w:line="360" w:lineRule="auto"/>
              <w:rPr>
                <w:rFonts w:ascii="Times New Roman" w:hAnsi="Times New Roman" w:cs="Times New Roman"/>
                <w:sz w:val="24"/>
                <w:szCs w:val="24"/>
                <w:lang w:val="en-US"/>
              </w:rPr>
            </w:pPr>
          </w:p>
        </w:tc>
      </w:tr>
      <w:tr w:rsidR="00B66A60" w:rsidRPr="009F6901" w14:paraId="2020B64D" w14:textId="2D3B0AB1" w:rsidTr="00792714">
        <w:tc>
          <w:tcPr>
            <w:tcW w:w="1937" w:type="dxa"/>
          </w:tcPr>
          <w:p w14:paraId="0190F225" w14:textId="13F0D127"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 xml:space="preserve">Narcissism </w:t>
            </w:r>
          </w:p>
        </w:tc>
        <w:tc>
          <w:tcPr>
            <w:tcW w:w="1231" w:type="dxa"/>
          </w:tcPr>
          <w:p w14:paraId="30A62EB0" w14:textId="5AA7D8BC"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NARC1</w:t>
            </w:r>
          </w:p>
        </w:tc>
        <w:tc>
          <w:tcPr>
            <w:tcW w:w="1469" w:type="dxa"/>
          </w:tcPr>
          <w:p w14:paraId="7259E715" w14:textId="1767BFC1"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.65</w:t>
            </w:r>
          </w:p>
        </w:tc>
        <w:tc>
          <w:tcPr>
            <w:tcW w:w="1176" w:type="dxa"/>
          </w:tcPr>
          <w:p w14:paraId="7E031177" w14:textId="77777777" w:rsidR="00B66A60" w:rsidRPr="009F6901" w:rsidRDefault="00B66A60" w:rsidP="009F6901">
            <w:pPr>
              <w:spacing w:line="360" w:lineRule="auto"/>
              <w:rPr>
                <w:rFonts w:ascii="Times New Roman" w:hAnsi="Times New Roman" w:cs="Times New Roman"/>
                <w:sz w:val="24"/>
                <w:szCs w:val="24"/>
                <w:lang w:val="en-US"/>
              </w:rPr>
            </w:pPr>
          </w:p>
        </w:tc>
        <w:tc>
          <w:tcPr>
            <w:tcW w:w="993" w:type="dxa"/>
          </w:tcPr>
          <w:p w14:paraId="56C1FBFD" w14:textId="4B54EEE6"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.85</w:t>
            </w:r>
          </w:p>
        </w:tc>
        <w:tc>
          <w:tcPr>
            <w:tcW w:w="1212" w:type="dxa"/>
          </w:tcPr>
          <w:p w14:paraId="6AECF931" w14:textId="5F1B76E0"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.09</w:t>
            </w:r>
          </w:p>
        </w:tc>
        <w:tc>
          <w:tcPr>
            <w:tcW w:w="1054" w:type="dxa"/>
          </w:tcPr>
          <w:p w14:paraId="4D15FC25" w14:textId="06E77EC2"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.06</w:t>
            </w:r>
          </w:p>
        </w:tc>
      </w:tr>
      <w:tr w:rsidR="00B66A60" w:rsidRPr="009F6901" w14:paraId="6DD981A8" w14:textId="5F76FB18" w:rsidTr="00792714">
        <w:tc>
          <w:tcPr>
            <w:tcW w:w="1937" w:type="dxa"/>
          </w:tcPr>
          <w:p w14:paraId="21FE7839" w14:textId="77777777" w:rsidR="00B66A60" w:rsidRPr="009F6901" w:rsidRDefault="00B66A60" w:rsidP="009F6901">
            <w:pPr>
              <w:spacing w:line="360" w:lineRule="auto"/>
              <w:rPr>
                <w:rFonts w:ascii="Times New Roman" w:hAnsi="Times New Roman" w:cs="Times New Roman"/>
                <w:sz w:val="24"/>
                <w:szCs w:val="24"/>
                <w:lang w:val="en-US"/>
              </w:rPr>
            </w:pPr>
          </w:p>
        </w:tc>
        <w:tc>
          <w:tcPr>
            <w:tcW w:w="1231" w:type="dxa"/>
          </w:tcPr>
          <w:p w14:paraId="3A56EACA" w14:textId="6045511E"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NARC2 (R)</w:t>
            </w:r>
          </w:p>
        </w:tc>
        <w:tc>
          <w:tcPr>
            <w:tcW w:w="1469" w:type="dxa"/>
          </w:tcPr>
          <w:p w14:paraId="337A172F" w14:textId="677430F2"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.54</w:t>
            </w:r>
          </w:p>
        </w:tc>
        <w:tc>
          <w:tcPr>
            <w:tcW w:w="1176" w:type="dxa"/>
          </w:tcPr>
          <w:p w14:paraId="6DD82AB5" w14:textId="34481831"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18EB4A48" w14:textId="77777777" w:rsidR="00B66A60" w:rsidRPr="009F6901" w:rsidRDefault="00B66A60" w:rsidP="009F6901">
            <w:pPr>
              <w:spacing w:line="360" w:lineRule="auto"/>
              <w:rPr>
                <w:rFonts w:ascii="Times New Roman" w:hAnsi="Times New Roman" w:cs="Times New Roman"/>
                <w:sz w:val="24"/>
                <w:szCs w:val="24"/>
                <w:lang w:val="en-US"/>
              </w:rPr>
            </w:pPr>
          </w:p>
        </w:tc>
        <w:tc>
          <w:tcPr>
            <w:tcW w:w="1212" w:type="dxa"/>
          </w:tcPr>
          <w:p w14:paraId="158D6E9F" w14:textId="77777777" w:rsidR="00B66A60" w:rsidRPr="009F6901" w:rsidRDefault="00B66A60" w:rsidP="009F6901">
            <w:pPr>
              <w:spacing w:line="360" w:lineRule="auto"/>
              <w:rPr>
                <w:rFonts w:ascii="Times New Roman" w:hAnsi="Times New Roman" w:cs="Times New Roman"/>
                <w:sz w:val="24"/>
                <w:szCs w:val="24"/>
                <w:lang w:val="en-US"/>
              </w:rPr>
            </w:pPr>
          </w:p>
        </w:tc>
        <w:tc>
          <w:tcPr>
            <w:tcW w:w="1054" w:type="dxa"/>
          </w:tcPr>
          <w:p w14:paraId="728BB7E2" w14:textId="77777777" w:rsidR="00B66A60" w:rsidRPr="009F6901" w:rsidRDefault="00B66A60" w:rsidP="009F6901">
            <w:pPr>
              <w:spacing w:line="360" w:lineRule="auto"/>
              <w:rPr>
                <w:rFonts w:ascii="Times New Roman" w:hAnsi="Times New Roman" w:cs="Times New Roman"/>
                <w:sz w:val="24"/>
                <w:szCs w:val="24"/>
                <w:lang w:val="en-US"/>
              </w:rPr>
            </w:pPr>
          </w:p>
        </w:tc>
      </w:tr>
      <w:tr w:rsidR="00B66A60" w:rsidRPr="009F6901" w14:paraId="72F063C7" w14:textId="751A5614" w:rsidTr="00792714">
        <w:tc>
          <w:tcPr>
            <w:tcW w:w="1937" w:type="dxa"/>
          </w:tcPr>
          <w:p w14:paraId="4C4FF734" w14:textId="77777777" w:rsidR="00B66A60" w:rsidRPr="009F6901" w:rsidRDefault="00B66A60" w:rsidP="009F6901">
            <w:pPr>
              <w:spacing w:line="360" w:lineRule="auto"/>
              <w:rPr>
                <w:rFonts w:ascii="Times New Roman" w:hAnsi="Times New Roman" w:cs="Times New Roman"/>
                <w:sz w:val="24"/>
                <w:szCs w:val="24"/>
                <w:lang w:val="en-US"/>
              </w:rPr>
            </w:pPr>
          </w:p>
        </w:tc>
        <w:tc>
          <w:tcPr>
            <w:tcW w:w="1231" w:type="dxa"/>
          </w:tcPr>
          <w:p w14:paraId="32CB5265" w14:textId="593B4CC1"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NARC3</w:t>
            </w:r>
          </w:p>
        </w:tc>
        <w:tc>
          <w:tcPr>
            <w:tcW w:w="1469" w:type="dxa"/>
          </w:tcPr>
          <w:p w14:paraId="3D24B1A0" w14:textId="6487806F"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.55</w:t>
            </w:r>
          </w:p>
        </w:tc>
        <w:tc>
          <w:tcPr>
            <w:tcW w:w="1176" w:type="dxa"/>
          </w:tcPr>
          <w:p w14:paraId="43BF2529" w14:textId="4CD4D290"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17016E2A" w14:textId="77777777" w:rsidR="00B66A60" w:rsidRPr="009F6901" w:rsidRDefault="00B66A60" w:rsidP="009F6901">
            <w:pPr>
              <w:spacing w:line="360" w:lineRule="auto"/>
              <w:rPr>
                <w:rFonts w:ascii="Times New Roman" w:hAnsi="Times New Roman" w:cs="Times New Roman"/>
                <w:sz w:val="24"/>
                <w:szCs w:val="24"/>
                <w:lang w:val="en-US"/>
              </w:rPr>
            </w:pPr>
          </w:p>
        </w:tc>
        <w:tc>
          <w:tcPr>
            <w:tcW w:w="1212" w:type="dxa"/>
          </w:tcPr>
          <w:p w14:paraId="2CEBF3B0" w14:textId="77777777" w:rsidR="00B66A60" w:rsidRPr="009F6901" w:rsidRDefault="00B66A60" w:rsidP="009F6901">
            <w:pPr>
              <w:spacing w:line="360" w:lineRule="auto"/>
              <w:rPr>
                <w:rFonts w:ascii="Times New Roman" w:hAnsi="Times New Roman" w:cs="Times New Roman"/>
                <w:sz w:val="24"/>
                <w:szCs w:val="24"/>
                <w:lang w:val="en-US"/>
              </w:rPr>
            </w:pPr>
          </w:p>
        </w:tc>
        <w:tc>
          <w:tcPr>
            <w:tcW w:w="1054" w:type="dxa"/>
          </w:tcPr>
          <w:p w14:paraId="0E653C92" w14:textId="77777777" w:rsidR="00B66A60" w:rsidRPr="009F6901" w:rsidRDefault="00B66A60" w:rsidP="009F6901">
            <w:pPr>
              <w:spacing w:line="360" w:lineRule="auto"/>
              <w:rPr>
                <w:rFonts w:ascii="Times New Roman" w:hAnsi="Times New Roman" w:cs="Times New Roman"/>
                <w:sz w:val="24"/>
                <w:szCs w:val="24"/>
                <w:lang w:val="en-US"/>
              </w:rPr>
            </w:pPr>
          </w:p>
        </w:tc>
      </w:tr>
      <w:tr w:rsidR="00B66A60" w:rsidRPr="009F6901" w14:paraId="7FE26A48" w14:textId="5CD177E4" w:rsidTr="00792714">
        <w:tc>
          <w:tcPr>
            <w:tcW w:w="1937" w:type="dxa"/>
          </w:tcPr>
          <w:p w14:paraId="0B30B604" w14:textId="77777777" w:rsidR="00B66A60" w:rsidRPr="009F6901" w:rsidRDefault="00B66A60" w:rsidP="009F6901">
            <w:pPr>
              <w:spacing w:line="360" w:lineRule="auto"/>
              <w:rPr>
                <w:rFonts w:ascii="Times New Roman" w:hAnsi="Times New Roman" w:cs="Times New Roman"/>
                <w:sz w:val="24"/>
                <w:szCs w:val="24"/>
                <w:lang w:val="en-US"/>
              </w:rPr>
            </w:pPr>
          </w:p>
        </w:tc>
        <w:tc>
          <w:tcPr>
            <w:tcW w:w="1231" w:type="dxa"/>
          </w:tcPr>
          <w:p w14:paraId="66C38082" w14:textId="376EDD81"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NARC4</w:t>
            </w:r>
          </w:p>
        </w:tc>
        <w:tc>
          <w:tcPr>
            <w:tcW w:w="1469" w:type="dxa"/>
          </w:tcPr>
          <w:p w14:paraId="7525D8E2" w14:textId="242C2FD9"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.60</w:t>
            </w:r>
          </w:p>
        </w:tc>
        <w:tc>
          <w:tcPr>
            <w:tcW w:w="1176" w:type="dxa"/>
          </w:tcPr>
          <w:p w14:paraId="47FE5840" w14:textId="1B9EB216"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038C7CB9" w14:textId="77777777" w:rsidR="00B66A60" w:rsidRPr="009F6901" w:rsidRDefault="00B66A60" w:rsidP="009F6901">
            <w:pPr>
              <w:spacing w:line="360" w:lineRule="auto"/>
              <w:rPr>
                <w:rFonts w:ascii="Times New Roman" w:hAnsi="Times New Roman" w:cs="Times New Roman"/>
                <w:sz w:val="24"/>
                <w:szCs w:val="24"/>
                <w:lang w:val="en-US"/>
              </w:rPr>
            </w:pPr>
          </w:p>
        </w:tc>
        <w:tc>
          <w:tcPr>
            <w:tcW w:w="1212" w:type="dxa"/>
          </w:tcPr>
          <w:p w14:paraId="3F998725" w14:textId="77777777" w:rsidR="00B66A60" w:rsidRPr="009F6901" w:rsidRDefault="00B66A60" w:rsidP="009F6901">
            <w:pPr>
              <w:spacing w:line="360" w:lineRule="auto"/>
              <w:rPr>
                <w:rFonts w:ascii="Times New Roman" w:hAnsi="Times New Roman" w:cs="Times New Roman"/>
                <w:sz w:val="24"/>
                <w:szCs w:val="24"/>
                <w:lang w:val="en-US"/>
              </w:rPr>
            </w:pPr>
          </w:p>
        </w:tc>
        <w:tc>
          <w:tcPr>
            <w:tcW w:w="1054" w:type="dxa"/>
          </w:tcPr>
          <w:p w14:paraId="6AF15146" w14:textId="77777777" w:rsidR="00B66A60" w:rsidRPr="009F6901" w:rsidRDefault="00B66A60" w:rsidP="009F6901">
            <w:pPr>
              <w:spacing w:line="360" w:lineRule="auto"/>
              <w:rPr>
                <w:rFonts w:ascii="Times New Roman" w:hAnsi="Times New Roman" w:cs="Times New Roman"/>
                <w:sz w:val="24"/>
                <w:szCs w:val="24"/>
                <w:lang w:val="en-US"/>
              </w:rPr>
            </w:pPr>
          </w:p>
        </w:tc>
      </w:tr>
      <w:tr w:rsidR="00B66A60" w:rsidRPr="009F6901" w14:paraId="00101748" w14:textId="46C7D667" w:rsidTr="00792714">
        <w:tc>
          <w:tcPr>
            <w:tcW w:w="1937" w:type="dxa"/>
          </w:tcPr>
          <w:p w14:paraId="2C14562D" w14:textId="77777777" w:rsidR="00B66A60" w:rsidRPr="009F6901" w:rsidRDefault="00B66A60" w:rsidP="009F6901">
            <w:pPr>
              <w:spacing w:line="360" w:lineRule="auto"/>
              <w:rPr>
                <w:rFonts w:ascii="Times New Roman" w:hAnsi="Times New Roman" w:cs="Times New Roman"/>
                <w:sz w:val="24"/>
                <w:szCs w:val="24"/>
                <w:lang w:val="en-US"/>
              </w:rPr>
            </w:pPr>
          </w:p>
        </w:tc>
        <w:tc>
          <w:tcPr>
            <w:tcW w:w="1231" w:type="dxa"/>
          </w:tcPr>
          <w:p w14:paraId="233AC64E" w14:textId="7BEA2833"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NARC5</w:t>
            </w:r>
          </w:p>
        </w:tc>
        <w:tc>
          <w:tcPr>
            <w:tcW w:w="1469" w:type="dxa"/>
          </w:tcPr>
          <w:p w14:paraId="20D65C87" w14:textId="0AD987CB"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.50</w:t>
            </w:r>
          </w:p>
        </w:tc>
        <w:tc>
          <w:tcPr>
            <w:tcW w:w="1176" w:type="dxa"/>
          </w:tcPr>
          <w:p w14:paraId="5AA877BD" w14:textId="3222AC51"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0C067F8E" w14:textId="77777777" w:rsidR="00B66A60" w:rsidRPr="009F6901" w:rsidRDefault="00B66A60" w:rsidP="009F6901">
            <w:pPr>
              <w:spacing w:line="360" w:lineRule="auto"/>
              <w:rPr>
                <w:rFonts w:ascii="Times New Roman" w:hAnsi="Times New Roman" w:cs="Times New Roman"/>
                <w:sz w:val="24"/>
                <w:szCs w:val="24"/>
                <w:lang w:val="en-US"/>
              </w:rPr>
            </w:pPr>
          </w:p>
        </w:tc>
        <w:tc>
          <w:tcPr>
            <w:tcW w:w="1212" w:type="dxa"/>
          </w:tcPr>
          <w:p w14:paraId="705821A8" w14:textId="77777777" w:rsidR="00B66A60" w:rsidRPr="009F6901" w:rsidRDefault="00B66A60" w:rsidP="009F6901">
            <w:pPr>
              <w:spacing w:line="360" w:lineRule="auto"/>
              <w:rPr>
                <w:rFonts w:ascii="Times New Roman" w:hAnsi="Times New Roman" w:cs="Times New Roman"/>
                <w:sz w:val="24"/>
                <w:szCs w:val="24"/>
                <w:lang w:val="en-US"/>
              </w:rPr>
            </w:pPr>
          </w:p>
        </w:tc>
        <w:tc>
          <w:tcPr>
            <w:tcW w:w="1054" w:type="dxa"/>
          </w:tcPr>
          <w:p w14:paraId="7B78FD83" w14:textId="77777777" w:rsidR="00B66A60" w:rsidRPr="009F6901" w:rsidRDefault="00B66A60" w:rsidP="009F6901">
            <w:pPr>
              <w:spacing w:line="360" w:lineRule="auto"/>
              <w:rPr>
                <w:rFonts w:ascii="Times New Roman" w:hAnsi="Times New Roman" w:cs="Times New Roman"/>
                <w:sz w:val="24"/>
                <w:szCs w:val="24"/>
                <w:lang w:val="en-US"/>
              </w:rPr>
            </w:pPr>
          </w:p>
        </w:tc>
      </w:tr>
      <w:tr w:rsidR="00B66A60" w:rsidRPr="009F6901" w14:paraId="36677B9F" w14:textId="6BA29175" w:rsidTr="00792714">
        <w:tc>
          <w:tcPr>
            <w:tcW w:w="1937" w:type="dxa"/>
          </w:tcPr>
          <w:p w14:paraId="0459D258" w14:textId="77777777" w:rsidR="00B66A60" w:rsidRPr="009F6901" w:rsidRDefault="00B66A60" w:rsidP="009F6901">
            <w:pPr>
              <w:spacing w:line="360" w:lineRule="auto"/>
              <w:rPr>
                <w:rFonts w:ascii="Times New Roman" w:hAnsi="Times New Roman" w:cs="Times New Roman"/>
                <w:sz w:val="24"/>
                <w:szCs w:val="24"/>
                <w:lang w:val="en-US"/>
              </w:rPr>
            </w:pPr>
          </w:p>
        </w:tc>
        <w:tc>
          <w:tcPr>
            <w:tcW w:w="1231" w:type="dxa"/>
          </w:tcPr>
          <w:p w14:paraId="04E71B64" w14:textId="18DDB1BA"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NARC6 (R)</w:t>
            </w:r>
          </w:p>
        </w:tc>
        <w:tc>
          <w:tcPr>
            <w:tcW w:w="1469" w:type="dxa"/>
          </w:tcPr>
          <w:p w14:paraId="31128CE9" w14:textId="3FF7F5F7"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.32</w:t>
            </w:r>
          </w:p>
        </w:tc>
        <w:tc>
          <w:tcPr>
            <w:tcW w:w="1176" w:type="dxa"/>
          </w:tcPr>
          <w:p w14:paraId="2FB4962A" w14:textId="77396D59"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3DF19084" w14:textId="77777777" w:rsidR="00B66A60" w:rsidRPr="009F6901" w:rsidRDefault="00B66A60" w:rsidP="009F6901">
            <w:pPr>
              <w:spacing w:line="360" w:lineRule="auto"/>
              <w:rPr>
                <w:rFonts w:ascii="Times New Roman" w:hAnsi="Times New Roman" w:cs="Times New Roman"/>
                <w:sz w:val="24"/>
                <w:szCs w:val="24"/>
                <w:lang w:val="en-US"/>
              </w:rPr>
            </w:pPr>
          </w:p>
        </w:tc>
        <w:tc>
          <w:tcPr>
            <w:tcW w:w="1212" w:type="dxa"/>
          </w:tcPr>
          <w:p w14:paraId="7741E7D3" w14:textId="77777777" w:rsidR="00B66A60" w:rsidRPr="009F6901" w:rsidRDefault="00B66A60" w:rsidP="009F6901">
            <w:pPr>
              <w:spacing w:line="360" w:lineRule="auto"/>
              <w:rPr>
                <w:rFonts w:ascii="Times New Roman" w:hAnsi="Times New Roman" w:cs="Times New Roman"/>
                <w:sz w:val="24"/>
                <w:szCs w:val="24"/>
                <w:lang w:val="en-US"/>
              </w:rPr>
            </w:pPr>
          </w:p>
        </w:tc>
        <w:tc>
          <w:tcPr>
            <w:tcW w:w="1054" w:type="dxa"/>
          </w:tcPr>
          <w:p w14:paraId="56B333E8" w14:textId="77777777" w:rsidR="00B66A60" w:rsidRPr="009F6901" w:rsidRDefault="00B66A60" w:rsidP="009F6901">
            <w:pPr>
              <w:spacing w:line="360" w:lineRule="auto"/>
              <w:rPr>
                <w:rFonts w:ascii="Times New Roman" w:hAnsi="Times New Roman" w:cs="Times New Roman"/>
                <w:sz w:val="24"/>
                <w:szCs w:val="24"/>
                <w:lang w:val="en-US"/>
              </w:rPr>
            </w:pPr>
          </w:p>
        </w:tc>
      </w:tr>
      <w:tr w:rsidR="00B66A60" w:rsidRPr="009F6901" w14:paraId="09EE5A03" w14:textId="33DB359B" w:rsidTr="00792714">
        <w:tc>
          <w:tcPr>
            <w:tcW w:w="1937" w:type="dxa"/>
          </w:tcPr>
          <w:p w14:paraId="3AFE40E1" w14:textId="77777777" w:rsidR="00B66A60" w:rsidRPr="009F6901" w:rsidRDefault="00B66A60" w:rsidP="009F6901">
            <w:pPr>
              <w:spacing w:line="360" w:lineRule="auto"/>
              <w:rPr>
                <w:rFonts w:ascii="Times New Roman" w:hAnsi="Times New Roman" w:cs="Times New Roman"/>
                <w:sz w:val="24"/>
                <w:szCs w:val="24"/>
                <w:lang w:val="en-US"/>
              </w:rPr>
            </w:pPr>
          </w:p>
        </w:tc>
        <w:tc>
          <w:tcPr>
            <w:tcW w:w="1231" w:type="dxa"/>
          </w:tcPr>
          <w:p w14:paraId="470BC178" w14:textId="2200613D"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NARC7</w:t>
            </w:r>
          </w:p>
        </w:tc>
        <w:tc>
          <w:tcPr>
            <w:tcW w:w="1469" w:type="dxa"/>
          </w:tcPr>
          <w:p w14:paraId="2909E83F" w14:textId="44614D17"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.38</w:t>
            </w:r>
          </w:p>
        </w:tc>
        <w:tc>
          <w:tcPr>
            <w:tcW w:w="1176" w:type="dxa"/>
          </w:tcPr>
          <w:p w14:paraId="7C1F6F95" w14:textId="7124EBEF"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5D0897E5" w14:textId="77777777" w:rsidR="00B66A60" w:rsidRPr="009F6901" w:rsidRDefault="00B66A60" w:rsidP="009F6901">
            <w:pPr>
              <w:spacing w:line="360" w:lineRule="auto"/>
              <w:rPr>
                <w:rFonts w:ascii="Times New Roman" w:hAnsi="Times New Roman" w:cs="Times New Roman"/>
                <w:sz w:val="24"/>
                <w:szCs w:val="24"/>
                <w:lang w:val="en-US"/>
              </w:rPr>
            </w:pPr>
          </w:p>
        </w:tc>
        <w:tc>
          <w:tcPr>
            <w:tcW w:w="1212" w:type="dxa"/>
          </w:tcPr>
          <w:p w14:paraId="2DB81445" w14:textId="77777777" w:rsidR="00B66A60" w:rsidRPr="009F6901" w:rsidRDefault="00B66A60" w:rsidP="009F6901">
            <w:pPr>
              <w:spacing w:line="360" w:lineRule="auto"/>
              <w:rPr>
                <w:rFonts w:ascii="Times New Roman" w:hAnsi="Times New Roman" w:cs="Times New Roman"/>
                <w:sz w:val="24"/>
                <w:szCs w:val="24"/>
                <w:lang w:val="en-US"/>
              </w:rPr>
            </w:pPr>
          </w:p>
        </w:tc>
        <w:tc>
          <w:tcPr>
            <w:tcW w:w="1054" w:type="dxa"/>
          </w:tcPr>
          <w:p w14:paraId="7BA44B7B" w14:textId="77777777" w:rsidR="00B66A60" w:rsidRPr="009F6901" w:rsidRDefault="00B66A60" w:rsidP="009F6901">
            <w:pPr>
              <w:spacing w:line="360" w:lineRule="auto"/>
              <w:rPr>
                <w:rFonts w:ascii="Times New Roman" w:hAnsi="Times New Roman" w:cs="Times New Roman"/>
                <w:sz w:val="24"/>
                <w:szCs w:val="24"/>
                <w:lang w:val="en-US"/>
              </w:rPr>
            </w:pPr>
          </w:p>
        </w:tc>
      </w:tr>
      <w:tr w:rsidR="00B66A60" w:rsidRPr="009F6901" w14:paraId="1F232AB7" w14:textId="68F09528" w:rsidTr="00792714">
        <w:tc>
          <w:tcPr>
            <w:tcW w:w="1937" w:type="dxa"/>
          </w:tcPr>
          <w:p w14:paraId="1997DD0C" w14:textId="77777777" w:rsidR="00B66A60" w:rsidRPr="009F6901" w:rsidRDefault="00B66A60" w:rsidP="009F6901">
            <w:pPr>
              <w:spacing w:line="360" w:lineRule="auto"/>
              <w:rPr>
                <w:rFonts w:ascii="Times New Roman" w:hAnsi="Times New Roman" w:cs="Times New Roman"/>
                <w:sz w:val="24"/>
                <w:szCs w:val="24"/>
                <w:lang w:val="en-US"/>
              </w:rPr>
            </w:pPr>
          </w:p>
        </w:tc>
        <w:tc>
          <w:tcPr>
            <w:tcW w:w="1231" w:type="dxa"/>
          </w:tcPr>
          <w:p w14:paraId="7207DFE9" w14:textId="603D51C5"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NARC8 (R)</w:t>
            </w:r>
          </w:p>
        </w:tc>
        <w:tc>
          <w:tcPr>
            <w:tcW w:w="1469" w:type="dxa"/>
          </w:tcPr>
          <w:p w14:paraId="3325E395" w14:textId="144DF977"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.52</w:t>
            </w:r>
          </w:p>
        </w:tc>
        <w:tc>
          <w:tcPr>
            <w:tcW w:w="1176" w:type="dxa"/>
          </w:tcPr>
          <w:p w14:paraId="4F98A15F" w14:textId="307C32BA"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2D7395FA" w14:textId="77777777" w:rsidR="00B66A60" w:rsidRPr="009F6901" w:rsidRDefault="00B66A60" w:rsidP="009F6901">
            <w:pPr>
              <w:spacing w:line="360" w:lineRule="auto"/>
              <w:rPr>
                <w:rFonts w:ascii="Times New Roman" w:hAnsi="Times New Roman" w:cs="Times New Roman"/>
                <w:sz w:val="24"/>
                <w:szCs w:val="24"/>
                <w:lang w:val="en-US"/>
              </w:rPr>
            </w:pPr>
          </w:p>
        </w:tc>
        <w:tc>
          <w:tcPr>
            <w:tcW w:w="1212" w:type="dxa"/>
          </w:tcPr>
          <w:p w14:paraId="464D50D7" w14:textId="77777777" w:rsidR="00B66A60" w:rsidRPr="009F6901" w:rsidRDefault="00B66A60" w:rsidP="009F6901">
            <w:pPr>
              <w:spacing w:line="360" w:lineRule="auto"/>
              <w:rPr>
                <w:rFonts w:ascii="Times New Roman" w:hAnsi="Times New Roman" w:cs="Times New Roman"/>
                <w:sz w:val="24"/>
                <w:szCs w:val="24"/>
                <w:lang w:val="en-US"/>
              </w:rPr>
            </w:pPr>
          </w:p>
        </w:tc>
        <w:tc>
          <w:tcPr>
            <w:tcW w:w="1054" w:type="dxa"/>
          </w:tcPr>
          <w:p w14:paraId="709719E3" w14:textId="77777777" w:rsidR="00B66A60" w:rsidRPr="009F6901" w:rsidRDefault="00B66A60" w:rsidP="009F6901">
            <w:pPr>
              <w:spacing w:line="360" w:lineRule="auto"/>
              <w:rPr>
                <w:rFonts w:ascii="Times New Roman" w:hAnsi="Times New Roman" w:cs="Times New Roman"/>
                <w:sz w:val="24"/>
                <w:szCs w:val="24"/>
                <w:lang w:val="en-US"/>
              </w:rPr>
            </w:pPr>
          </w:p>
        </w:tc>
      </w:tr>
      <w:tr w:rsidR="00B66A60" w:rsidRPr="009F6901" w14:paraId="44422077" w14:textId="77777777" w:rsidTr="00792714">
        <w:tc>
          <w:tcPr>
            <w:tcW w:w="1937" w:type="dxa"/>
          </w:tcPr>
          <w:p w14:paraId="3CEE7C35" w14:textId="77777777" w:rsidR="00B66A60" w:rsidRPr="009F6901" w:rsidRDefault="00B66A60" w:rsidP="009F6901">
            <w:pPr>
              <w:spacing w:line="360" w:lineRule="auto"/>
              <w:rPr>
                <w:rFonts w:ascii="Times New Roman" w:hAnsi="Times New Roman" w:cs="Times New Roman"/>
                <w:sz w:val="24"/>
                <w:szCs w:val="24"/>
                <w:lang w:val="en-US"/>
              </w:rPr>
            </w:pPr>
          </w:p>
        </w:tc>
        <w:tc>
          <w:tcPr>
            <w:tcW w:w="1231" w:type="dxa"/>
          </w:tcPr>
          <w:p w14:paraId="241FC603" w14:textId="538C8322"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NARC9</w:t>
            </w:r>
          </w:p>
        </w:tc>
        <w:tc>
          <w:tcPr>
            <w:tcW w:w="1469" w:type="dxa"/>
          </w:tcPr>
          <w:p w14:paraId="71FC22E0" w14:textId="7607247C"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.30</w:t>
            </w:r>
          </w:p>
        </w:tc>
        <w:tc>
          <w:tcPr>
            <w:tcW w:w="1176" w:type="dxa"/>
          </w:tcPr>
          <w:p w14:paraId="70D2D7A5" w14:textId="27B2C9A3" w:rsidR="00B66A60" w:rsidRPr="009F6901" w:rsidRDefault="00B66A6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63A7C0E9" w14:textId="77777777" w:rsidR="00B66A60" w:rsidRPr="009F6901" w:rsidRDefault="00B66A60" w:rsidP="009F6901">
            <w:pPr>
              <w:spacing w:line="360" w:lineRule="auto"/>
              <w:rPr>
                <w:rFonts w:ascii="Times New Roman" w:hAnsi="Times New Roman" w:cs="Times New Roman"/>
                <w:sz w:val="24"/>
                <w:szCs w:val="24"/>
                <w:lang w:val="en-US"/>
              </w:rPr>
            </w:pPr>
          </w:p>
        </w:tc>
        <w:tc>
          <w:tcPr>
            <w:tcW w:w="1212" w:type="dxa"/>
          </w:tcPr>
          <w:p w14:paraId="35A0A11B" w14:textId="77777777" w:rsidR="00B66A60" w:rsidRPr="009F6901" w:rsidRDefault="00B66A60" w:rsidP="009F6901">
            <w:pPr>
              <w:spacing w:line="360" w:lineRule="auto"/>
              <w:rPr>
                <w:rFonts w:ascii="Times New Roman" w:hAnsi="Times New Roman" w:cs="Times New Roman"/>
                <w:sz w:val="24"/>
                <w:szCs w:val="24"/>
                <w:lang w:val="en-US"/>
              </w:rPr>
            </w:pPr>
          </w:p>
        </w:tc>
        <w:tc>
          <w:tcPr>
            <w:tcW w:w="1054" w:type="dxa"/>
          </w:tcPr>
          <w:p w14:paraId="6E516950" w14:textId="77777777" w:rsidR="00B66A60" w:rsidRPr="009F6901" w:rsidRDefault="00B66A60" w:rsidP="009F6901">
            <w:pPr>
              <w:spacing w:line="360" w:lineRule="auto"/>
              <w:rPr>
                <w:rFonts w:ascii="Times New Roman" w:hAnsi="Times New Roman" w:cs="Times New Roman"/>
                <w:sz w:val="24"/>
                <w:szCs w:val="24"/>
                <w:lang w:val="en-US"/>
              </w:rPr>
            </w:pPr>
          </w:p>
        </w:tc>
      </w:tr>
      <w:tr w:rsidR="00203264" w:rsidRPr="009F6901" w14:paraId="4875AC43" w14:textId="6FC90B0E" w:rsidTr="00792714">
        <w:tc>
          <w:tcPr>
            <w:tcW w:w="1937" w:type="dxa"/>
          </w:tcPr>
          <w:p w14:paraId="232A6375" w14:textId="33436103"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 xml:space="preserve">Psychopathy </w:t>
            </w:r>
          </w:p>
        </w:tc>
        <w:tc>
          <w:tcPr>
            <w:tcW w:w="1231" w:type="dxa"/>
          </w:tcPr>
          <w:p w14:paraId="2C364317" w14:textId="03F1CF15"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PSYCH1</w:t>
            </w:r>
          </w:p>
        </w:tc>
        <w:tc>
          <w:tcPr>
            <w:tcW w:w="1469" w:type="dxa"/>
          </w:tcPr>
          <w:p w14:paraId="38B89D0D" w14:textId="46E66443"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.54</w:t>
            </w:r>
          </w:p>
        </w:tc>
        <w:tc>
          <w:tcPr>
            <w:tcW w:w="1176" w:type="dxa"/>
          </w:tcPr>
          <w:p w14:paraId="1D6DD171" w14:textId="77777777" w:rsidR="00203264" w:rsidRPr="009F6901" w:rsidRDefault="00203264" w:rsidP="009F6901">
            <w:pPr>
              <w:spacing w:line="360" w:lineRule="auto"/>
              <w:jc w:val="both"/>
              <w:rPr>
                <w:rFonts w:ascii="Times New Roman" w:hAnsi="Times New Roman" w:cs="Times New Roman"/>
                <w:sz w:val="24"/>
                <w:szCs w:val="24"/>
                <w:lang w:val="en-US"/>
              </w:rPr>
            </w:pPr>
          </w:p>
        </w:tc>
        <w:tc>
          <w:tcPr>
            <w:tcW w:w="993" w:type="dxa"/>
          </w:tcPr>
          <w:p w14:paraId="1908AE1A" w14:textId="1A5EDFB5"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.91</w:t>
            </w:r>
          </w:p>
        </w:tc>
        <w:tc>
          <w:tcPr>
            <w:tcW w:w="1212" w:type="dxa"/>
          </w:tcPr>
          <w:p w14:paraId="7D0BCAF2" w14:textId="364985BB"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.07</w:t>
            </w:r>
          </w:p>
        </w:tc>
        <w:tc>
          <w:tcPr>
            <w:tcW w:w="1054" w:type="dxa"/>
          </w:tcPr>
          <w:p w14:paraId="0EBA0004" w14:textId="5EC26D3B"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.05</w:t>
            </w:r>
          </w:p>
        </w:tc>
      </w:tr>
      <w:tr w:rsidR="00203264" w:rsidRPr="009F6901" w14:paraId="6E86EDCE" w14:textId="109F4A89" w:rsidTr="00792714">
        <w:tc>
          <w:tcPr>
            <w:tcW w:w="1937" w:type="dxa"/>
          </w:tcPr>
          <w:p w14:paraId="655E540A"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6ECAEB55" w14:textId="33AA1A1E"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PSYCH2 (R)</w:t>
            </w:r>
          </w:p>
        </w:tc>
        <w:tc>
          <w:tcPr>
            <w:tcW w:w="1469" w:type="dxa"/>
          </w:tcPr>
          <w:p w14:paraId="79B304B3" w14:textId="01E933EF"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.24</w:t>
            </w:r>
          </w:p>
        </w:tc>
        <w:tc>
          <w:tcPr>
            <w:tcW w:w="1176" w:type="dxa"/>
          </w:tcPr>
          <w:p w14:paraId="63C84BB9" w14:textId="0E696027"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160DEC6C"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2F33BA83"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49FB1C45"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31522BE2" w14:textId="41786D3D" w:rsidTr="00792714">
        <w:tc>
          <w:tcPr>
            <w:tcW w:w="1937" w:type="dxa"/>
          </w:tcPr>
          <w:p w14:paraId="495DFD35"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35C7C062" w14:textId="6678C9DC"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PSYCH3</w:t>
            </w:r>
          </w:p>
        </w:tc>
        <w:tc>
          <w:tcPr>
            <w:tcW w:w="1469" w:type="dxa"/>
          </w:tcPr>
          <w:p w14:paraId="4B2C392E" w14:textId="035227FA"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.58</w:t>
            </w:r>
          </w:p>
        </w:tc>
        <w:tc>
          <w:tcPr>
            <w:tcW w:w="1176" w:type="dxa"/>
          </w:tcPr>
          <w:p w14:paraId="7A9A81C8" w14:textId="7B9A7EE6"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1471E153"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6FDDF6CE"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4403A5C3"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36A91625" w14:textId="5AFAF331" w:rsidTr="00792714">
        <w:tc>
          <w:tcPr>
            <w:tcW w:w="1937" w:type="dxa"/>
          </w:tcPr>
          <w:p w14:paraId="386A3812"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5DF5E281" w14:textId="6043862F"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PSYCH4</w:t>
            </w:r>
          </w:p>
        </w:tc>
        <w:tc>
          <w:tcPr>
            <w:tcW w:w="1469" w:type="dxa"/>
          </w:tcPr>
          <w:p w14:paraId="3CFF5225" w14:textId="028150F2"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.52</w:t>
            </w:r>
          </w:p>
        </w:tc>
        <w:tc>
          <w:tcPr>
            <w:tcW w:w="1176" w:type="dxa"/>
          </w:tcPr>
          <w:p w14:paraId="29FF22C5" w14:textId="71032960"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3BE5A46D"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73E1C0A9"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68509855"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4384B77F" w14:textId="76F0E68B" w:rsidTr="00792714">
        <w:tc>
          <w:tcPr>
            <w:tcW w:w="1937" w:type="dxa"/>
          </w:tcPr>
          <w:p w14:paraId="0FC361EF"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5590D528" w14:textId="4E84690F"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PSYCH5</w:t>
            </w:r>
          </w:p>
        </w:tc>
        <w:tc>
          <w:tcPr>
            <w:tcW w:w="1469" w:type="dxa"/>
          </w:tcPr>
          <w:p w14:paraId="304E3660" w14:textId="432D1CB0"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.63</w:t>
            </w:r>
          </w:p>
        </w:tc>
        <w:tc>
          <w:tcPr>
            <w:tcW w:w="1176" w:type="dxa"/>
          </w:tcPr>
          <w:p w14:paraId="4388C85B" w14:textId="21573067"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717B2FD6"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1DE70A59"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12C95165"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20EA4622" w14:textId="50443C93" w:rsidTr="00792714">
        <w:tc>
          <w:tcPr>
            <w:tcW w:w="1937" w:type="dxa"/>
          </w:tcPr>
          <w:p w14:paraId="558061B2"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3930CC58" w14:textId="6BA8AFD8"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PSYCH6</w:t>
            </w:r>
          </w:p>
        </w:tc>
        <w:tc>
          <w:tcPr>
            <w:tcW w:w="1469" w:type="dxa"/>
          </w:tcPr>
          <w:p w14:paraId="201C2E47" w14:textId="538733C9"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.64</w:t>
            </w:r>
          </w:p>
        </w:tc>
        <w:tc>
          <w:tcPr>
            <w:tcW w:w="1176" w:type="dxa"/>
          </w:tcPr>
          <w:p w14:paraId="74281941" w14:textId="28E8A1E2"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415DCD0C"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469017B5"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64D4A5AC"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6A72A7B7" w14:textId="4CE4A242" w:rsidTr="00792714">
        <w:tc>
          <w:tcPr>
            <w:tcW w:w="1937" w:type="dxa"/>
          </w:tcPr>
          <w:p w14:paraId="569155D9"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20975B52" w14:textId="76F35841"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PSYCH7 (R)</w:t>
            </w:r>
          </w:p>
        </w:tc>
        <w:tc>
          <w:tcPr>
            <w:tcW w:w="1469" w:type="dxa"/>
          </w:tcPr>
          <w:p w14:paraId="69972B6F" w14:textId="4AF66765"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.26</w:t>
            </w:r>
          </w:p>
        </w:tc>
        <w:tc>
          <w:tcPr>
            <w:tcW w:w="1176" w:type="dxa"/>
          </w:tcPr>
          <w:p w14:paraId="676A2893" w14:textId="7F9712FF"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6EA374C7"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0FC3ED48"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7A319198"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0EC8892A" w14:textId="5AAB6955" w:rsidTr="00792714">
        <w:tc>
          <w:tcPr>
            <w:tcW w:w="1937" w:type="dxa"/>
          </w:tcPr>
          <w:p w14:paraId="4B98F909"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4696BB24" w14:textId="62BAC456"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PSYCH8</w:t>
            </w:r>
          </w:p>
        </w:tc>
        <w:tc>
          <w:tcPr>
            <w:tcW w:w="1469" w:type="dxa"/>
          </w:tcPr>
          <w:p w14:paraId="1F962AFF" w14:textId="6F92E018"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.40</w:t>
            </w:r>
          </w:p>
        </w:tc>
        <w:tc>
          <w:tcPr>
            <w:tcW w:w="1176" w:type="dxa"/>
          </w:tcPr>
          <w:p w14:paraId="5EFC4716" w14:textId="61C0ADCE"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0F3FF7A7"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240C8149"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7CF4B81E"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3C5E13F1" w14:textId="534859B9" w:rsidTr="00792714">
        <w:tc>
          <w:tcPr>
            <w:tcW w:w="1937" w:type="dxa"/>
          </w:tcPr>
          <w:p w14:paraId="3E42DA36"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25BA2E2C" w14:textId="74D71A08"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PSYCH9</w:t>
            </w:r>
          </w:p>
        </w:tc>
        <w:tc>
          <w:tcPr>
            <w:tcW w:w="1469" w:type="dxa"/>
          </w:tcPr>
          <w:p w14:paraId="728A1EAE" w14:textId="34BD6074"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.53</w:t>
            </w:r>
          </w:p>
        </w:tc>
        <w:tc>
          <w:tcPr>
            <w:tcW w:w="1176" w:type="dxa"/>
          </w:tcPr>
          <w:p w14:paraId="37C7EB1A" w14:textId="37D8AAB4"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0B9321E2"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2687A1FC"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19A6EDBE"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2644F413" w14:textId="33FB5C34" w:rsidTr="00792714">
        <w:tc>
          <w:tcPr>
            <w:tcW w:w="1937" w:type="dxa"/>
          </w:tcPr>
          <w:p w14:paraId="002FE4C3" w14:textId="5F41A2F5"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Sadism</w:t>
            </w:r>
          </w:p>
        </w:tc>
        <w:tc>
          <w:tcPr>
            <w:tcW w:w="1231" w:type="dxa"/>
          </w:tcPr>
          <w:p w14:paraId="4867C902" w14:textId="68C306DC"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CAST1</w:t>
            </w:r>
          </w:p>
        </w:tc>
        <w:tc>
          <w:tcPr>
            <w:tcW w:w="1469" w:type="dxa"/>
          </w:tcPr>
          <w:p w14:paraId="50972619" w14:textId="715EAE92"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.54</w:t>
            </w:r>
          </w:p>
        </w:tc>
        <w:tc>
          <w:tcPr>
            <w:tcW w:w="1176" w:type="dxa"/>
          </w:tcPr>
          <w:p w14:paraId="519D632D" w14:textId="77777777" w:rsidR="00203264" w:rsidRPr="009F6901" w:rsidRDefault="00203264" w:rsidP="009F6901">
            <w:pPr>
              <w:spacing w:line="360" w:lineRule="auto"/>
              <w:rPr>
                <w:rFonts w:ascii="Times New Roman" w:hAnsi="Times New Roman" w:cs="Times New Roman"/>
                <w:sz w:val="24"/>
                <w:szCs w:val="24"/>
                <w:lang w:val="en-US"/>
              </w:rPr>
            </w:pPr>
          </w:p>
        </w:tc>
        <w:tc>
          <w:tcPr>
            <w:tcW w:w="993" w:type="dxa"/>
          </w:tcPr>
          <w:p w14:paraId="1DF283E0" w14:textId="55709512" w:rsidR="00203264" w:rsidRPr="009F6901" w:rsidRDefault="00890E7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.68</w:t>
            </w:r>
          </w:p>
        </w:tc>
        <w:tc>
          <w:tcPr>
            <w:tcW w:w="1212" w:type="dxa"/>
          </w:tcPr>
          <w:p w14:paraId="7BB9E9A2" w14:textId="71D7DEBF" w:rsidR="00203264" w:rsidRPr="009F6901" w:rsidRDefault="00890E7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.08</w:t>
            </w:r>
          </w:p>
        </w:tc>
        <w:tc>
          <w:tcPr>
            <w:tcW w:w="1054" w:type="dxa"/>
          </w:tcPr>
          <w:p w14:paraId="4D0D09FC" w14:textId="717DF8C2" w:rsidR="00203264" w:rsidRPr="009F6901" w:rsidRDefault="00890E70"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.09</w:t>
            </w:r>
          </w:p>
        </w:tc>
      </w:tr>
      <w:tr w:rsidR="00203264" w:rsidRPr="009F6901" w14:paraId="5D26A3A2" w14:textId="0844F340" w:rsidTr="00792714">
        <w:tc>
          <w:tcPr>
            <w:tcW w:w="1937" w:type="dxa"/>
          </w:tcPr>
          <w:p w14:paraId="3E543912"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401E3BE9" w14:textId="34C32662"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CAST2</w:t>
            </w:r>
          </w:p>
        </w:tc>
        <w:tc>
          <w:tcPr>
            <w:tcW w:w="1469" w:type="dxa"/>
          </w:tcPr>
          <w:p w14:paraId="62ED2159" w14:textId="54E8BB5E"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.54</w:t>
            </w:r>
          </w:p>
        </w:tc>
        <w:tc>
          <w:tcPr>
            <w:tcW w:w="1176" w:type="dxa"/>
          </w:tcPr>
          <w:p w14:paraId="3E254D04" w14:textId="3C2E900B"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38086BB2"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36184BF4"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5834848A"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7E22597D" w14:textId="71CD7500" w:rsidTr="00792714">
        <w:tc>
          <w:tcPr>
            <w:tcW w:w="1937" w:type="dxa"/>
          </w:tcPr>
          <w:p w14:paraId="2E606F72"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44A029FA" w14:textId="50826D47"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CAST3</w:t>
            </w:r>
          </w:p>
        </w:tc>
        <w:tc>
          <w:tcPr>
            <w:tcW w:w="1469" w:type="dxa"/>
          </w:tcPr>
          <w:p w14:paraId="4F773330" w14:textId="7004399D"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.63</w:t>
            </w:r>
          </w:p>
        </w:tc>
        <w:tc>
          <w:tcPr>
            <w:tcW w:w="1176" w:type="dxa"/>
          </w:tcPr>
          <w:p w14:paraId="2AF38A56" w14:textId="6158BE00"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5C0ECD2C"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3EE1F936"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720E7D27"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56AF1736" w14:textId="30E4409F" w:rsidTr="00792714">
        <w:tc>
          <w:tcPr>
            <w:tcW w:w="1937" w:type="dxa"/>
          </w:tcPr>
          <w:p w14:paraId="06D01E8E"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7930D0B9" w14:textId="4571FBA0"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CAST4</w:t>
            </w:r>
          </w:p>
        </w:tc>
        <w:tc>
          <w:tcPr>
            <w:tcW w:w="1469" w:type="dxa"/>
          </w:tcPr>
          <w:p w14:paraId="60C450AD" w14:textId="3F4AB17F"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.55</w:t>
            </w:r>
          </w:p>
        </w:tc>
        <w:tc>
          <w:tcPr>
            <w:tcW w:w="1176" w:type="dxa"/>
          </w:tcPr>
          <w:p w14:paraId="6657E645" w14:textId="247DF532"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5529D4B5"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40D21652"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3F8FEC8D"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59ABBA4D" w14:textId="0F72C06E" w:rsidTr="00792714">
        <w:tc>
          <w:tcPr>
            <w:tcW w:w="1937" w:type="dxa"/>
          </w:tcPr>
          <w:p w14:paraId="161A6124"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0D0D527C" w14:textId="5EA666F0"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CAST5</w:t>
            </w:r>
          </w:p>
        </w:tc>
        <w:tc>
          <w:tcPr>
            <w:tcW w:w="1469" w:type="dxa"/>
          </w:tcPr>
          <w:p w14:paraId="53221F8F" w14:textId="03F22FC8"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.54</w:t>
            </w:r>
          </w:p>
        </w:tc>
        <w:tc>
          <w:tcPr>
            <w:tcW w:w="1176" w:type="dxa"/>
          </w:tcPr>
          <w:p w14:paraId="5F2199D9" w14:textId="0F3447EC"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2717FF10"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5EA0CB7F"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404D0252"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3BAA41D0" w14:textId="655ECCC4" w:rsidTr="00792714">
        <w:tc>
          <w:tcPr>
            <w:tcW w:w="1937" w:type="dxa"/>
          </w:tcPr>
          <w:p w14:paraId="2C16FCC8"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08EC5236" w14:textId="2465E37D"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CAST6</w:t>
            </w:r>
            <w:r w:rsidR="00890E70" w:rsidRPr="009F6901">
              <w:rPr>
                <w:rFonts w:ascii="Times New Roman" w:hAnsi="Times New Roman" w:cs="Times New Roman"/>
                <w:sz w:val="24"/>
                <w:szCs w:val="24"/>
                <w:lang w:val="en-US"/>
              </w:rPr>
              <w:t xml:space="preserve"> (R)</w:t>
            </w:r>
          </w:p>
        </w:tc>
        <w:tc>
          <w:tcPr>
            <w:tcW w:w="1469" w:type="dxa"/>
          </w:tcPr>
          <w:p w14:paraId="6D1A9504" w14:textId="1901DCB9"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.31</w:t>
            </w:r>
          </w:p>
        </w:tc>
        <w:tc>
          <w:tcPr>
            <w:tcW w:w="1176" w:type="dxa"/>
          </w:tcPr>
          <w:p w14:paraId="2FD3AB85" w14:textId="63B7EA85"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6667EAE6"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3BAB74BD"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00E27843"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439D522C" w14:textId="0B2C5BE3" w:rsidTr="00792714">
        <w:tc>
          <w:tcPr>
            <w:tcW w:w="1937" w:type="dxa"/>
          </w:tcPr>
          <w:p w14:paraId="15BFE30E"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7D76547E" w14:textId="255D86B4"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CAST7</w:t>
            </w:r>
          </w:p>
        </w:tc>
        <w:tc>
          <w:tcPr>
            <w:tcW w:w="1469" w:type="dxa"/>
          </w:tcPr>
          <w:p w14:paraId="3F945FC2" w14:textId="11093075"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.46</w:t>
            </w:r>
          </w:p>
        </w:tc>
        <w:tc>
          <w:tcPr>
            <w:tcW w:w="1176" w:type="dxa"/>
          </w:tcPr>
          <w:p w14:paraId="3A2A643A" w14:textId="21ACDC97"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0753DB3E"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370E88A7"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3FCDDA20"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55204105" w14:textId="5735C79E" w:rsidTr="00792714">
        <w:tc>
          <w:tcPr>
            <w:tcW w:w="1937" w:type="dxa"/>
          </w:tcPr>
          <w:p w14:paraId="05664438"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3F53D0D7" w14:textId="3DA32CF6"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CAST8</w:t>
            </w:r>
          </w:p>
        </w:tc>
        <w:tc>
          <w:tcPr>
            <w:tcW w:w="1469" w:type="dxa"/>
          </w:tcPr>
          <w:p w14:paraId="0D7FA04D" w14:textId="017FED44"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.42</w:t>
            </w:r>
          </w:p>
        </w:tc>
        <w:tc>
          <w:tcPr>
            <w:tcW w:w="1176" w:type="dxa"/>
          </w:tcPr>
          <w:p w14:paraId="7435556E" w14:textId="7F975263"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3D1B444A"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5A1790F1"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4537CD38"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15697A26" w14:textId="08C8A880" w:rsidTr="00792714">
        <w:tc>
          <w:tcPr>
            <w:tcW w:w="1937" w:type="dxa"/>
          </w:tcPr>
          <w:p w14:paraId="516B43FE"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1B1C45B0" w14:textId="0C133F02"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CAST9</w:t>
            </w:r>
          </w:p>
        </w:tc>
        <w:tc>
          <w:tcPr>
            <w:tcW w:w="1469" w:type="dxa"/>
          </w:tcPr>
          <w:p w14:paraId="26AA1F52" w14:textId="581A6900"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.40</w:t>
            </w:r>
          </w:p>
        </w:tc>
        <w:tc>
          <w:tcPr>
            <w:tcW w:w="1176" w:type="dxa"/>
          </w:tcPr>
          <w:p w14:paraId="678050F9" w14:textId="6B408F62"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40AF4589"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1F0B73E2"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14F4F119"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7758BB18" w14:textId="13D20136" w:rsidTr="00792714">
        <w:tc>
          <w:tcPr>
            <w:tcW w:w="1937" w:type="dxa"/>
          </w:tcPr>
          <w:p w14:paraId="0A7FBD81"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6195AC18" w14:textId="61B7CED2"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CAST10</w:t>
            </w:r>
          </w:p>
        </w:tc>
        <w:tc>
          <w:tcPr>
            <w:tcW w:w="1469" w:type="dxa"/>
          </w:tcPr>
          <w:p w14:paraId="45F7F155" w14:textId="72ADD1E2"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.53</w:t>
            </w:r>
          </w:p>
        </w:tc>
        <w:tc>
          <w:tcPr>
            <w:tcW w:w="1176" w:type="dxa"/>
          </w:tcPr>
          <w:p w14:paraId="53F210D6" w14:textId="6F044EFB"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087CBC1C"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344933E6"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7A851FC6"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11F63EAB" w14:textId="6020E0BE" w:rsidTr="00792714">
        <w:tc>
          <w:tcPr>
            <w:tcW w:w="1937" w:type="dxa"/>
          </w:tcPr>
          <w:p w14:paraId="220E7EEF"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21284A01" w14:textId="75D12149"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CAST11</w:t>
            </w:r>
          </w:p>
        </w:tc>
        <w:tc>
          <w:tcPr>
            <w:tcW w:w="1469" w:type="dxa"/>
          </w:tcPr>
          <w:p w14:paraId="21ABBE2A" w14:textId="7FDFC5F2"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.43</w:t>
            </w:r>
          </w:p>
        </w:tc>
        <w:tc>
          <w:tcPr>
            <w:tcW w:w="1176" w:type="dxa"/>
          </w:tcPr>
          <w:p w14:paraId="54AB14C4" w14:textId="699FE7C4"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4248964B"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75BA9515"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685AD5ED"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5AFC9791" w14:textId="7FCDDD6E" w:rsidTr="00792714">
        <w:tc>
          <w:tcPr>
            <w:tcW w:w="1937" w:type="dxa"/>
          </w:tcPr>
          <w:p w14:paraId="2ECED94C"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507314C5" w14:textId="53CE6EA6"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CAST12</w:t>
            </w:r>
          </w:p>
        </w:tc>
        <w:tc>
          <w:tcPr>
            <w:tcW w:w="1469" w:type="dxa"/>
          </w:tcPr>
          <w:p w14:paraId="69F0B370" w14:textId="7E8F4919"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.61</w:t>
            </w:r>
          </w:p>
        </w:tc>
        <w:tc>
          <w:tcPr>
            <w:tcW w:w="1176" w:type="dxa"/>
          </w:tcPr>
          <w:p w14:paraId="5220C2C7" w14:textId="15932D69"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4DDD2622"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380CB806"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17B4BA3A"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50B4235A" w14:textId="0B5900E4" w:rsidTr="00792714">
        <w:tc>
          <w:tcPr>
            <w:tcW w:w="1937" w:type="dxa"/>
          </w:tcPr>
          <w:p w14:paraId="274F8A44"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31781E75" w14:textId="4FE155F9"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CAST13</w:t>
            </w:r>
          </w:p>
        </w:tc>
        <w:tc>
          <w:tcPr>
            <w:tcW w:w="1469" w:type="dxa"/>
          </w:tcPr>
          <w:p w14:paraId="68353A7B" w14:textId="10AA531A"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.66</w:t>
            </w:r>
          </w:p>
        </w:tc>
        <w:tc>
          <w:tcPr>
            <w:tcW w:w="1176" w:type="dxa"/>
          </w:tcPr>
          <w:p w14:paraId="5D116190" w14:textId="57DFD743"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7ED8CC31"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5E1E6FCE"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7083D8AE"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3B28F94C" w14:textId="0D1C91B6" w:rsidTr="00792714">
        <w:tc>
          <w:tcPr>
            <w:tcW w:w="1937" w:type="dxa"/>
          </w:tcPr>
          <w:p w14:paraId="29BD14A7"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55CE2628" w14:textId="4F7441BB"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CAST14</w:t>
            </w:r>
          </w:p>
        </w:tc>
        <w:tc>
          <w:tcPr>
            <w:tcW w:w="1469" w:type="dxa"/>
          </w:tcPr>
          <w:p w14:paraId="609A9E0D" w14:textId="4A35C872"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.60</w:t>
            </w:r>
          </w:p>
        </w:tc>
        <w:tc>
          <w:tcPr>
            <w:tcW w:w="1176" w:type="dxa"/>
          </w:tcPr>
          <w:p w14:paraId="26AE4A8A" w14:textId="02978F4D"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076E669B"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3162ECF3"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1C0EA865"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09C6D9BD" w14:textId="795EE3C9" w:rsidTr="00792714">
        <w:tc>
          <w:tcPr>
            <w:tcW w:w="1937" w:type="dxa"/>
          </w:tcPr>
          <w:p w14:paraId="2DF0BC57"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07762662" w14:textId="3EDF6A20"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CAST15</w:t>
            </w:r>
          </w:p>
        </w:tc>
        <w:tc>
          <w:tcPr>
            <w:tcW w:w="1469" w:type="dxa"/>
          </w:tcPr>
          <w:p w14:paraId="5AAB29BC" w14:textId="654BAA25"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.41</w:t>
            </w:r>
          </w:p>
        </w:tc>
        <w:tc>
          <w:tcPr>
            <w:tcW w:w="1176" w:type="dxa"/>
          </w:tcPr>
          <w:p w14:paraId="736CEA9C" w14:textId="284D9752"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3471504B"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7A221D31"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48557F98"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3C27B4C2" w14:textId="130CC183" w:rsidTr="00792714">
        <w:tc>
          <w:tcPr>
            <w:tcW w:w="1937" w:type="dxa"/>
          </w:tcPr>
          <w:p w14:paraId="2C9BE1BB"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732F9401" w14:textId="1C8A49CC"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CAST16</w:t>
            </w:r>
            <w:r w:rsidR="00890E70" w:rsidRPr="009F6901">
              <w:rPr>
                <w:rFonts w:ascii="Times New Roman" w:hAnsi="Times New Roman" w:cs="Times New Roman"/>
                <w:sz w:val="24"/>
                <w:szCs w:val="24"/>
                <w:lang w:val="en-US"/>
              </w:rPr>
              <w:t xml:space="preserve"> (R)</w:t>
            </w:r>
          </w:p>
        </w:tc>
        <w:tc>
          <w:tcPr>
            <w:tcW w:w="1469" w:type="dxa"/>
          </w:tcPr>
          <w:p w14:paraId="034DD8BD" w14:textId="0111468B"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.30</w:t>
            </w:r>
          </w:p>
        </w:tc>
        <w:tc>
          <w:tcPr>
            <w:tcW w:w="1176" w:type="dxa"/>
          </w:tcPr>
          <w:p w14:paraId="5C806D33" w14:textId="3F89799E"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45EA339E"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44CB0911"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6B688984"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4AED40BD" w14:textId="24707F5F" w:rsidTr="00792714">
        <w:tc>
          <w:tcPr>
            <w:tcW w:w="1937" w:type="dxa"/>
          </w:tcPr>
          <w:p w14:paraId="5A4E3950"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05F98CCE" w14:textId="305FE4CB"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CAST17</w:t>
            </w:r>
          </w:p>
        </w:tc>
        <w:tc>
          <w:tcPr>
            <w:tcW w:w="1469" w:type="dxa"/>
          </w:tcPr>
          <w:p w14:paraId="519B6D0A" w14:textId="4F1C8373"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.63</w:t>
            </w:r>
          </w:p>
        </w:tc>
        <w:tc>
          <w:tcPr>
            <w:tcW w:w="1176" w:type="dxa"/>
          </w:tcPr>
          <w:p w14:paraId="52B2E6EF" w14:textId="0911FFB6"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3452318C"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50438FB7"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0AD32114" w14:textId="77777777" w:rsidR="00203264" w:rsidRPr="009F6901" w:rsidRDefault="00203264" w:rsidP="009F6901">
            <w:pPr>
              <w:spacing w:line="360" w:lineRule="auto"/>
              <w:rPr>
                <w:rFonts w:ascii="Times New Roman" w:hAnsi="Times New Roman" w:cs="Times New Roman"/>
                <w:sz w:val="24"/>
                <w:szCs w:val="24"/>
                <w:lang w:val="en-US"/>
              </w:rPr>
            </w:pPr>
          </w:p>
        </w:tc>
      </w:tr>
      <w:tr w:rsidR="00203264" w:rsidRPr="009F6901" w14:paraId="62B2E24D" w14:textId="60A8AD44" w:rsidTr="00792714">
        <w:tc>
          <w:tcPr>
            <w:tcW w:w="1937" w:type="dxa"/>
          </w:tcPr>
          <w:p w14:paraId="0AD963A9" w14:textId="77777777" w:rsidR="00203264" w:rsidRPr="009F6901" w:rsidRDefault="00203264" w:rsidP="009F6901">
            <w:pPr>
              <w:spacing w:line="360" w:lineRule="auto"/>
              <w:rPr>
                <w:rFonts w:ascii="Times New Roman" w:hAnsi="Times New Roman" w:cs="Times New Roman"/>
                <w:sz w:val="24"/>
                <w:szCs w:val="24"/>
                <w:lang w:val="en-US"/>
              </w:rPr>
            </w:pPr>
          </w:p>
        </w:tc>
        <w:tc>
          <w:tcPr>
            <w:tcW w:w="1231" w:type="dxa"/>
          </w:tcPr>
          <w:p w14:paraId="50D10B6E" w14:textId="7DDE9E41"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CAST18</w:t>
            </w:r>
          </w:p>
        </w:tc>
        <w:tc>
          <w:tcPr>
            <w:tcW w:w="1469" w:type="dxa"/>
          </w:tcPr>
          <w:p w14:paraId="7EB06E46" w14:textId="24ADA274"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.43</w:t>
            </w:r>
          </w:p>
        </w:tc>
        <w:tc>
          <w:tcPr>
            <w:tcW w:w="1176" w:type="dxa"/>
          </w:tcPr>
          <w:p w14:paraId="5183622C" w14:textId="128B9507" w:rsidR="00203264" w:rsidRPr="009F6901" w:rsidRDefault="00203264"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385A1DCF" w14:textId="77777777" w:rsidR="00203264" w:rsidRPr="009F6901" w:rsidRDefault="00203264" w:rsidP="009F6901">
            <w:pPr>
              <w:spacing w:line="360" w:lineRule="auto"/>
              <w:rPr>
                <w:rFonts w:ascii="Times New Roman" w:hAnsi="Times New Roman" w:cs="Times New Roman"/>
                <w:sz w:val="24"/>
                <w:szCs w:val="24"/>
                <w:lang w:val="en-US"/>
              </w:rPr>
            </w:pPr>
          </w:p>
        </w:tc>
        <w:tc>
          <w:tcPr>
            <w:tcW w:w="1212" w:type="dxa"/>
          </w:tcPr>
          <w:p w14:paraId="74365048" w14:textId="77777777" w:rsidR="00203264" w:rsidRPr="009F6901" w:rsidRDefault="00203264" w:rsidP="009F6901">
            <w:pPr>
              <w:spacing w:line="360" w:lineRule="auto"/>
              <w:rPr>
                <w:rFonts w:ascii="Times New Roman" w:hAnsi="Times New Roman" w:cs="Times New Roman"/>
                <w:sz w:val="24"/>
                <w:szCs w:val="24"/>
                <w:lang w:val="en-US"/>
              </w:rPr>
            </w:pPr>
          </w:p>
        </w:tc>
        <w:tc>
          <w:tcPr>
            <w:tcW w:w="1054" w:type="dxa"/>
          </w:tcPr>
          <w:p w14:paraId="420C01F7" w14:textId="77777777" w:rsidR="00203264" w:rsidRPr="009F6901" w:rsidRDefault="00203264" w:rsidP="009F6901">
            <w:pPr>
              <w:spacing w:line="360" w:lineRule="auto"/>
              <w:rPr>
                <w:rFonts w:ascii="Times New Roman" w:hAnsi="Times New Roman" w:cs="Times New Roman"/>
                <w:sz w:val="24"/>
                <w:szCs w:val="24"/>
                <w:lang w:val="en-US"/>
              </w:rPr>
            </w:pPr>
          </w:p>
        </w:tc>
      </w:tr>
      <w:tr w:rsidR="00DE5E63" w:rsidRPr="009F6901" w14:paraId="1F4DEE73" w14:textId="77777777" w:rsidTr="00792714">
        <w:tc>
          <w:tcPr>
            <w:tcW w:w="1937" w:type="dxa"/>
          </w:tcPr>
          <w:p w14:paraId="28F2BB56" w14:textId="4463B63C"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 xml:space="preserve">Self-enhancing humor </w:t>
            </w:r>
          </w:p>
        </w:tc>
        <w:tc>
          <w:tcPr>
            <w:tcW w:w="1231" w:type="dxa"/>
          </w:tcPr>
          <w:p w14:paraId="03098A25" w14:textId="2C8CAA54"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SEH1</w:t>
            </w:r>
          </w:p>
        </w:tc>
        <w:tc>
          <w:tcPr>
            <w:tcW w:w="1469" w:type="dxa"/>
          </w:tcPr>
          <w:p w14:paraId="20054DE3" w14:textId="6D2187AA"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.65</w:t>
            </w:r>
          </w:p>
        </w:tc>
        <w:tc>
          <w:tcPr>
            <w:tcW w:w="1176" w:type="dxa"/>
          </w:tcPr>
          <w:p w14:paraId="0689C9E6" w14:textId="77777777" w:rsidR="00DE5E63" w:rsidRPr="009F6901" w:rsidRDefault="00DE5E63" w:rsidP="009F6901">
            <w:pPr>
              <w:spacing w:line="360" w:lineRule="auto"/>
              <w:rPr>
                <w:rFonts w:ascii="Times New Roman" w:hAnsi="Times New Roman" w:cs="Times New Roman"/>
                <w:sz w:val="24"/>
                <w:szCs w:val="24"/>
                <w:lang w:val="en-US"/>
              </w:rPr>
            </w:pPr>
          </w:p>
        </w:tc>
        <w:tc>
          <w:tcPr>
            <w:tcW w:w="993" w:type="dxa"/>
          </w:tcPr>
          <w:p w14:paraId="6F132B28" w14:textId="5AA64C9E"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.90</w:t>
            </w:r>
          </w:p>
        </w:tc>
        <w:tc>
          <w:tcPr>
            <w:tcW w:w="1212" w:type="dxa"/>
          </w:tcPr>
          <w:p w14:paraId="4D6B9CFC" w14:textId="4C3879C2"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.12</w:t>
            </w:r>
          </w:p>
        </w:tc>
        <w:tc>
          <w:tcPr>
            <w:tcW w:w="1054" w:type="dxa"/>
          </w:tcPr>
          <w:p w14:paraId="34724857" w14:textId="557A7A58"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.06</w:t>
            </w:r>
          </w:p>
        </w:tc>
      </w:tr>
      <w:tr w:rsidR="00DE5E63" w:rsidRPr="009F6901" w14:paraId="6C008319" w14:textId="77777777" w:rsidTr="00792714">
        <w:tc>
          <w:tcPr>
            <w:tcW w:w="1937" w:type="dxa"/>
          </w:tcPr>
          <w:p w14:paraId="0BC17823" w14:textId="77777777" w:rsidR="00DE5E63" w:rsidRPr="009F6901" w:rsidRDefault="00DE5E63" w:rsidP="009F6901">
            <w:pPr>
              <w:spacing w:line="360" w:lineRule="auto"/>
              <w:rPr>
                <w:rFonts w:ascii="Times New Roman" w:hAnsi="Times New Roman" w:cs="Times New Roman"/>
                <w:sz w:val="24"/>
                <w:szCs w:val="24"/>
                <w:lang w:val="en-US"/>
              </w:rPr>
            </w:pPr>
          </w:p>
        </w:tc>
        <w:tc>
          <w:tcPr>
            <w:tcW w:w="1231" w:type="dxa"/>
          </w:tcPr>
          <w:p w14:paraId="182A9FB3" w14:textId="663AC0C7"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SEH2</w:t>
            </w:r>
          </w:p>
        </w:tc>
        <w:tc>
          <w:tcPr>
            <w:tcW w:w="1469" w:type="dxa"/>
          </w:tcPr>
          <w:p w14:paraId="363D465B" w14:textId="2D358EE8"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.45</w:t>
            </w:r>
          </w:p>
        </w:tc>
        <w:tc>
          <w:tcPr>
            <w:tcW w:w="1176" w:type="dxa"/>
          </w:tcPr>
          <w:p w14:paraId="67C0F0F7" w14:textId="46144645"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6FE920C0" w14:textId="77777777" w:rsidR="00DE5E63" w:rsidRPr="009F6901" w:rsidRDefault="00DE5E63" w:rsidP="009F6901">
            <w:pPr>
              <w:spacing w:line="360" w:lineRule="auto"/>
              <w:rPr>
                <w:rFonts w:ascii="Times New Roman" w:hAnsi="Times New Roman" w:cs="Times New Roman"/>
                <w:sz w:val="24"/>
                <w:szCs w:val="24"/>
                <w:lang w:val="en-US"/>
              </w:rPr>
            </w:pPr>
          </w:p>
        </w:tc>
        <w:tc>
          <w:tcPr>
            <w:tcW w:w="1212" w:type="dxa"/>
          </w:tcPr>
          <w:p w14:paraId="5D9A4A9A" w14:textId="77777777" w:rsidR="00DE5E63" w:rsidRPr="009F6901" w:rsidRDefault="00DE5E63" w:rsidP="009F6901">
            <w:pPr>
              <w:spacing w:line="360" w:lineRule="auto"/>
              <w:rPr>
                <w:rFonts w:ascii="Times New Roman" w:hAnsi="Times New Roman" w:cs="Times New Roman"/>
                <w:sz w:val="24"/>
                <w:szCs w:val="24"/>
                <w:lang w:val="en-US"/>
              </w:rPr>
            </w:pPr>
          </w:p>
        </w:tc>
        <w:tc>
          <w:tcPr>
            <w:tcW w:w="1054" w:type="dxa"/>
          </w:tcPr>
          <w:p w14:paraId="032CE2AC" w14:textId="77777777" w:rsidR="00DE5E63" w:rsidRPr="009F6901" w:rsidRDefault="00DE5E63" w:rsidP="009F6901">
            <w:pPr>
              <w:spacing w:line="360" w:lineRule="auto"/>
              <w:rPr>
                <w:rFonts w:ascii="Times New Roman" w:hAnsi="Times New Roman" w:cs="Times New Roman"/>
                <w:sz w:val="24"/>
                <w:szCs w:val="24"/>
                <w:lang w:val="en-US"/>
              </w:rPr>
            </w:pPr>
          </w:p>
        </w:tc>
      </w:tr>
      <w:tr w:rsidR="00DE5E63" w:rsidRPr="009F6901" w14:paraId="33949323" w14:textId="77777777" w:rsidTr="00792714">
        <w:tc>
          <w:tcPr>
            <w:tcW w:w="1937" w:type="dxa"/>
          </w:tcPr>
          <w:p w14:paraId="6AB25323" w14:textId="77777777" w:rsidR="00DE5E63" w:rsidRPr="009F6901" w:rsidRDefault="00DE5E63" w:rsidP="009F6901">
            <w:pPr>
              <w:spacing w:line="360" w:lineRule="auto"/>
              <w:rPr>
                <w:rFonts w:ascii="Times New Roman" w:hAnsi="Times New Roman" w:cs="Times New Roman"/>
                <w:sz w:val="24"/>
                <w:szCs w:val="24"/>
                <w:lang w:val="en-US"/>
              </w:rPr>
            </w:pPr>
          </w:p>
        </w:tc>
        <w:tc>
          <w:tcPr>
            <w:tcW w:w="1231" w:type="dxa"/>
          </w:tcPr>
          <w:p w14:paraId="562C5CA0" w14:textId="345F95FD"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SEH3</w:t>
            </w:r>
          </w:p>
        </w:tc>
        <w:tc>
          <w:tcPr>
            <w:tcW w:w="1469" w:type="dxa"/>
          </w:tcPr>
          <w:p w14:paraId="7EEA4A13" w14:textId="2169C99E"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.88</w:t>
            </w:r>
          </w:p>
        </w:tc>
        <w:tc>
          <w:tcPr>
            <w:tcW w:w="1176" w:type="dxa"/>
          </w:tcPr>
          <w:p w14:paraId="7D28C6F1" w14:textId="12D8B097"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2064F820" w14:textId="77777777" w:rsidR="00DE5E63" w:rsidRPr="009F6901" w:rsidRDefault="00DE5E63" w:rsidP="009F6901">
            <w:pPr>
              <w:spacing w:line="360" w:lineRule="auto"/>
              <w:rPr>
                <w:rFonts w:ascii="Times New Roman" w:hAnsi="Times New Roman" w:cs="Times New Roman"/>
                <w:sz w:val="24"/>
                <w:szCs w:val="24"/>
                <w:lang w:val="en-US"/>
              </w:rPr>
            </w:pPr>
          </w:p>
        </w:tc>
        <w:tc>
          <w:tcPr>
            <w:tcW w:w="1212" w:type="dxa"/>
          </w:tcPr>
          <w:p w14:paraId="5C8F9EBE" w14:textId="77777777" w:rsidR="00DE5E63" w:rsidRPr="009F6901" w:rsidRDefault="00DE5E63" w:rsidP="009F6901">
            <w:pPr>
              <w:spacing w:line="360" w:lineRule="auto"/>
              <w:rPr>
                <w:rFonts w:ascii="Times New Roman" w:hAnsi="Times New Roman" w:cs="Times New Roman"/>
                <w:sz w:val="24"/>
                <w:szCs w:val="24"/>
                <w:lang w:val="en-US"/>
              </w:rPr>
            </w:pPr>
          </w:p>
        </w:tc>
        <w:tc>
          <w:tcPr>
            <w:tcW w:w="1054" w:type="dxa"/>
          </w:tcPr>
          <w:p w14:paraId="0CC9C4EE" w14:textId="77777777" w:rsidR="00DE5E63" w:rsidRPr="009F6901" w:rsidRDefault="00DE5E63" w:rsidP="009F6901">
            <w:pPr>
              <w:spacing w:line="360" w:lineRule="auto"/>
              <w:rPr>
                <w:rFonts w:ascii="Times New Roman" w:hAnsi="Times New Roman" w:cs="Times New Roman"/>
                <w:sz w:val="24"/>
                <w:szCs w:val="24"/>
                <w:lang w:val="en-US"/>
              </w:rPr>
            </w:pPr>
          </w:p>
        </w:tc>
      </w:tr>
      <w:tr w:rsidR="00DE5E63" w:rsidRPr="009F6901" w14:paraId="0BDB6921" w14:textId="77777777" w:rsidTr="00792714">
        <w:tc>
          <w:tcPr>
            <w:tcW w:w="1937" w:type="dxa"/>
          </w:tcPr>
          <w:p w14:paraId="65DD73CA" w14:textId="77777777" w:rsidR="00DE5E63" w:rsidRPr="009F6901" w:rsidRDefault="00DE5E63" w:rsidP="009F6901">
            <w:pPr>
              <w:spacing w:line="360" w:lineRule="auto"/>
              <w:rPr>
                <w:rFonts w:ascii="Times New Roman" w:hAnsi="Times New Roman" w:cs="Times New Roman"/>
                <w:sz w:val="24"/>
                <w:szCs w:val="24"/>
                <w:lang w:val="en-US"/>
              </w:rPr>
            </w:pPr>
          </w:p>
        </w:tc>
        <w:tc>
          <w:tcPr>
            <w:tcW w:w="1231" w:type="dxa"/>
          </w:tcPr>
          <w:p w14:paraId="7BAFF08F" w14:textId="5EB68126"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SEH4</w:t>
            </w:r>
          </w:p>
        </w:tc>
        <w:tc>
          <w:tcPr>
            <w:tcW w:w="1469" w:type="dxa"/>
          </w:tcPr>
          <w:p w14:paraId="27AC9889" w14:textId="00A45775"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.67</w:t>
            </w:r>
          </w:p>
        </w:tc>
        <w:tc>
          <w:tcPr>
            <w:tcW w:w="1176" w:type="dxa"/>
          </w:tcPr>
          <w:p w14:paraId="2364798B" w14:textId="1DFB5D6F"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60977EB2" w14:textId="77777777" w:rsidR="00DE5E63" w:rsidRPr="009F6901" w:rsidRDefault="00DE5E63" w:rsidP="009F6901">
            <w:pPr>
              <w:spacing w:line="360" w:lineRule="auto"/>
              <w:rPr>
                <w:rFonts w:ascii="Times New Roman" w:hAnsi="Times New Roman" w:cs="Times New Roman"/>
                <w:sz w:val="24"/>
                <w:szCs w:val="24"/>
                <w:lang w:val="en-US"/>
              </w:rPr>
            </w:pPr>
          </w:p>
        </w:tc>
        <w:tc>
          <w:tcPr>
            <w:tcW w:w="1212" w:type="dxa"/>
          </w:tcPr>
          <w:p w14:paraId="2EE44B28" w14:textId="77777777" w:rsidR="00DE5E63" w:rsidRPr="009F6901" w:rsidRDefault="00DE5E63" w:rsidP="009F6901">
            <w:pPr>
              <w:spacing w:line="360" w:lineRule="auto"/>
              <w:rPr>
                <w:rFonts w:ascii="Times New Roman" w:hAnsi="Times New Roman" w:cs="Times New Roman"/>
                <w:sz w:val="24"/>
                <w:szCs w:val="24"/>
                <w:lang w:val="en-US"/>
              </w:rPr>
            </w:pPr>
          </w:p>
        </w:tc>
        <w:tc>
          <w:tcPr>
            <w:tcW w:w="1054" w:type="dxa"/>
          </w:tcPr>
          <w:p w14:paraId="072404DE" w14:textId="77777777" w:rsidR="00DE5E63" w:rsidRPr="009F6901" w:rsidRDefault="00DE5E63" w:rsidP="009F6901">
            <w:pPr>
              <w:spacing w:line="360" w:lineRule="auto"/>
              <w:rPr>
                <w:rFonts w:ascii="Times New Roman" w:hAnsi="Times New Roman" w:cs="Times New Roman"/>
                <w:sz w:val="24"/>
                <w:szCs w:val="24"/>
                <w:lang w:val="en-US"/>
              </w:rPr>
            </w:pPr>
          </w:p>
        </w:tc>
      </w:tr>
      <w:tr w:rsidR="00DE5E63" w:rsidRPr="009F6901" w14:paraId="77471F8A" w14:textId="77777777" w:rsidTr="00792714">
        <w:tc>
          <w:tcPr>
            <w:tcW w:w="1937" w:type="dxa"/>
          </w:tcPr>
          <w:p w14:paraId="7B5CDE77" w14:textId="77777777" w:rsidR="00DE5E63" w:rsidRPr="009F6901" w:rsidRDefault="00DE5E63" w:rsidP="009F6901">
            <w:pPr>
              <w:spacing w:line="360" w:lineRule="auto"/>
              <w:rPr>
                <w:rFonts w:ascii="Times New Roman" w:hAnsi="Times New Roman" w:cs="Times New Roman"/>
                <w:sz w:val="24"/>
                <w:szCs w:val="24"/>
                <w:lang w:val="en-US"/>
              </w:rPr>
            </w:pPr>
          </w:p>
        </w:tc>
        <w:tc>
          <w:tcPr>
            <w:tcW w:w="1231" w:type="dxa"/>
          </w:tcPr>
          <w:p w14:paraId="34CF8660" w14:textId="0B40114A"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SEH5</w:t>
            </w:r>
          </w:p>
        </w:tc>
        <w:tc>
          <w:tcPr>
            <w:tcW w:w="1469" w:type="dxa"/>
          </w:tcPr>
          <w:p w14:paraId="1862D031" w14:textId="44388065"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.86</w:t>
            </w:r>
          </w:p>
        </w:tc>
        <w:tc>
          <w:tcPr>
            <w:tcW w:w="1176" w:type="dxa"/>
          </w:tcPr>
          <w:p w14:paraId="21D9ADF0" w14:textId="4F3C373A"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36F28443" w14:textId="77777777" w:rsidR="00DE5E63" w:rsidRPr="009F6901" w:rsidRDefault="00DE5E63" w:rsidP="009F6901">
            <w:pPr>
              <w:spacing w:line="360" w:lineRule="auto"/>
              <w:rPr>
                <w:rFonts w:ascii="Times New Roman" w:hAnsi="Times New Roman" w:cs="Times New Roman"/>
                <w:sz w:val="24"/>
                <w:szCs w:val="24"/>
                <w:lang w:val="en-US"/>
              </w:rPr>
            </w:pPr>
          </w:p>
        </w:tc>
        <w:tc>
          <w:tcPr>
            <w:tcW w:w="1212" w:type="dxa"/>
          </w:tcPr>
          <w:p w14:paraId="10C8E166" w14:textId="77777777" w:rsidR="00DE5E63" w:rsidRPr="009F6901" w:rsidRDefault="00DE5E63" w:rsidP="009F6901">
            <w:pPr>
              <w:spacing w:line="360" w:lineRule="auto"/>
              <w:rPr>
                <w:rFonts w:ascii="Times New Roman" w:hAnsi="Times New Roman" w:cs="Times New Roman"/>
                <w:sz w:val="24"/>
                <w:szCs w:val="24"/>
                <w:lang w:val="en-US"/>
              </w:rPr>
            </w:pPr>
          </w:p>
        </w:tc>
        <w:tc>
          <w:tcPr>
            <w:tcW w:w="1054" w:type="dxa"/>
          </w:tcPr>
          <w:p w14:paraId="057BBE7B" w14:textId="77777777" w:rsidR="00DE5E63" w:rsidRPr="009F6901" w:rsidRDefault="00DE5E63" w:rsidP="009F6901">
            <w:pPr>
              <w:spacing w:line="360" w:lineRule="auto"/>
              <w:rPr>
                <w:rFonts w:ascii="Times New Roman" w:hAnsi="Times New Roman" w:cs="Times New Roman"/>
                <w:sz w:val="24"/>
                <w:szCs w:val="24"/>
                <w:lang w:val="en-US"/>
              </w:rPr>
            </w:pPr>
          </w:p>
        </w:tc>
      </w:tr>
      <w:tr w:rsidR="00DE5E63" w:rsidRPr="009F6901" w14:paraId="3AAE6698" w14:textId="77777777" w:rsidTr="00792714">
        <w:tc>
          <w:tcPr>
            <w:tcW w:w="1937" w:type="dxa"/>
          </w:tcPr>
          <w:p w14:paraId="7E91ED6F" w14:textId="77777777" w:rsidR="00DE5E63" w:rsidRPr="009F6901" w:rsidRDefault="00DE5E63" w:rsidP="009F6901">
            <w:pPr>
              <w:spacing w:line="360" w:lineRule="auto"/>
              <w:rPr>
                <w:rFonts w:ascii="Times New Roman" w:hAnsi="Times New Roman" w:cs="Times New Roman"/>
                <w:sz w:val="24"/>
                <w:szCs w:val="24"/>
                <w:lang w:val="en-US"/>
              </w:rPr>
            </w:pPr>
          </w:p>
        </w:tc>
        <w:tc>
          <w:tcPr>
            <w:tcW w:w="1231" w:type="dxa"/>
          </w:tcPr>
          <w:p w14:paraId="3F4EC8B7" w14:textId="1AB896A9"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SEH6 (R)</w:t>
            </w:r>
          </w:p>
        </w:tc>
        <w:tc>
          <w:tcPr>
            <w:tcW w:w="1469" w:type="dxa"/>
          </w:tcPr>
          <w:p w14:paraId="4C76E507" w14:textId="492F2A3B"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.49</w:t>
            </w:r>
          </w:p>
        </w:tc>
        <w:tc>
          <w:tcPr>
            <w:tcW w:w="1176" w:type="dxa"/>
          </w:tcPr>
          <w:p w14:paraId="083D2180" w14:textId="541F85FC"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2C3AEAD1" w14:textId="77777777" w:rsidR="00DE5E63" w:rsidRPr="009F6901" w:rsidRDefault="00DE5E63" w:rsidP="009F6901">
            <w:pPr>
              <w:spacing w:line="360" w:lineRule="auto"/>
              <w:rPr>
                <w:rFonts w:ascii="Times New Roman" w:hAnsi="Times New Roman" w:cs="Times New Roman"/>
                <w:sz w:val="24"/>
                <w:szCs w:val="24"/>
                <w:lang w:val="en-US"/>
              </w:rPr>
            </w:pPr>
          </w:p>
        </w:tc>
        <w:tc>
          <w:tcPr>
            <w:tcW w:w="1212" w:type="dxa"/>
          </w:tcPr>
          <w:p w14:paraId="6B4F1A0E" w14:textId="77777777" w:rsidR="00DE5E63" w:rsidRPr="009F6901" w:rsidRDefault="00DE5E63" w:rsidP="009F6901">
            <w:pPr>
              <w:spacing w:line="360" w:lineRule="auto"/>
              <w:rPr>
                <w:rFonts w:ascii="Times New Roman" w:hAnsi="Times New Roman" w:cs="Times New Roman"/>
                <w:sz w:val="24"/>
                <w:szCs w:val="24"/>
                <w:lang w:val="en-US"/>
              </w:rPr>
            </w:pPr>
          </w:p>
        </w:tc>
        <w:tc>
          <w:tcPr>
            <w:tcW w:w="1054" w:type="dxa"/>
          </w:tcPr>
          <w:p w14:paraId="54A78BE3" w14:textId="77777777" w:rsidR="00DE5E63" w:rsidRPr="009F6901" w:rsidRDefault="00DE5E63" w:rsidP="009F6901">
            <w:pPr>
              <w:spacing w:line="360" w:lineRule="auto"/>
              <w:rPr>
                <w:rFonts w:ascii="Times New Roman" w:hAnsi="Times New Roman" w:cs="Times New Roman"/>
                <w:sz w:val="24"/>
                <w:szCs w:val="24"/>
                <w:lang w:val="en-US"/>
              </w:rPr>
            </w:pPr>
          </w:p>
        </w:tc>
      </w:tr>
      <w:tr w:rsidR="00DE5E63" w:rsidRPr="009F6901" w14:paraId="238A9169" w14:textId="77777777" w:rsidTr="00792714">
        <w:tc>
          <w:tcPr>
            <w:tcW w:w="1937" w:type="dxa"/>
          </w:tcPr>
          <w:p w14:paraId="4FA2BAF9" w14:textId="77777777" w:rsidR="00DE5E63" w:rsidRPr="009F6901" w:rsidRDefault="00DE5E63" w:rsidP="009F6901">
            <w:pPr>
              <w:spacing w:line="360" w:lineRule="auto"/>
              <w:rPr>
                <w:rFonts w:ascii="Times New Roman" w:hAnsi="Times New Roman" w:cs="Times New Roman"/>
                <w:sz w:val="24"/>
                <w:szCs w:val="24"/>
                <w:lang w:val="en-US"/>
              </w:rPr>
            </w:pPr>
          </w:p>
        </w:tc>
        <w:tc>
          <w:tcPr>
            <w:tcW w:w="1231" w:type="dxa"/>
          </w:tcPr>
          <w:p w14:paraId="30EBAF8F" w14:textId="000DB614"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SEH7</w:t>
            </w:r>
          </w:p>
        </w:tc>
        <w:tc>
          <w:tcPr>
            <w:tcW w:w="1469" w:type="dxa"/>
          </w:tcPr>
          <w:p w14:paraId="5CBAD744" w14:textId="3BBD10AC"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.57</w:t>
            </w:r>
          </w:p>
        </w:tc>
        <w:tc>
          <w:tcPr>
            <w:tcW w:w="1176" w:type="dxa"/>
          </w:tcPr>
          <w:p w14:paraId="06E12F23" w14:textId="5863ED30"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07DA069E" w14:textId="77777777" w:rsidR="00DE5E63" w:rsidRPr="009F6901" w:rsidRDefault="00DE5E63" w:rsidP="009F6901">
            <w:pPr>
              <w:spacing w:line="360" w:lineRule="auto"/>
              <w:rPr>
                <w:rFonts w:ascii="Times New Roman" w:hAnsi="Times New Roman" w:cs="Times New Roman"/>
                <w:sz w:val="24"/>
                <w:szCs w:val="24"/>
                <w:lang w:val="en-US"/>
              </w:rPr>
            </w:pPr>
          </w:p>
        </w:tc>
        <w:tc>
          <w:tcPr>
            <w:tcW w:w="1212" w:type="dxa"/>
          </w:tcPr>
          <w:p w14:paraId="523C9804" w14:textId="77777777" w:rsidR="00DE5E63" w:rsidRPr="009F6901" w:rsidRDefault="00DE5E63" w:rsidP="009F6901">
            <w:pPr>
              <w:spacing w:line="360" w:lineRule="auto"/>
              <w:rPr>
                <w:rFonts w:ascii="Times New Roman" w:hAnsi="Times New Roman" w:cs="Times New Roman"/>
                <w:sz w:val="24"/>
                <w:szCs w:val="24"/>
                <w:lang w:val="en-US"/>
              </w:rPr>
            </w:pPr>
          </w:p>
        </w:tc>
        <w:tc>
          <w:tcPr>
            <w:tcW w:w="1054" w:type="dxa"/>
          </w:tcPr>
          <w:p w14:paraId="79A0A944" w14:textId="77777777" w:rsidR="00DE5E63" w:rsidRPr="009F6901" w:rsidRDefault="00DE5E63" w:rsidP="009F6901">
            <w:pPr>
              <w:spacing w:line="360" w:lineRule="auto"/>
              <w:rPr>
                <w:rFonts w:ascii="Times New Roman" w:hAnsi="Times New Roman" w:cs="Times New Roman"/>
                <w:sz w:val="24"/>
                <w:szCs w:val="24"/>
                <w:lang w:val="en-US"/>
              </w:rPr>
            </w:pPr>
          </w:p>
        </w:tc>
      </w:tr>
      <w:tr w:rsidR="00DE5E63" w:rsidRPr="009F6901" w14:paraId="01A09C77" w14:textId="77777777" w:rsidTr="00792714">
        <w:tc>
          <w:tcPr>
            <w:tcW w:w="1937" w:type="dxa"/>
          </w:tcPr>
          <w:p w14:paraId="15F93ECA" w14:textId="77777777" w:rsidR="00DE5E63" w:rsidRPr="009F6901" w:rsidRDefault="00DE5E63" w:rsidP="009F6901">
            <w:pPr>
              <w:spacing w:line="360" w:lineRule="auto"/>
              <w:rPr>
                <w:rFonts w:ascii="Times New Roman" w:hAnsi="Times New Roman" w:cs="Times New Roman"/>
                <w:sz w:val="24"/>
                <w:szCs w:val="24"/>
                <w:lang w:val="en-US"/>
              </w:rPr>
            </w:pPr>
          </w:p>
        </w:tc>
        <w:tc>
          <w:tcPr>
            <w:tcW w:w="1231" w:type="dxa"/>
          </w:tcPr>
          <w:p w14:paraId="15EA9677" w14:textId="38C6D68F"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SEH8</w:t>
            </w:r>
          </w:p>
        </w:tc>
        <w:tc>
          <w:tcPr>
            <w:tcW w:w="1469" w:type="dxa"/>
          </w:tcPr>
          <w:p w14:paraId="639B06DB" w14:textId="44DA9B35"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.34</w:t>
            </w:r>
          </w:p>
        </w:tc>
        <w:tc>
          <w:tcPr>
            <w:tcW w:w="1176" w:type="dxa"/>
          </w:tcPr>
          <w:p w14:paraId="4D62DF2B" w14:textId="0C8F1FB6" w:rsidR="00DE5E63" w:rsidRPr="009F6901" w:rsidRDefault="00DE5E63"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651845C4" w14:textId="77777777" w:rsidR="00DE5E63" w:rsidRPr="009F6901" w:rsidRDefault="00DE5E63" w:rsidP="009F6901">
            <w:pPr>
              <w:spacing w:line="360" w:lineRule="auto"/>
              <w:rPr>
                <w:rFonts w:ascii="Times New Roman" w:hAnsi="Times New Roman" w:cs="Times New Roman"/>
                <w:sz w:val="24"/>
                <w:szCs w:val="24"/>
                <w:lang w:val="en-US"/>
              </w:rPr>
            </w:pPr>
          </w:p>
        </w:tc>
        <w:tc>
          <w:tcPr>
            <w:tcW w:w="1212" w:type="dxa"/>
          </w:tcPr>
          <w:p w14:paraId="6F39658A" w14:textId="77777777" w:rsidR="00DE5E63" w:rsidRPr="009F6901" w:rsidRDefault="00DE5E63" w:rsidP="009F6901">
            <w:pPr>
              <w:spacing w:line="360" w:lineRule="auto"/>
              <w:rPr>
                <w:rFonts w:ascii="Times New Roman" w:hAnsi="Times New Roman" w:cs="Times New Roman"/>
                <w:sz w:val="24"/>
                <w:szCs w:val="24"/>
                <w:lang w:val="en-US"/>
              </w:rPr>
            </w:pPr>
          </w:p>
        </w:tc>
        <w:tc>
          <w:tcPr>
            <w:tcW w:w="1054" w:type="dxa"/>
          </w:tcPr>
          <w:p w14:paraId="07F94A36" w14:textId="77777777" w:rsidR="00DE5E63" w:rsidRPr="009F6901" w:rsidRDefault="00DE5E63" w:rsidP="009F6901">
            <w:pPr>
              <w:spacing w:line="360" w:lineRule="auto"/>
              <w:rPr>
                <w:rFonts w:ascii="Times New Roman" w:hAnsi="Times New Roman" w:cs="Times New Roman"/>
                <w:sz w:val="24"/>
                <w:szCs w:val="24"/>
                <w:lang w:val="en-US"/>
              </w:rPr>
            </w:pPr>
          </w:p>
        </w:tc>
      </w:tr>
      <w:tr w:rsidR="00842522" w:rsidRPr="009F6901" w14:paraId="0FD05E1D" w14:textId="77777777" w:rsidTr="00792714">
        <w:tc>
          <w:tcPr>
            <w:tcW w:w="1937" w:type="dxa"/>
          </w:tcPr>
          <w:p w14:paraId="6320B9BD" w14:textId="262B0939"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 xml:space="preserve">Affiliative humor </w:t>
            </w:r>
          </w:p>
        </w:tc>
        <w:tc>
          <w:tcPr>
            <w:tcW w:w="1231" w:type="dxa"/>
          </w:tcPr>
          <w:p w14:paraId="79827D25" w14:textId="6643FF09"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AffH1 (R)</w:t>
            </w:r>
          </w:p>
        </w:tc>
        <w:tc>
          <w:tcPr>
            <w:tcW w:w="1469" w:type="dxa"/>
          </w:tcPr>
          <w:p w14:paraId="1E07ED74" w14:textId="320AA3E8"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.58</w:t>
            </w:r>
          </w:p>
        </w:tc>
        <w:tc>
          <w:tcPr>
            <w:tcW w:w="1176" w:type="dxa"/>
          </w:tcPr>
          <w:p w14:paraId="312D3C1B" w14:textId="77777777" w:rsidR="00842522" w:rsidRPr="009F6901" w:rsidRDefault="00842522" w:rsidP="009F6901">
            <w:pPr>
              <w:spacing w:line="360" w:lineRule="auto"/>
              <w:rPr>
                <w:rFonts w:ascii="Times New Roman" w:hAnsi="Times New Roman" w:cs="Times New Roman"/>
                <w:sz w:val="24"/>
                <w:szCs w:val="24"/>
                <w:lang w:val="en-US"/>
              </w:rPr>
            </w:pPr>
          </w:p>
        </w:tc>
        <w:tc>
          <w:tcPr>
            <w:tcW w:w="993" w:type="dxa"/>
          </w:tcPr>
          <w:p w14:paraId="2F679DCB" w14:textId="5D8ABBDE"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.92</w:t>
            </w:r>
          </w:p>
        </w:tc>
        <w:tc>
          <w:tcPr>
            <w:tcW w:w="1212" w:type="dxa"/>
          </w:tcPr>
          <w:p w14:paraId="351D4140" w14:textId="30100C55"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.10</w:t>
            </w:r>
          </w:p>
        </w:tc>
        <w:tc>
          <w:tcPr>
            <w:tcW w:w="1054" w:type="dxa"/>
          </w:tcPr>
          <w:p w14:paraId="3E5CF92F" w14:textId="1F75D6EE"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.05</w:t>
            </w:r>
          </w:p>
        </w:tc>
      </w:tr>
      <w:tr w:rsidR="00842522" w:rsidRPr="009F6901" w14:paraId="7529D90C" w14:textId="77777777" w:rsidTr="00792714">
        <w:tc>
          <w:tcPr>
            <w:tcW w:w="1937" w:type="dxa"/>
          </w:tcPr>
          <w:p w14:paraId="47B73070" w14:textId="77777777" w:rsidR="00842522" w:rsidRPr="009F6901" w:rsidRDefault="00842522" w:rsidP="009F6901">
            <w:pPr>
              <w:spacing w:line="360" w:lineRule="auto"/>
              <w:rPr>
                <w:rFonts w:ascii="Times New Roman" w:hAnsi="Times New Roman" w:cs="Times New Roman"/>
                <w:sz w:val="24"/>
                <w:szCs w:val="24"/>
                <w:lang w:val="en-US"/>
              </w:rPr>
            </w:pPr>
          </w:p>
        </w:tc>
        <w:tc>
          <w:tcPr>
            <w:tcW w:w="1231" w:type="dxa"/>
          </w:tcPr>
          <w:p w14:paraId="59CA117A" w14:textId="79B02C49"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AffH2</w:t>
            </w:r>
          </w:p>
        </w:tc>
        <w:tc>
          <w:tcPr>
            <w:tcW w:w="1469" w:type="dxa"/>
          </w:tcPr>
          <w:p w14:paraId="380D5887" w14:textId="4BAF532E"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.62</w:t>
            </w:r>
          </w:p>
        </w:tc>
        <w:tc>
          <w:tcPr>
            <w:tcW w:w="1176" w:type="dxa"/>
          </w:tcPr>
          <w:p w14:paraId="7309F966" w14:textId="51E8693A"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60B1AD65" w14:textId="77777777" w:rsidR="00842522" w:rsidRPr="009F6901" w:rsidRDefault="00842522" w:rsidP="009F6901">
            <w:pPr>
              <w:spacing w:line="360" w:lineRule="auto"/>
              <w:rPr>
                <w:rFonts w:ascii="Times New Roman" w:hAnsi="Times New Roman" w:cs="Times New Roman"/>
                <w:sz w:val="24"/>
                <w:szCs w:val="24"/>
                <w:lang w:val="en-US"/>
              </w:rPr>
            </w:pPr>
          </w:p>
        </w:tc>
        <w:tc>
          <w:tcPr>
            <w:tcW w:w="1212" w:type="dxa"/>
          </w:tcPr>
          <w:p w14:paraId="1B55F8E6" w14:textId="77777777" w:rsidR="00842522" w:rsidRPr="009F6901" w:rsidRDefault="00842522" w:rsidP="009F6901">
            <w:pPr>
              <w:spacing w:line="360" w:lineRule="auto"/>
              <w:rPr>
                <w:rFonts w:ascii="Times New Roman" w:hAnsi="Times New Roman" w:cs="Times New Roman"/>
                <w:sz w:val="24"/>
                <w:szCs w:val="24"/>
                <w:lang w:val="en-US"/>
              </w:rPr>
            </w:pPr>
          </w:p>
        </w:tc>
        <w:tc>
          <w:tcPr>
            <w:tcW w:w="1054" w:type="dxa"/>
          </w:tcPr>
          <w:p w14:paraId="4C3A5709" w14:textId="77777777" w:rsidR="00842522" w:rsidRPr="009F6901" w:rsidRDefault="00842522" w:rsidP="009F6901">
            <w:pPr>
              <w:spacing w:line="360" w:lineRule="auto"/>
              <w:rPr>
                <w:rFonts w:ascii="Times New Roman" w:hAnsi="Times New Roman" w:cs="Times New Roman"/>
                <w:sz w:val="24"/>
                <w:szCs w:val="24"/>
                <w:lang w:val="en-US"/>
              </w:rPr>
            </w:pPr>
          </w:p>
        </w:tc>
      </w:tr>
      <w:tr w:rsidR="00842522" w:rsidRPr="009F6901" w14:paraId="53F41284" w14:textId="77777777" w:rsidTr="00792714">
        <w:tc>
          <w:tcPr>
            <w:tcW w:w="1937" w:type="dxa"/>
          </w:tcPr>
          <w:p w14:paraId="617886F6" w14:textId="77777777" w:rsidR="00842522" w:rsidRPr="009F6901" w:rsidRDefault="00842522" w:rsidP="009F6901">
            <w:pPr>
              <w:spacing w:line="360" w:lineRule="auto"/>
              <w:rPr>
                <w:rFonts w:ascii="Times New Roman" w:hAnsi="Times New Roman" w:cs="Times New Roman"/>
                <w:sz w:val="24"/>
                <w:szCs w:val="24"/>
                <w:lang w:val="en-US"/>
              </w:rPr>
            </w:pPr>
          </w:p>
        </w:tc>
        <w:tc>
          <w:tcPr>
            <w:tcW w:w="1231" w:type="dxa"/>
          </w:tcPr>
          <w:p w14:paraId="67DE70E5" w14:textId="599BD79B"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AffH3 (R)</w:t>
            </w:r>
          </w:p>
        </w:tc>
        <w:tc>
          <w:tcPr>
            <w:tcW w:w="1469" w:type="dxa"/>
          </w:tcPr>
          <w:p w14:paraId="5B9DDFC0" w14:textId="77EB5263"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.47</w:t>
            </w:r>
          </w:p>
        </w:tc>
        <w:tc>
          <w:tcPr>
            <w:tcW w:w="1176" w:type="dxa"/>
          </w:tcPr>
          <w:p w14:paraId="529DAB6E" w14:textId="5C19B826"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05C67D45" w14:textId="77777777" w:rsidR="00842522" w:rsidRPr="009F6901" w:rsidRDefault="00842522" w:rsidP="009F6901">
            <w:pPr>
              <w:spacing w:line="360" w:lineRule="auto"/>
              <w:rPr>
                <w:rFonts w:ascii="Times New Roman" w:hAnsi="Times New Roman" w:cs="Times New Roman"/>
                <w:sz w:val="24"/>
                <w:szCs w:val="24"/>
                <w:lang w:val="en-US"/>
              </w:rPr>
            </w:pPr>
          </w:p>
        </w:tc>
        <w:tc>
          <w:tcPr>
            <w:tcW w:w="1212" w:type="dxa"/>
          </w:tcPr>
          <w:p w14:paraId="2AC07F88" w14:textId="77777777" w:rsidR="00842522" w:rsidRPr="009F6901" w:rsidRDefault="00842522" w:rsidP="009F6901">
            <w:pPr>
              <w:spacing w:line="360" w:lineRule="auto"/>
              <w:rPr>
                <w:rFonts w:ascii="Times New Roman" w:hAnsi="Times New Roman" w:cs="Times New Roman"/>
                <w:sz w:val="24"/>
                <w:szCs w:val="24"/>
                <w:lang w:val="en-US"/>
              </w:rPr>
            </w:pPr>
          </w:p>
        </w:tc>
        <w:tc>
          <w:tcPr>
            <w:tcW w:w="1054" w:type="dxa"/>
          </w:tcPr>
          <w:p w14:paraId="35E9587A" w14:textId="77777777" w:rsidR="00842522" w:rsidRPr="009F6901" w:rsidRDefault="00842522" w:rsidP="009F6901">
            <w:pPr>
              <w:spacing w:line="360" w:lineRule="auto"/>
              <w:rPr>
                <w:rFonts w:ascii="Times New Roman" w:hAnsi="Times New Roman" w:cs="Times New Roman"/>
                <w:sz w:val="24"/>
                <w:szCs w:val="24"/>
                <w:lang w:val="en-US"/>
              </w:rPr>
            </w:pPr>
          </w:p>
        </w:tc>
      </w:tr>
      <w:tr w:rsidR="00842522" w:rsidRPr="009F6901" w14:paraId="0ADF40FC" w14:textId="77777777" w:rsidTr="00792714">
        <w:tc>
          <w:tcPr>
            <w:tcW w:w="1937" w:type="dxa"/>
          </w:tcPr>
          <w:p w14:paraId="557735C2" w14:textId="77777777" w:rsidR="00842522" w:rsidRPr="009F6901" w:rsidRDefault="00842522" w:rsidP="009F6901">
            <w:pPr>
              <w:spacing w:line="360" w:lineRule="auto"/>
              <w:rPr>
                <w:rFonts w:ascii="Times New Roman" w:hAnsi="Times New Roman" w:cs="Times New Roman"/>
                <w:sz w:val="24"/>
                <w:szCs w:val="24"/>
                <w:lang w:val="en-US"/>
              </w:rPr>
            </w:pPr>
          </w:p>
        </w:tc>
        <w:tc>
          <w:tcPr>
            <w:tcW w:w="1231" w:type="dxa"/>
          </w:tcPr>
          <w:p w14:paraId="59562B37" w14:textId="06A26BFA"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AffH4</w:t>
            </w:r>
          </w:p>
        </w:tc>
        <w:tc>
          <w:tcPr>
            <w:tcW w:w="1469" w:type="dxa"/>
          </w:tcPr>
          <w:p w14:paraId="59C4D1B8" w14:textId="38A2AC6E"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.64</w:t>
            </w:r>
          </w:p>
        </w:tc>
        <w:tc>
          <w:tcPr>
            <w:tcW w:w="1176" w:type="dxa"/>
          </w:tcPr>
          <w:p w14:paraId="6EAE5988" w14:textId="61BA8117"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31ADA082" w14:textId="77777777" w:rsidR="00842522" w:rsidRPr="009F6901" w:rsidRDefault="00842522" w:rsidP="009F6901">
            <w:pPr>
              <w:spacing w:line="360" w:lineRule="auto"/>
              <w:rPr>
                <w:rFonts w:ascii="Times New Roman" w:hAnsi="Times New Roman" w:cs="Times New Roman"/>
                <w:sz w:val="24"/>
                <w:szCs w:val="24"/>
                <w:lang w:val="en-US"/>
              </w:rPr>
            </w:pPr>
          </w:p>
        </w:tc>
        <w:tc>
          <w:tcPr>
            <w:tcW w:w="1212" w:type="dxa"/>
          </w:tcPr>
          <w:p w14:paraId="6CF3567E" w14:textId="77777777" w:rsidR="00842522" w:rsidRPr="009F6901" w:rsidRDefault="00842522" w:rsidP="009F6901">
            <w:pPr>
              <w:spacing w:line="360" w:lineRule="auto"/>
              <w:rPr>
                <w:rFonts w:ascii="Times New Roman" w:hAnsi="Times New Roman" w:cs="Times New Roman"/>
                <w:sz w:val="24"/>
                <w:szCs w:val="24"/>
                <w:lang w:val="en-US"/>
              </w:rPr>
            </w:pPr>
          </w:p>
        </w:tc>
        <w:tc>
          <w:tcPr>
            <w:tcW w:w="1054" w:type="dxa"/>
          </w:tcPr>
          <w:p w14:paraId="4E4A139D" w14:textId="77777777" w:rsidR="00842522" w:rsidRPr="009F6901" w:rsidRDefault="00842522" w:rsidP="009F6901">
            <w:pPr>
              <w:spacing w:line="360" w:lineRule="auto"/>
              <w:rPr>
                <w:rFonts w:ascii="Times New Roman" w:hAnsi="Times New Roman" w:cs="Times New Roman"/>
                <w:sz w:val="24"/>
                <w:szCs w:val="24"/>
                <w:lang w:val="en-US"/>
              </w:rPr>
            </w:pPr>
          </w:p>
        </w:tc>
      </w:tr>
      <w:tr w:rsidR="00842522" w:rsidRPr="009F6901" w14:paraId="049962E7" w14:textId="77777777" w:rsidTr="00792714">
        <w:tc>
          <w:tcPr>
            <w:tcW w:w="1937" w:type="dxa"/>
          </w:tcPr>
          <w:p w14:paraId="31CCB9F2" w14:textId="77777777" w:rsidR="00842522" w:rsidRPr="009F6901" w:rsidRDefault="00842522" w:rsidP="009F6901">
            <w:pPr>
              <w:spacing w:line="360" w:lineRule="auto"/>
              <w:rPr>
                <w:rFonts w:ascii="Times New Roman" w:hAnsi="Times New Roman" w:cs="Times New Roman"/>
                <w:sz w:val="24"/>
                <w:szCs w:val="24"/>
                <w:lang w:val="en-US"/>
              </w:rPr>
            </w:pPr>
          </w:p>
        </w:tc>
        <w:tc>
          <w:tcPr>
            <w:tcW w:w="1231" w:type="dxa"/>
          </w:tcPr>
          <w:p w14:paraId="16064DD0" w14:textId="4AAB3F42"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AffH5 (R)</w:t>
            </w:r>
          </w:p>
        </w:tc>
        <w:tc>
          <w:tcPr>
            <w:tcW w:w="1469" w:type="dxa"/>
          </w:tcPr>
          <w:p w14:paraId="0AE3D053" w14:textId="3EA99D7D"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.69</w:t>
            </w:r>
          </w:p>
        </w:tc>
        <w:tc>
          <w:tcPr>
            <w:tcW w:w="1176" w:type="dxa"/>
          </w:tcPr>
          <w:p w14:paraId="60BBB6A0" w14:textId="4AF72FCA"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1C59F3FD" w14:textId="77777777" w:rsidR="00842522" w:rsidRPr="009F6901" w:rsidRDefault="00842522" w:rsidP="009F6901">
            <w:pPr>
              <w:spacing w:line="360" w:lineRule="auto"/>
              <w:rPr>
                <w:rFonts w:ascii="Times New Roman" w:hAnsi="Times New Roman" w:cs="Times New Roman"/>
                <w:sz w:val="24"/>
                <w:szCs w:val="24"/>
                <w:lang w:val="en-US"/>
              </w:rPr>
            </w:pPr>
          </w:p>
        </w:tc>
        <w:tc>
          <w:tcPr>
            <w:tcW w:w="1212" w:type="dxa"/>
          </w:tcPr>
          <w:p w14:paraId="41F1FEE9" w14:textId="77777777" w:rsidR="00842522" w:rsidRPr="009F6901" w:rsidRDefault="00842522" w:rsidP="009F6901">
            <w:pPr>
              <w:spacing w:line="360" w:lineRule="auto"/>
              <w:rPr>
                <w:rFonts w:ascii="Times New Roman" w:hAnsi="Times New Roman" w:cs="Times New Roman"/>
                <w:sz w:val="24"/>
                <w:szCs w:val="24"/>
                <w:lang w:val="en-US"/>
              </w:rPr>
            </w:pPr>
          </w:p>
        </w:tc>
        <w:tc>
          <w:tcPr>
            <w:tcW w:w="1054" w:type="dxa"/>
          </w:tcPr>
          <w:p w14:paraId="7BCD0DDA" w14:textId="77777777" w:rsidR="00842522" w:rsidRPr="009F6901" w:rsidRDefault="00842522" w:rsidP="009F6901">
            <w:pPr>
              <w:spacing w:line="360" w:lineRule="auto"/>
              <w:rPr>
                <w:rFonts w:ascii="Times New Roman" w:hAnsi="Times New Roman" w:cs="Times New Roman"/>
                <w:sz w:val="24"/>
                <w:szCs w:val="24"/>
                <w:lang w:val="en-US"/>
              </w:rPr>
            </w:pPr>
          </w:p>
        </w:tc>
      </w:tr>
      <w:tr w:rsidR="00842522" w:rsidRPr="009F6901" w14:paraId="6E69D91C" w14:textId="77777777" w:rsidTr="00792714">
        <w:tc>
          <w:tcPr>
            <w:tcW w:w="1937" w:type="dxa"/>
          </w:tcPr>
          <w:p w14:paraId="0B73F164" w14:textId="77777777" w:rsidR="00842522" w:rsidRPr="009F6901" w:rsidRDefault="00842522" w:rsidP="009F6901">
            <w:pPr>
              <w:spacing w:line="360" w:lineRule="auto"/>
              <w:rPr>
                <w:rFonts w:ascii="Times New Roman" w:hAnsi="Times New Roman" w:cs="Times New Roman"/>
                <w:sz w:val="24"/>
                <w:szCs w:val="24"/>
                <w:lang w:val="en-US"/>
              </w:rPr>
            </w:pPr>
          </w:p>
        </w:tc>
        <w:tc>
          <w:tcPr>
            <w:tcW w:w="1231" w:type="dxa"/>
          </w:tcPr>
          <w:p w14:paraId="7A004904" w14:textId="35F3C399"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AffH6</w:t>
            </w:r>
          </w:p>
        </w:tc>
        <w:tc>
          <w:tcPr>
            <w:tcW w:w="1469" w:type="dxa"/>
          </w:tcPr>
          <w:p w14:paraId="77FE076D" w14:textId="57AAE45D"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.66</w:t>
            </w:r>
          </w:p>
        </w:tc>
        <w:tc>
          <w:tcPr>
            <w:tcW w:w="1176" w:type="dxa"/>
          </w:tcPr>
          <w:p w14:paraId="676FCCDE" w14:textId="07F12975"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47134C9F" w14:textId="77777777" w:rsidR="00842522" w:rsidRPr="009F6901" w:rsidRDefault="00842522" w:rsidP="009F6901">
            <w:pPr>
              <w:spacing w:line="360" w:lineRule="auto"/>
              <w:rPr>
                <w:rFonts w:ascii="Times New Roman" w:hAnsi="Times New Roman" w:cs="Times New Roman"/>
                <w:sz w:val="24"/>
                <w:szCs w:val="24"/>
                <w:lang w:val="en-US"/>
              </w:rPr>
            </w:pPr>
          </w:p>
        </w:tc>
        <w:tc>
          <w:tcPr>
            <w:tcW w:w="1212" w:type="dxa"/>
          </w:tcPr>
          <w:p w14:paraId="4A6F3FC9" w14:textId="77777777" w:rsidR="00842522" w:rsidRPr="009F6901" w:rsidRDefault="00842522" w:rsidP="009F6901">
            <w:pPr>
              <w:spacing w:line="360" w:lineRule="auto"/>
              <w:rPr>
                <w:rFonts w:ascii="Times New Roman" w:hAnsi="Times New Roman" w:cs="Times New Roman"/>
                <w:sz w:val="24"/>
                <w:szCs w:val="24"/>
                <w:lang w:val="en-US"/>
              </w:rPr>
            </w:pPr>
          </w:p>
        </w:tc>
        <w:tc>
          <w:tcPr>
            <w:tcW w:w="1054" w:type="dxa"/>
          </w:tcPr>
          <w:p w14:paraId="28EEDB90" w14:textId="77777777" w:rsidR="00842522" w:rsidRPr="009F6901" w:rsidRDefault="00842522" w:rsidP="009F6901">
            <w:pPr>
              <w:spacing w:line="360" w:lineRule="auto"/>
              <w:rPr>
                <w:rFonts w:ascii="Times New Roman" w:hAnsi="Times New Roman" w:cs="Times New Roman"/>
                <w:sz w:val="24"/>
                <w:szCs w:val="24"/>
                <w:lang w:val="en-US"/>
              </w:rPr>
            </w:pPr>
          </w:p>
        </w:tc>
      </w:tr>
      <w:tr w:rsidR="00842522" w:rsidRPr="009F6901" w14:paraId="04CA2056" w14:textId="77777777" w:rsidTr="00792714">
        <w:tc>
          <w:tcPr>
            <w:tcW w:w="1937" w:type="dxa"/>
          </w:tcPr>
          <w:p w14:paraId="6DBAF10B" w14:textId="77777777" w:rsidR="00842522" w:rsidRPr="009F6901" w:rsidRDefault="00842522" w:rsidP="009F6901">
            <w:pPr>
              <w:spacing w:line="360" w:lineRule="auto"/>
              <w:rPr>
                <w:rFonts w:ascii="Times New Roman" w:hAnsi="Times New Roman" w:cs="Times New Roman"/>
                <w:sz w:val="24"/>
                <w:szCs w:val="24"/>
                <w:lang w:val="en-US"/>
              </w:rPr>
            </w:pPr>
          </w:p>
        </w:tc>
        <w:tc>
          <w:tcPr>
            <w:tcW w:w="1231" w:type="dxa"/>
          </w:tcPr>
          <w:p w14:paraId="37BE2629" w14:textId="26A69AAC"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AffH7 (R)</w:t>
            </w:r>
          </w:p>
        </w:tc>
        <w:tc>
          <w:tcPr>
            <w:tcW w:w="1469" w:type="dxa"/>
          </w:tcPr>
          <w:p w14:paraId="14CAD3C8" w14:textId="09C1BEA1"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.54</w:t>
            </w:r>
          </w:p>
        </w:tc>
        <w:tc>
          <w:tcPr>
            <w:tcW w:w="1176" w:type="dxa"/>
          </w:tcPr>
          <w:p w14:paraId="442B4DD0" w14:textId="49D03582"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4C54FA35" w14:textId="77777777" w:rsidR="00842522" w:rsidRPr="009F6901" w:rsidRDefault="00842522" w:rsidP="009F6901">
            <w:pPr>
              <w:spacing w:line="360" w:lineRule="auto"/>
              <w:rPr>
                <w:rFonts w:ascii="Times New Roman" w:hAnsi="Times New Roman" w:cs="Times New Roman"/>
                <w:sz w:val="24"/>
                <w:szCs w:val="24"/>
                <w:lang w:val="en-US"/>
              </w:rPr>
            </w:pPr>
          </w:p>
        </w:tc>
        <w:tc>
          <w:tcPr>
            <w:tcW w:w="1212" w:type="dxa"/>
          </w:tcPr>
          <w:p w14:paraId="730F8E54" w14:textId="77777777" w:rsidR="00842522" w:rsidRPr="009F6901" w:rsidRDefault="00842522" w:rsidP="009F6901">
            <w:pPr>
              <w:spacing w:line="360" w:lineRule="auto"/>
              <w:rPr>
                <w:rFonts w:ascii="Times New Roman" w:hAnsi="Times New Roman" w:cs="Times New Roman"/>
                <w:sz w:val="24"/>
                <w:szCs w:val="24"/>
                <w:lang w:val="en-US"/>
              </w:rPr>
            </w:pPr>
          </w:p>
        </w:tc>
        <w:tc>
          <w:tcPr>
            <w:tcW w:w="1054" w:type="dxa"/>
          </w:tcPr>
          <w:p w14:paraId="36D42CDE" w14:textId="77777777" w:rsidR="00842522" w:rsidRPr="009F6901" w:rsidRDefault="00842522" w:rsidP="009F6901">
            <w:pPr>
              <w:spacing w:line="360" w:lineRule="auto"/>
              <w:rPr>
                <w:rFonts w:ascii="Times New Roman" w:hAnsi="Times New Roman" w:cs="Times New Roman"/>
                <w:sz w:val="24"/>
                <w:szCs w:val="24"/>
                <w:lang w:val="en-US"/>
              </w:rPr>
            </w:pPr>
          </w:p>
        </w:tc>
      </w:tr>
      <w:tr w:rsidR="00842522" w:rsidRPr="009F6901" w14:paraId="3C41E945" w14:textId="77777777" w:rsidTr="00792714">
        <w:tc>
          <w:tcPr>
            <w:tcW w:w="1937" w:type="dxa"/>
          </w:tcPr>
          <w:p w14:paraId="594734FE" w14:textId="77777777" w:rsidR="00842522" w:rsidRPr="009F6901" w:rsidRDefault="00842522" w:rsidP="009F6901">
            <w:pPr>
              <w:spacing w:line="360" w:lineRule="auto"/>
              <w:rPr>
                <w:rFonts w:ascii="Times New Roman" w:hAnsi="Times New Roman" w:cs="Times New Roman"/>
                <w:sz w:val="24"/>
                <w:szCs w:val="24"/>
                <w:lang w:val="en-US"/>
              </w:rPr>
            </w:pPr>
          </w:p>
        </w:tc>
        <w:tc>
          <w:tcPr>
            <w:tcW w:w="1231" w:type="dxa"/>
          </w:tcPr>
          <w:p w14:paraId="1BC8E57E" w14:textId="60888E33"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AffH8 (R)</w:t>
            </w:r>
          </w:p>
        </w:tc>
        <w:tc>
          <w:tcPr>
            <w:tcW w:w="1469" w:type="dxa"/>
          </w:tcPr>
          <w:p w14:paraId="0518D7DC" w14:textId="6C1C7961"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.63</w:t>
            </w:r>
          </w:p>
        </w:tc>
        <w:tc>
          <w:tcPr>
            <w:tcW w:w="1176" w:type="dxa"/>
          </w:tcPr>
          <w:p w14:paraId="251DD888" w14:textId="53A1AB6B" w:rsidR="00842522" w:rsidRPr="009F6901" w:rsidRDefault="0084252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0508A96F" w14:textId="77777777" w:rsidR="00842522" w:rsidRPr="009F6901" w:rsidRDefault="00842522" w:rsidP="009F6901">
            <w:pPr>
              <w:spacing w:line="360" w:lineRule="auto"/>
              <w:rPr>
                <w:rFonts w:ascii="Times New Roman" w:hAnsi="Times New Roman" w:cs="Times New Roman"/>
                <w:sz w:val="24"/>
                <w:szCs w:val="24"/>
                <w:lang w:val="en-US"/>
              </w:rPr>
            </w:pPr>
          </w:p>
        </w:tc>
        <w:tc>
          <w:tcPr>
            <w:tcW w:w="1212" w:type="dxa"/>
          </w:tcPr>
          <w:p w14:paraId="3858BA80" w14:textId="77777777" w:rsidR="00842522" w:rsidRPr="009F6901" w:rsidRDefault="00842522" w:rsidP="009F6901">
            <w:pPr>
              <w:spacing w:line="360" w:lineRule="auto"/>
              <w:rPr>
                <w:rFonts w:ascii="Times New Roman" w:hAnsi="Times New Roman" w:cs="Times New Roman"/>
                <w:sz w:val="24"/>
                <w:szCs w:val="24"/>
                <w:lang w:val="en-US"/>
              </w:rPr>
            </w:pPr>
          </w:p>
        </w:tc>
        <w:tc>
          <w:tcPr>
            <w:tcW w:w="1054" w:type="dxa"/>
          </w:tcPr>
          <w:p w14:paraId="3EF79CAA" w14:textId="77777777" w:rsidR="00842522" w:rsidRPr="009F6901" w:rsidRDefault="00842522" w:rsidP="009F6901">
            <w:pPr>
              <w:spacing w:line="360" w:lineRule="auto"/>
              <w:rPr>
                <w:rFonts w:ascii="Times New Roman" w:hAnsi="Times New Roman" w:cs="Times New Roman"/>
                <w:sz w:val="24"/>
                <w:szCs w:val="24"/>
                <w:lang w:val="en-US"/>
              </w:rPr>
            </w:pPr>
          </w:p>
        </w:tc>
      </w:tr>
      <w:tr w:rsidR="00F06E35" w:rsidRPr="009F6901" w14:paraId="030638D8" w14:textId="77777777" w:rsidTr="00792714">
        <w:tc>
          <w:tcPr>
            <w:tcW w:w="1937" w:type="dxa"/>
          </w:tcPr>
          <w:p w14:paraId="42D9C78D" w14:textId="4FE0892C"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 xml:space="preserve">Aggressive humor </w:t>
            </w:r>
          </w:p>
        </w:tc>
        <w:tc>
          <w:tcPr>
            <w:tcW w:w="1231" w:type="dxa"/>
          </w:tcPr>
          <w:p w14:paraId="37C9489C" w14:textId="6F1100EC"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AggH1</w:t>
            </w:r>
          </w:p>
        </w:tc>
        <w:tc>
          <w:tcPr>
            <w:tcW w:w="1469" w:type="dxa"/>
          </w:tcPr>
          <w:p w14:paraId="3FF36116" w14:textId="3F0C8EE5"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.48</w:t>
            </w:r>
          </w:p>
        </w:tc>
        <w:tc>
          <w:tcPr>
            <w:tcW w:w="1176" w:type="dxa"/>
          </w:tcPr>
          <w:p w14:paraId="76E06FB7" w14:textId="77777777" w:rsidR="00F06E35" w:rsidRPr="009F6901" w:rsidRDefault="00F06E35" w:rsidP="009F6901">
            <w:pPr>
              <w:spacing w:line="360" w:lineRule="auto"/>
              <w:rPr>
                <w:rFonts w:ascii="Times New Roman" w:hAnsi="Times New Roman" w:cs="Times New Roman"/>
                <w:sz w:val="24"/>
                <w:szCs w:val="24"/>
                <w:lang w:val="en-US"/>
              </w:rPr>
            </w:pPr>
          </w:p>
        </w:tc>
        <w:tc>
          <w:tcPr>
            <w:tcW w:w="993" w:type="dxa"/>
          </w:tcPr>
          <w:p w14:paraId="1B2AC0CF" w14:textId="1940C1A0"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.86</w:t>
            </w:r>
          </w:p>
        </w:tc>
        <w:tc>
          <w:tcPr>
            <w:tcW w:w="1212" w:type="dxa"/>
          </w:tcPr>
          <w:p w14:paraId="52338C75" w14:textId="79138F67"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.08</w:t>
            </w:r>
          </w:p>
        </w:tc>
        <w:tc>
          <w:tcPr>
            <w:tcW w:w="1054" w:type="dxa"/>
          </w:tcPr>
          <w:p w14:paraId="1EA03461" w14:textId="70B3C5A7"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.06</w:t>
            </w:r>
          </w:p>
        </w:tc>
      </w:tr>
      <w:tr w:rsidR="00F06E35" w:rsidRPr="009F6901" w14:paraId="073ADE37" w14:textId="77777777" w:rsidTr="00792714">
        <w:tc>
          <w:tcPr>
            <w:tcW w:w="1937" w:type="dxa"/>
          </w:tcPr>
          <w:p w14:paraId="20BF7483" w14:textId="77777777" w:rsidR="00F06E35" w:rsidRPr="009F6901" w:rsidRDefault="00F06E35" w:rsidP="009F6901">
            <w:pPr>
              <w:spacing w:line="360" w:lineRule="auto"/>
              <w:rPr>
                <w:rFonts w:ascii="Times New Roman" w:hAnsi="Times New Roman" w:cs="Times New Roman"/>
                <w:sz w:val="24"/>
                <w:szCs w:val="24"/>
                <w:lang w:val="en-US"/>
              </w:rPr>
            </w:pPr>
          </w:p>
        </w:tc>
        <w:tc>
          <w:tcPr>
            <w:tcW w:w="1231" w:type="dxa"/>
          </w:tcPr>
          <w:p w14:paraId="6BE5885A" w14:textId="0AFEA77D"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AggH2 (R)</w:t>
            </w:r>
          </w:p>
        </w:tc>
        <w:tc>
          <w:tcPr>
            <w:tcW w:w="1469" w:type="dxa"/>
          </w:tcPr>
          <w:p w14:paraId="5FACCF77" w14:textId="2318B642"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.36</w:t>
            </w:r>
          </w:p>
        </w:tc>
        <w:tc>
          <w:tcPr>
            <w:tcW w:w="1176" w:type="dxa"/>
          </w:tcPr>
          <w:p w14:paraId="03A0024B" w14:textId="66F490C5"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2C84A69A" w14:textId="77777777" w:rsidR="00F06E35" w:rsidRPr="009F6901" w:rsidRDefault="00F06E35" w:rsidP="009F6901">
            <w:pPr>
              <w:spacing w:line="360" w:lineRule="auto"/>
              <w:rPr>
                <w:rFonts w:ascii="Times New Roman" w:hAnsi="Times New Roman" w:cs="Times New Roman"/>
                <w:sz w:val="24"/>
                <w:szCs w:val="24"/>
                <w:lang w:val="en-US"/>
              </w:rPr>
            </w:pPr>
          </w:p>
        </w:tc>
        <w:tc>
          <w:tcPr>
            <w:tcW w:w="1212" w:type="dxa"/>
          </w:tcPr>
          <w:p w14:paraId="77F833FD" w14:textId="77777777" w:rsidR="00F06E35" w:rsidRPr="009F6901" w:rsidRDefault="00F06E35" w:rsidP="009F6901">
            <w:pPr>
              <w:spacing w:line="360" w:lineRule="auto"/>
              <w:rPr>
                <w:rFonts w:ascii="Times New Roman" w:hAnsi="Times New Roman" w:cs="Times New Roman"/>
                <w:sz w:val="24"/>
                <w:szCs w:val="24"/>
                <w:lang w:val="en-US"/>
              </w:rPr>
            </w:pPr>
          </w:p>
        </w:tc>
        <w:tc>
          <w:tcPr>
            <w:tcW w:w="1054" w:type="dxa"/>
          </w:tcPr>
          <w:p w14:paraId="07EF6D25" w14:textId="77777777" w:rsidR="00F06E35" w:rsidRPr="009F6901" w:rsidRDefault="00F06E35" w:rsidP="009F6901">
            <w:pPr>
              <w:spacing w:line="360" w:lineRule="auto"/>
              <w:rPr>
                <w:rFonts w:ascii="Times New Roman" w:hAnsi="Times New Roman" w:cs="Times New Roman"/>
                <w:sz w:val="24"/>
                <w:szCs w:val="24"/>
                <w:lang w:val="en-US"/>
              </w:rPr>
            </w:pPr>
          </w:p>
        </w:tc>
      </w:tr>
      <w:tr w:rsidR="00F06E35" w:rsidRPr="009F6901" w14:paraId="2B407D94" w14:textId="77777777" w:rsidTr="00792714">
        <w:tc>
          <w:tcPr>
            <w:tcW w:w="1937" w:type="dxa"/>
          </w:tcPr>
          <w:p w14:paraId="786B992D" w14:textId="77777777" w:rsidR="00F06E35" w:rsidRPr="009F6901" w:rsidRDefault="00F06E35" w:rsidP="009F6901">
            <w:pPr>
              <w:spacing w:line="360" w:lineRule="auto"/>
              <w:rPr>
                <w:rFonts w:ascii="Times New Roman" w:hAnsi="Times New Roman" w:cs="Times New Roman"/>
                <w:sz w:val="24"/>
                <w:szCs w:val="24"/>
                <w:lang w:val="en-US"/>
              </w:rPr>
            </w:pPr>
          </w:p>
        </w:tc>
        <w:tc>
          <w:tcPr>
            <w:tcW w:w="1231" w:type="dxa"/>
          </w:tcPr>
          <w:p w14:paraId="52E05233" w14:textId="60DAF1F3"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AggH3</w:t>
            </w:r>
          </w:p>
        </w:tc>
        <w:tc>
          <w:tcPr>
            <w:tcW w:w="1469" w:type="dxa"/>
          </w:tcPr>
          <w:p w14:paraId="02BE5C4D" w14:textId="66015E74"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.38</w:t>
            </w:r>
          </w:p>
        </w:tc>
        <w:tc>
          <w:tcPr>
            <w:tcW w:w="1176" w:type="dxa"/>
          </w:tcPr>
          <w:p w14:paraId="5BE7AD6B" w14:textId="4F62CB47"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61F4CB98" w14:textId="77777777" w:rsidR="00F06E35" w:rsidRPr="009F6901" w:rsidRDefault="00F06E35" w:rsidP="009F6901">
            <w:pPr>
              <w:spacing w:line="360" w:lineRule="auto"/>
              <w:rPr>
                <w:rFonts w:ascii="Times New Roman" w:hAnsi="Times New Roman" w:cs="Times New Roman"/>
                <w:sz w:val="24"/>
                <w:szCs w:val="24"/>
                <w:lang w:val="en-US"/>
              </w:rPr>
            </w:pPr>
          </w:p>
        </w:tc>
        <w:tc>
          <w:tcPr>
            <w:tcW w:w="1212" w:type="dxa"/>
          </w:tcPr>
          <w:p w14:paraId="07338261" w14:textId="77777777" w:rsidR="00F06E35" w:rsidRPr="009F6901" w:rsidRDefault="00F06E35" w:rsidP="009F6901">
            <w:pPr>
              <w:spacing w:line="360" w:lineRule="auto"/>
              <w:rPr>
                <w:rFonts w:ascii="Times New Roman" w:hAnsi="Times New Roman" w:cs="Times New Roman"/>
                <w:sz w:val="24"/>
                <w:szCs w:val="24"/>
                <w:lang w:val="en-US"/>
              </w:rPr>
            </w:pPr>
          </w:p>
        </w:tc>
        <w:tc>
          <w:tcPr>
            <w:tcW w:w="1054" w:type="dxa"/>
          </w:tcPr>
          <w:p w14:paraId="5E1D75E3" w14:textId="77777777" w:rsidR="00F06E35" w:rsidRPr="009F6901" w:rsidRDefault="00F06E35" w:rsidP="009F6901">
            <w:pPr>
              <w:spacing w:line="360" w:lineRule="auto"/>
              <w:rPr>
                <w:rFonts w:ascii="Times New Roman" w:hAnsi="Times New Roman" w:cs="Times New Roman"/>
                <w:sz w:val="24"/>
                <w:szCs w:val="24"/>
                <w:lang w:val="en-US"/>
              </w:rPr>
            </w:pPr>
          </w:p>
        </w:tc>
      </w:tr>
      <w:tr w:rsidR="00F06E35" w:rsidRPr="009F6901" w14:paraId="78A92ACC" w14:textId="77777777" w:rsidTr="00792714">
        <w:tc>
          <w:tcPr>
            <w:tcW w:w="1937" w:type="dxa"/>
          </w:tcPr>
          <w:p w14:paraId="641E50C2" w14:textId="77777777" w:rsidR="00F06E35" w:rsidRPr="009F6901" w:rsidRDefault="00F06E35" w:rsidP="009F6901">
            <w:pPr>
              <w:spacing w:line="360" w:lineRule="auto"/>
              <w:rPr>
                <w:rFonts w:ascii="Times New Roman" w:hAnsi="Times New Roman" w:cs="Times New Roman"/>
                <w:sz w:val="24"/>
                <w:szCs w:val="24"/>
                <w:lang w:val="en-US"/>
              </w:rPr>
            </w:pPr>
          </w:p>
        </w:tc>
        <w:tc>
          <w:tcPr>
            <w:tcW w:w="1231" w:type="dxa"/>
          </w:tcPr>
          <w:p w14:paraId="7A0D12F1" w14:textId="666C0F52"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AggH4 (R)</w:t>
            </w:r>
          </w:p>
        </w:tc>
        <w:tc>
          <w:tcPr>
            <w:tcW w:w="1469" w:type="dxa"/>
          </w:tcPr>
          <w:p w14:paraId="629C9A0A" w14:textId="3182B48A"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.60</w:t>
            </w:r>
          </w:p>
        </w:tc>
        <w:tc>
          <w:tcPr>
            <w:tcW w:w="1176" w:type="dxa"/>
          </w:tcPr>
          <w:p w14:paraId="2CCE6074" w14:textId="1C1D4A59"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04570E6C" w14:textId="77777777" w:rsidR="00F06E35" w:rsidRPr="009F6901" w:rsidRDefault="00F06E35" w:rsidP="009F6901">
            <w:pPr>
              <w:spacing w:line="360" w:lineRule="auto"/>
              <w:rPr>
                <w:rFonts w:ascii="Times New Roman" w:hAnsi="Times New Roman" w:cs="Times New Roman"/>
                <w:sz w:val="24"/>
                <w:szCs w:val="24"/>
                <w:lang w:val="en-US"/>
              </w:rPr>
            </w:pPr>
          </w:p>
        </w:tc>
        <w:tc>
          <w:tcPr>
            <w:tcW w:w="1212" w:type="dxa"/>
          </w:tcPr>
          <w:p w14:paraId="1AD0F544" w14:textId="77777777" w:rsidR="00F06E35" w:rsidRPr="009F6901" w:rsidRDefault="00F06E35" w:rsidP="009F6901">
            <w:pPr>
              <w:spacing w:line="360" w:lineRule="auto"/>
              <w:rPr>
                <w:rFonts w:ascii="Times New Roman" w:hAnsi="Times New Roman" w:cs="Times New Roman"/>
                <w:sz w:val="24"/>
                <w:szCs w:val="24"/>
                <w:lang w:val="en-US"/>
              </w:rPr>
            </w:pPr>
          </w:p>
        </w:tc>
        <w:tc>
          <w:tcPr>
            <w:tcW w:w="1054" w:type="dxa"/>
          </w:tcPr>
          <w:p w14:paraId="5D5DF5BD" w14:textId="77777777" w:rsidR="00F06E35" w:rsidRPr="009F6901" w:rsidRDefault="00F06E35" w:rsidP="009F6901">
            <w:pPr>
              <w:spacing w:line="360" w:lineRule="auto"/>
              <w:rPr>
                <w:rFonts w:ascii="Times New Roman" w:hAnsi="Times New Roman" w:cs="Times New Roman"/>
                <w:sz w:val="24"/>
                <w:szCs w:val="24"/>
                <w:lang w:val="en-US"/>
              </w:rPr>
            </w:pPr>
          </w:p>
        </w:tc>
      </w:tr>
      <w:tr w:rsidR="00F06E35" w:rsidRPr="009F6901" w14:paraId="696D9182" w14:textId="77777777" w:rsidTr="00792714">
        <w:tc>
          <w:tcPr>
            <w:tcW w:w="1937" w:type="dxa"/>
          </w:tcPr>
          <w:p w14:paraId="0CDBDDD5" w14:textId="77777777" w:rsidR="00F06E35" w:rsidRPr="009F6901" w:rsidRDefault="00F06E35" w:rsidP="009F6901">
            <w:pPr>
              <w:spacing w:line="360" w:lineRule="auto"/>
              <w:rPr>
                <w:rFonts w:ascii="Times New Roman" w:hAnsi="Times New Roman" w:cs="Times New Roman"/>
                <w:sz w:val="24"/>
                <w:szCs w:val="24"/>
                <w:lang w:val="en-US"/>
              </w:rPr>
            </w:pPr>
          </w:p>
        </w:tc>
        <w:tc>
          <w:tcPr>
            <w:tcW w:w="1231" w:type="dxa"/>
          </w:tcPr>
          <w:p w14:paraId="69D9E275" w14:textId="66648BC4"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AggH5</w:t>
            </w:r>
          </w:p>
        </w:tc>
        <w:tc>
          <w:tcPr>
            <w:tcW w:w="1469" w:type="dxa"/>
          </w:tcPr>
          <w:p w14:paraId="66D1978A" w14:textId="5F803427"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.39</w:t>
            </w:r>
          </w:p>
        </w:tc>
        <w:tc>
          <w:tcPr>
            <w:tcW w:w="1176" w:type="dxa"/>
          </w:tcPr>
          <w:p w14:paraId="11AF7EB3" w14:textId="2AB9ECDC"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149C4C48" w14:textId="77777777" w:rsidR="00F06E35" w:rsidRPr="009F6901" w:rsidRDefault="00F06E35" w:rsidP="009F6901">
            <w:pPr>
              <w:spacing w:line="360" w:lineRule="auto"/>
              <w:rPr>
                <w:rFonts w:ascii="Times New Roman" w:hAnsi="Times New Roman" w:cs="Times New Roman"/>
                <w:sz w:val="24"/>
                <w:szCs w:val="24"/>
                <w:lang w:val="en-US"/>
              </w:rPr>
            </w:pPr>
          </w:p>
        </w:tc>
        <w:tc>
          <w:tcPr>
            <w:tcW w:w="1212" w:type="dxa"/>
          </w:tcPr>
          <w:p w14:paraId="4B2722EC" w14:textId="77777777" w:rsidR="00F06E35" w:rsidRPr="009F6901" w:rsidRDefault="00F06E35" w:rsidP="009F6901">
            <w:pPr>
              <w:spacing w:line="360" w:lineRule="auto"/>
              <w:rPr>
                <w:rFonts w:ascii="Times New Roman" w:hAnsi="Times New Roman" w:cs="Times New Roman"/>
                <w:sz w:val="24"/>
                <w:szCs w:val="24"/>
                <w:lang w:val="en-US"/>
              </w:rPr>
            </w:pPr>
          </w:p>
        </w:tc>
        <w:tc>
          <w:tcPr>
            <w:tcW w:w="1054" w:type="dxa"/>
          </w:tcPr>
          <w:p w14:paraId="37739D7D" w14:textId="77777777" w:rsidR="00F06E35" w:rsidRPr="009F6901" w:rsidRDefault="00F06E35" w:rsidP="009F6901">
            <w:pPr>
              <w:spacing w:line="360" w:lineRule="auto"/>
              <w:rPr>
                <w:rFonts w:ascii="Times New Roman" w:hAnsi="Times New Roman" w:cs="Times New Roman"/>
                <w:sz w:val="24"/>
                <w:szCs w:val="24"/>
                <w:lang w:val="en-US"/>
              </w:rPr>
            </w:pPr>
          </w:p>
        </w:tc>
      </w:tr>
      <w:tr w:rsidR="00F06E35" w:rsidRPr="009F6901" w14:paraId="5010B10B" w14:textId="77777777" w:rsidTr="00792714">
        <w:tc>
          <w:tcPr>
            <w:tcW w:w="1937" w:type="dxa"/>
          </w:tcPr>
          <w:p w14:paraId="2B7424E9" w14:textId="77777777" w:rsidR="00F06E35" w:rsidRPr="009F6901" w:rsidRDefault="00F06E35" w:rsidP="009F6901">
            <w:pPr>
              <w:spacing w:line="360" w:lineRule="auto"/>
              <w:rPr>
                <w:rFonts w:ascii="Times New Roman" w:hAnsi="Times New Roman" w:cs="Times New Roman"/>
                <w:sz w:val="24"/>
                <w:szCs w:val="24"/>
                <w:lang w:val="en-US"/>
              </w:rPr>
            </w:pPr>
          </w:p>
        </w:tc>
        <w:tc>
          <w:tcPr>
            <w:tcW w:w="1231" w:type="dxa"/>
          </w:tcPr>
          <w:p w14:paraId="21B8BBB7" w14:textId="5A949D5F"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AggH6 (R)</w:t>
            </w:r>
          </w:p>
        </w:tc>
        <w:tc>
          <w:tcPr>
            <w:tcW w:w="1469" w:type="dxa"/>
          </w:tcPr>
          <w:p w14:paraId="47061061" w14:textId="22165B31"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.57</w:t>
            </w:r>
          </w:p>
        </w:tc>
        <w:tc>
          <w:tcPr>
            <w:tcW w:w="1176" w:type="dxa"/>
          </w:tcPr>
          <w:p w14:paraId="4EAF3C38" w14:textId="39C07410"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33A60829" w14:textId="77777777" w:rsidR="00F06E35" w:rsidRPr="009F6901" w:rsidRDefault="00F06E35" w:rsidP="009F6901">
            <w:pPr>
              <w:spacing w:line="360" w:lineRule="auto"/>
              <w:rPr>
                <w:rFonts w:ascii="Times New Roman" w:hAnsi="Times New Roman" w:cs="Times New Roman"/>
                <w:sz w:val="24"/>
                <w:szCs w:val="24"/>
                <w:lang w:val="en-US"/>
              </w:rPr>
            </w:pPr>
          </w:p>
        </w:tc>
        <w:tc>
          <w:tcPr>
            <w:tcW w:w="1212" w:type="dxa"/>
          </w:tcPr>
          <w:p w14:paraId="0393E23E" w14:textId="77777777" w:rsidR="00F06E35" w:rsidRPr="009F6901" w:rsidRDefault="00F06E35" w:rsidP="009F6901">
            <w:pPr>
              <w:spacing w:line="360" w:lineRule="auto"/>
              <w:rPr>
                <w:rFonts w:ascii="Times New Roman" w:hAnsi="Times New Roman" w:cs="Times New Roman"/>
                <w:sz w:val="24"/>
                <w:szCs w:val="24"/>
                <w:lang w:val="en-US"/>
              </w:rPr>
            </w:pPr>
          </w:p>
        </w:tc>
        <w:tc>
          <w:tcPr>
            <w:tcW w:w="1054" w:type="dxa"/>
          </w:tcPr>
          <w:p w14:paraId="5B5B13BA" w14:textId="77777777" w:rsidR="00F06E35" w:rsidRPr="009F6901" w:rsidRDefault="00F06E35" w:rsidP="009F6901">
            <w:pPr>
              <w:spacing w:line="360" w:lineRule="auto"/>
              <w:rPr>
                <w:rFonts w:ascii="Times New Roman" w:hAnsi="Times New Roman" w:cs="Times New Roman"/>
                <w:sz w:val="24"/>
                <w:szCs w:val="24"/>
                <w:lang w:val="en-US"/>
              </w:rPr>
            </w:pPr>
          </w:p>
        </w:tc>
      </w:tr>
      <w:tr w:rsidR="00F06E35" w:rsidRPr="009F6901" w14:paraId="6BE88593" w14:textId="77777777" w:rsidTr="00792714">
        <w:tc>
          <w:tcPr>
            <w:tcW w:w="1937" w:type="dxa"/>
          </w:tcPr>
          <w:p w14:paraId="2B64D11C" w14:textId="77777777" w:rsidR="00F06E35" w:rsidRPr="009F6901" w:rsidRDefault="00F06E35" w:rsidP="009F6901">
            <w:pPr>
              <w:spacing w:line="360" w:lineRule="auto"/>
              <w:rPr>
                <w:rFonts w:ascii="Times New Roman" w:hAnsi="Times New Roman" w:cs="Times New Roman"/>
                <w:sz w:val="24"/>
                <w:szCs w:val="24"/>
                <w:lang w:val="en-US"/>
              </w:rPr>
            </w:pPr>
          </w:p>
        </w:tc>
        <w:tc>
          <w:tcPr>
            <w:tcW w:w="1231" w:type="dxa"/>
          </w:tcPr>
          <w:p w14:paraId="55B6D80B" w14:textId="0EFAB9FE"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AggH7</w:t>
            </w:r>
          </w:p>
        </w:tc>
        <w:tc>
          <w:tcPr>
            <w:tcW w:w="1469" w:type="dxa"/>
          </w:tcPr>
          <w:p w14:paraId="628AF2AA" w14:textId="7DCBAC3E"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.45</w:t>
            </w:r>
          </w:p>
        </w:tc>
        <w:tc>
          <w:tcPr>
            <w:tcW w:w="1176" w:type="dxa"/>
          </w:tcPr>
          <w:p w14:paraId="078C4757" w14:textId="27314FDF"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2B999771" w14:textId="77777777" w:rsidR="00F06E35" w:rsidRPr="009F6901" w:rsidRDefault="00F06E35" w:rsidP="009F6901">
            <w:pPr>
              <w:spacing w:line="360" w:lineRule="auto"/>
              <w:rPr>
                <w:rFonts w:ascii="Times New Roman" w:hAnsi="Times New Roman" w:cs="Times New Roman"/>
                <w:sz w:val="24"/>
                <w:szCs w:val="24"/>
                <w:lang w:val="en-US"/>
              </w:rPr>
            </w:pPr>
          </w:p>
        </w:tc>
        <w:tc>
          <w:tcPr>
            <w:tcW w:w="1212" w:type="dxa"/>
          </w:tcPr>
          <w:p w14:paraId="3E53A4CA" w14:textId="77777777" w:rsidR="00F06E35" w:rsidRPr="009F6901" w:rsidRDefault="00F06E35" w:rsidP="009F6901">
            <w:pPr>
              <w:spacing w:line="360" w:lineRule="auto"/>
              <w:rPr>
                <w:rFonts w:ascii="Times New Roman" w:hAnsi="Times New Roman" w:cs="Times New Roman"/>
                <w:sz w:val="24"/>
                <w:szCs w:val="24"/>
                <w:lang w:val="en-US"/>
              </w:rPr>
            </w:pPr>
          </w:p>
        </w:tc>
        <w:tc>
          <w:tcPr>
            <w:tcW w:w="1054" w:type="dxa"/>
          </w:tcPr>
          <w:p w14:paraId="29E5B1F3" w14:textId="77777777" w:rsidR="00F06E35" w:rsidRPr="009F6901" w:rsidRDefault="00F06E35" w:rsidP="009F6901">
            <w:pPr>
              <w:spacing w:line="360" w:lineRule="auto"/>
              <w:rPr>
                <w:rFonts w:ascii="Times New Roman" w:hAnsi="Times New Roman" w:cs="Times New Roman"/>
                <w:sz w:val="24"/>
                <w:szCs w:val="24"/>
                <w:lang w:val="en-US"/>
              </w:rPr>
            </w:pPr>
          </w:p>
        </w:tc>
      </w:tr>
      <w:tr w:rsidR="00F06E35" w:rsidRPr="009F6901" w14:paraId="734B1B93" w14:textId="77777777" w:rsidTr="00792714">
        <w:tc>
          <w:tcPr>
            <w:tcW w:w="1937" w:type="dxa"/>
          </w:tcPr>
          <w:p w14:paraId="5259517C" w14:textId="77777777" w:rsidR="00F06E35" w:rsidRPr="009F6901" w:rsidRDefault="00F06E35" w:rsidP="009F6901">
            <w:pPr>
              <w:spacing w:line="360" w:lineRule="auto"/>
              <w:rPr>
                <w:rFonts w:ascii="Times New Roman" w:hAnsi="Times New Roman" w:cs="Times New Roman"/>
                <w:sz w:val="24"/>
                <w:szCs w:val="24"/>
                <w:lang w:val="en-US"/>
              </w:rPr>
            </w:pPr>
          </w:p>
        </w:tc>
        <w:tc>
          <w:tcPr>
            <w:tcW w:w="1231" w:type="dxa"/>
          </w:tcPr>
          <w:p w14:paraId="4797F044" w14:textId="1F77420A"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AggH8 (R)</w:t>
            </w:r>
          </w:p>
        </w:tc>
        <w:tc>
          <w:tcPr>
            <w:tcW w:w="1469" w:type="dxa"/>
          </w:tcPr>
          <w:p w14:paraId="2AE941F6" w14:textId="53FD26FB"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.58</w:t>
            </w:r>
          </w:p>
        </w:tc>
        <w:tc>
          <w:tcPr>
            <w:tcW w:w="1176" w:type="dxa"/>
          </w:tcPr>
          <w:p w14:paraId="51944B5D" w14:textId="29D1F17C" w:rsidR="00F06E35" w:rsidRPr="009F6901" w:rsidRDefault="00F06E35"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411C1630" w14:textId="77777777" w:rsidR="00F06E35" w:rsidRPr="009F6901" w:rsidRDefault="00F06E35" w:rsidP="009F6901">
            <w:pPr>
              <w:spacing w:line="360" w:lineRule="auto"/>
              <w:rPr>
                <w:rFonts w:ascii="Times New Roman" w:hAnsi="Times New Roman" w:cs="Times New Roman"/>
                <w:sz w:val="24"/>
                <w:szCs w:val="24"/>
                <w:lang w:val="en-US"/>
              </w:rPr>
            </w:pPr>
          </w:p>
        </w:tc>
        <w:tc>
          <w:tcPr>
            <w:tcW w:w="1212" w:type="dxa"/>
          </w:tcPr>
          <w:p w14:paraId="6D8BFC63" w14:textId="77777777" w:rsidR="00F06E35" w:rsidRPr="009F6901" w:rsidRDefault="00F06E35" w:rsidP="009F6901">
            <w:pPr>
              <w:spacing w:line="360" w:lineRule="auto"/>
              <w:rPr>
                <w:rFonts w:ascii="Times New Roman" w:hAnsi="Times New Roman" w:cs="Times New Roman"/>
                <w:sz w:val="24"/>
                <w:szCs w:val="24"/>
                <w:lang w:val="en-US"/>
              </w:rPr>
            </w:pPr>
          </w:p>
        </w:tc>
        <w:tc>
          <w:tcPr>
            <w:tcW w:w="1054" w:type="dxa"/>
          </w:tcPr>
          <w:p w14:paraId="2E5E50B6" w14:textId="77777777" w:rsidR="00F06E35" w:rsidRPr="009F6901" w:rsidRDefault="00F06E35" w:rsidP="009F6901">
            <w:pPr>
              <w:spacing w:line="360" w:lineRule="auto"/>
              <w:rPr>
                <w:rFonts w:ascii="Times New Roman" w:hAnsi="Times New Roman" w:cs="Times New Roman"/>
                <w:sz w:val="24"/>
                <w:szCs w:val="24"/>
                <w:lang w:val="en-US"/>
              </w:rPr>
            </w:pPr>
          </w:p>
        </w:tc>
      </w:tr>
      <w:tr w:rsidR="00FD18BF" w:rsidRPr="009F6901" w14:paraId="6B15FE64" w14:textId="34C577A4" w:rsidTr="00792714">
        <w:tc>
          <w:tcPr>
            <w:tcW w:w="1937" w:type="dxa"/>
          </w:tcPr>
          <w:p w14:paraId="58468BC7" w14:textId="523BEAAC"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Self-defeating humor</w:t>
            </w:r>
          </w:p>
        </w:tc>
        <w:tc>
          <w:tcPr>
            <w:tcW w:w="1231" w:type="dxa"/>
          </w:tcPr>
          <w:p w14:paraId="256D23CA" w14:textId="008A764E"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SDH1</w:t>
            </w:r>
          </w:p>
        </w:tc>
        <w:tc>
          <w:tcPr>
            <w:tcW w:w="1469" w:type="dxa"/>
          </w:tcPr>
          <w:p w14:paraId="6702D5B2" w14:textId="41945177"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.65</w:t>
            </w:r>
          </w:p>
        </w:tc>
        <w:tc>
          <w:tcPr>
            <w:tcW w:w="1176" w:type="dxa"/>
          </w:tcPr>
          <w:p w14:paraId="72CCFB48" w14:textId="77777777" w:rsidR="00FD18BF" w:rsidRPr="009F6901" w:rsidRDefault="00FD18BF" w:rsidP="009F6901">
            <w:pPr>
              <w:spacing w:line="360" w:lineRule="auto"/>
              <w:rPr>
                <w:rFonts w:ascii="Times New Roman" w:hAnsi="Times New Roman" w:cs="Times New Roman"/>
                <w:sz w:val="24"/>
                <w:szCs w:val="24"/>
                <w:lang w:val="en-US"/>
              </w:rPr>
            </w:pPr>
          </w:p>
        </w:tc>
        <w:tc>
          <w:tcPr>
            <w:tcW w:w="993" w:type="dxa"/>
          </w:tcPr>
          <w:p w14:paraId="3CD0EF65" w14:textId="30469CF0"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.95</w:t>
            </w:r>
          </w:p>
        </w:tc>
        <w:tc>
          <w:tcPr>
            <w:tcW w:w="1212" w:type="dxa"/>
          </w:tcPr>
          <w:p w14:paraId="367CC172" w14:textId="4B82CEAF"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.08</w:t>
            </w:r>
          </w:p>
        </w:tc>
        <w:tc>
          <w:tcPr>
            <w:tcW w:w="1054" w:type="dxa"/>
          </w:tcPr>
          <w:p w14:paraId="168B8FFE" w14:textId="6BDEB3B1"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.04</w:t>
            </w:r>
          </w:p>
        </w:tc>
      </w:tr>
      <w:tr w:rsidR="00FD18BF" w:rsidRPr="009F6901" w14:paraId="041989E0" w14:textId="031FCCB5" w:rsidTr="00792714">
        <w:tc>
          <w:tcPr>
            <w:tcW w:w="1937" w:type="dxa"/>
          </w:tcPr>
          <w:p w14:paraId="45CD2336" w14:textId="77777777" w:rsidR="00FD18BF" w:rsidRPr="009F6901" w:rsidRDefault="00FD18BF" w:rsidP="009F6901">
            <w:pPr>
              <w:spacing w:line="360" w:lineRule="auto"/>
              <w:rPr>
                <w:rFonts w:ascii="Times New Roman" w:hAnsi="Times New Roman" w:cs="Times New Roman"/>
                <w:sz w:val="24"/>
                <w:szCs w:val="24"/>
                <w:lang w:val="en-US"/>
              </w:rPr>
            </w:pPr>
          </w:p>
        </w:tc>
        <w:tc>
          <w:tcPr>
            <w:tcW w:w="1231" w:type="dxa"/>
          </w:tcPr>
          <w:p w14:paraId="69CCA336" w14:textId="2E392ED0"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SDH2</w:t>
            </w:r>
          </w:p>
        </w:tc>
        <w:tc>
          <w:tcPr>
            <w:tcW w:w="1469" w:type="dxa"/>
          </w:tcPr>
          <w:p w14:paraId="6A9E2B3A" w14:textId="0D85D569"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.81</w:t>
            </w:r>
          </w:p>
        </w:tc>
        <w:tc>
          <w:tcPr>
            <w:tcW w:w="1176" w:type="dxa"/>
          </w:tcPr>
          <w:p w14:paraId="50ED3D64" w14:textId="38DA0B01"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3858FFB1" w14:textId="77777777" w:rsidR="00FD18BF" w:rsidRPr="009F6901" w:rsidRDefault="00FD18BF" w:rsidP="009F6901">
            <w:pPr>
              <w:spacing w:line="360" w:lineRule="auto"/>
              <w:rPr>
                <w:rFonts w:ascii="Times New Roman" w:hAnsi="Times New Roman" w:cs="Times New Roman"/>
                <w:sz w:val="24"/>
                <w:szCs w:val="24"/>
                <w:lang w:val="en-US"/>
              </w:rPr>
            </w:pPr>
          </w:p>
        </w:tc>
        <w:tc>
          <w:tcPr>
            <w:tcW w:w="1212" w:type="dxa"/>
          </w:tcPr>
          <w:p w14:paraId="49560563" w14:textId="77777777" w:rsidR="00FD18BF" w:rsidRPr="009F6901" w:rsidRDefault="00FD18BF" w:rsidP="009F6901">
            <w:pPr>
              <w:spacing w:line="360" w:lineRule="auto"/>
              <w:rPr>
                <w:rFonts w:ascii="Times New Roman" w:hAnsi="Times New Roman" w:cs="Times New Roman"/>
                <w:sz w:val="24"/>
                <w:szCs w:val="24"/>
                <w:lang w:val="en-US"/>
              </w:rPr>
            </w:pPr>
          </w:p>
        </w:tc>
        <w:tc>
          <w:tcPr>
            <w:tcW w:w="1054" w:type="dxa"/>
          </w:tcPr>
          <w:p w14:paraId="75FCEF87" w14:textId="77777777" w:rsidR="00FD18BF" w:rsidRPr="009F6901" w:rsidRDefault="00FD18BF" w:rsidP="009F6901">
            <w:pPr>
              <w:spacing w:line="360" w:lineRule="auto"/>
              <w:rPr>
                <w:rFonts w:ascii="Times New Roman" w:hAnsi="Times New Roman" w:cs="Times New Roman"/>
                <w:sz w:val="24"/>
                <w:szCs w:val="24"/>
                <w:lang w:val="en-US"/>
              </w:rPr>
            </w:pPr>
          </w:p>
        </w:tc>
      </w:tr>
      <w:tr w:rsidR="00FD18BF" w:rsidRPr="009F6901" w14:paraId="6E300C26" w14:textId="037DFB98" w:rsidTr="00792714">
        <w:tc>
          <w:tcPr>
            <w:tcW w:w="1937" w:type="dxa"/>
          </w:tcPr>
          <w:p w14:paraId="62CB00DC" w14:textId="77777777" w:rsidR="00FD18BF" w:rsidRPr="009F6901" w:rsidRDefault="00FD18BF" w:rsidP="009F6901">
            <w:pPr>
              <w:spacing w:line="360" w:lineRule="auto"/>
              <w:rPr>
                <w:rFonts w:ascii="Times New Roman" w:hAnsi="Times New Roman" w:cs="Times New Roman"/>
                <w:sz w:val="24"/>
                <w:szCs w:val="24"/>
                <w:lang w:val="en-US"/>
              </w:rPr>
            </w:pPr>
          </w:p>
        </w:tc>
        <w:tc>
          <w:tcPr>
            <w:tcW w:w="1231" w:type="dxa"/>
          </w:tcPr>
          <w:p w14:paraId="20ECD163" w14:textId="5482A94F"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SDH3</w:t>
            </w:r>
          </w:p>
        </w:tc>
        <w:tc>
          <w:tcPr>
            <w:tcW w:w="1469" w:type="dxa"/>
          </w:tcPr>
          <w:p w14:paraId="38299829" w14:textId="12385F99"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.69</w:t>
            </w:r>
          </w:p>
        </w:tc>
        <w:tc>
          <w:tcPr>
            <w:tcW w:w="1176" w:type="dxa"/>
          </w:tcPr>
          <w:p w14:paraId="2EBF2487" w14:textId="1FE4F769"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75E91B64" w14:textId="77777777" w:rsidR="00FD18BF" w:rsidRPr="009F6901" w:rsidRDefault="00FD18BF" w:rsidP="009F6901">
            <w:pPr>
              <w:spacing w:line="360" w:lineRule="auto"/>
              <w:rPr>
                <w:rFonts w:ascii="Times New Roman" w:hAnsi="Times New Roman" w:cs="Times New Roman"/>
                <w:sz w:val="24"/>
                <w:szCs w:val="24"/>
                <w:lang w:val="en-US"/>
              </w:rPr>
            </w:pPr>
          </w:p>
        </w:tc>
        <w:tc>
          <w:tcPr>
            <w:tcW w:w="1212" w:type="dxa"/>
          </w:tcPr>
          <w:p w14:paraId="0ACCCF0E" w14:textId="77777777" w:rsidR="00FD18BF" w:rsidRPr="009F6901" w:rsidRDefault="00FD18BF" w:rsidP="009F6901">
            <w:pPr>
              <w:spacing w:line="360" w:lineRule="auto"/>
              <w:rPr>
                <w:rFonts w:ascii="Times New Roman" w:hAnsi="Times New Roman" w:cs="Times New Roman"/>
                <w:sz w:val="24"/>
                <w:szCs w:val="24"/>
                <w:lang w:val="en-US"/>
              </w:rPr>
            </w:pPr>
          </w:p>
        </w:tc>
        <w:tc>
          <w:tcPr>
            <w:tcW w:w="1054" w:type="dxa"/>
          </w:tcPr>
          <w:p w14:paraId="1329AFD7" w14:textId="77777777" w:rsidR="00FD18BF" w:rsidRPr="009F6901" w:rsidRDefault="00FD18BF" w:rsidP="009F6901">
            <w:pPr>
              <w:spacing w:line="360" w:lineRule="auto"/>
              <w:rPr>
                <w:rFonts w:ascii="Times New Roman" w:hAnsi="Times New Roman" w:cs="Times New Roman"/>
                <w:sz w:val="24"/>
                <w:szCs w:val="24"/>
                <w:lang w:val="en-US"/>
              </w:rPr>
            </w:pPr>
          </w:p>
        </w:tc>
      </w:tr>
      <w:tr w:rsidR="00FD18BF" w:rsidRPr="009F6901" w14:paraId="5ED39530" w14:textId="414B98BB" w:rsidTr="00792714">
        <w:tc>
          <w:tcPr>
            <w:tcW w:w="1937" w:type="dxa"/>
          </w:tcPr>
          <w:p w14:paraId="444EF342" w14:textId="77777777" w:rsidR="00FD18BF" w:rsidRPr="009F6901" w:rsidRDefault="00FD18BF" w:rsidP="009F6901">
            <w:pPr>
              <w:spacing w:line="360" w:lineRule="auto"/>
              <w:rPr>
                <w:rFonts w:ascii="Times New Roman" w:hAnsi="Times New Roman" w:cs="Times New Roman"/>
                <w:sz w:val="24"/>
                <w:szCs w:val="24"/>
                <w:lang w:val="en-US"/>
              </w:rPr>
            </w:pPr>
          </w:p>
        </w:tc>
        <w:tc>
          <w:tcPr>
            <w:tcW w:w="1231" w:type="dxa"/>
          </w:tcPr>
          <w:p w14:paraId="23D702B8" w14:textId="33D094A7"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SDH4 (R)</w:t>
            </w:r>
          </w:p>
        </w:tc>
        <w:tc>
          <w:tcPr>
            <w:tcW w:w="1469" w:type="dxa"/>
          </w:tcPr>
          <w:p w14:paraId="0A901B39" w14:textId="3DCB38FA"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.36</w:t>
            </w:r>
          </w:p>
        </w:tc>
        <w:tc>
          <w:tcPr>
            <w:tcW w:w="1176" w:type="dxa"/>
          </w:tcPr>
          <w:p w14:paraId="55710D08" w14:textId="2DF44D04"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6D0DD601" w14:textId="77777777" w:rsidR="00FD18BF" w:rsidRPr="009F6901" w:rsidRDefault="00FD18BF" w:rsidP="009F6901">
            <w:pPr>
              <w:spacing w:line="360" w:lineRule="auto"/>
              <w:rPr>
                <w:rFonts w:ascii="Times New Roman" w:hAnsi="Times New Roman" w:cs="Times New Roman"/>
                <w:sz w:val="24"/>
                <w:szCs w:val="24"/>
                <w:lang w:val="en-US"/>
              </w:rPr>
            </w:pPr>
          </w:p>
        </w:tc>
        <w:tc>
          <w:tcPr>
            <w:tcW w:w="1212" w:type="dxa"/>
          </w:tcPr>
          <w:p w14:paraId="46D7C5FF" w14:textId="77777777" w:rsidR="00FD18BF" w:rsidRPr="009F6901" w:rsidRDefault="00FD18BF" w:rsidP="009F6901">
            <w:pPr>
              <w:spacing w:line="360" w:lineRule="auto"/>
              <w:rPr>
                <w:rFonts w:ascii="Times New Roman" w:hAnsi="Times New Roman" w:cs="Times New Roman"/>
                <w:sz w:val="24"/>
                <w:szCs w:val="24"/>
                <w:lang w:val="en-US"/>
              </w:rPr>
            </w:pPr>
          </w:p>
        </w:tc>
        <w:tc>
          <w:tcPr>
            <w:tcW w:w="1054" w:type="dxa"/>
          </w:tcPr>
          <w:p w14:paraId="0C2F1EAB" w14:textId="77777777" w:rsidR="00FD18BF" w:rsidRPr="009F6901" w:rsidRDefault="00FD18BF" w:rsidP="009F6901">
            <w:pPr>
              <w:spacing w:line="360" w:lineRule="auto"/>
              <w:rPr>
                <w:rFonts w:ascii="Times New Roman" w:hAnsi="Times New Roman" w:cs="Times New Roman"/>
                <w:sz w:val="24"/>
                <w:szCs w:val="24"/>
                <w:lang w:val="en-US"/>
              </w:rPr>
            </w:pPr>
          </w:p>
        </w:tc>
      </w:tr>
      <w:tr w:rsidR="00FD18BF" w:rsidRPr="009F6901" w14:paraId="27B72265" w14:textId="06B84CB5" w:rsidTr="00792714">
        <w:tc>
          <w:tcPr>
            <w:tcW w:w="1937" w:type="dxa"/>
          </w:tcPr>
          <w:p w14:paraId="760F2C33" w14:textId="77777777" w:rsidR="00FD18BF" w:rsidRPr="009F6901" w:rsidRDefault="00FD18BF" w:rsidP="009F6901">
            <w:pPr>
              <w:spacing w:line="360" w:lineRule="auto"/>
              <w:rPr>
                <w:rFonts w:ascii="Times New Roman" w:hAnsi="Times New Roman" w:cs="Times New Roman"/>
                <w:sz w:val="24"/>
                <w:szCs w:val="24"/>
                <w:lang w:val="en-US"/>
              </w:rPr>
            </w:pPr>
          </w:p>
        </w:tc>
        <w:tc>
          <w:tcPr>
            <w:tcW w:w="1231" w:type="dxa"/>
          </w:tcPr>
          <w:p w14:paraId="3F1F9198" w14:textId="6527209A"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SDH5</w:t>
            </w:r>
          </w:p>
        </w:tc>
        <w:tc>
          <w:tcPr>
            <w:tcW w:w="1469" w:type="dxa"/>
          </w:tcPr>
          <w:p w14:paraId="392151CE" w14:textId="6BBED828"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.68</w:t>
            </w:r>
          </w:p>
        </w:tc>
        <w:tc>
          <w:tcPr>
            <w:tcW w:w="1176" w:type="dxa"/>
          </w:tcPr>
          <w:p w14:paraId="4E4C20A7" w14:textId="103B4C14"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598D982F" w14:textId="77777777" w:rsidR="00FD18BF" w:rsidRPr="009F6901" w:rsidRDefault="00FD18BF" w:rsidP="009F6901">
            <w:pPr>
              <w:spacing w:line="360" w:lineRule="auto"/>
              <w:rPr>
                <w:rFonts w:ascii="Times New Roman" w:hAnsi="Times New Roman" w:cs="Times New Roman"/>
                <w:sz w:val="24"/>
                <w:szCs w:val="24"/>
                <w:lang w:val="en-US"/>
              </w:rPr>
            </w:pPr>
          </w:p>
        </w:tc>
        <w:tc>
          <w:tcPr>
            <w:tcW w:w="1212" w:type="dxa"/>
          </w:tcPr>
          <w:p w14:paraId="28142409" w14:textId="77777777" w:rsidR="00FD18BF" w:rsidRPr="009F6901" w:rsidRDefault="00FD18BF" w:rsidP="009F6901">
            <w:pPr>
              <w:spacing w:line="360" w:lineRule="auto"/>
              <w:rPr>
                <w:rFonts w:ascii="Times New Roman" w:hAnsi="Times New Roman" w:cs="Times New Roman"/>
                <w:sz w:val="24"/>
                <w:szCs w:val="24"/>
                <w:lang w:val="en-US"/>
              </w:rPr>
            </w:pPr>
          </w:p>
        </w:tc>
        <w:tc>
          <w:tcPr>
            <w:tcW w:w="1054" w:type="dxa"/>
          </w:tcPr>
          <w:p w14:paraId="67637346" w14:textId="77777777" w:rsidR="00FD18BF" w:rsidRPr="009F6901" w:rsidRDefault="00FD18BF" w:rsidP="009F6901">
            <w:pPr>
              <w:spacing w:line="360" w:lineRule="auto"/>
              <w:rPr>
                <w:rFonts w:ascii="Times New Roman" w:hAnsi="Times New Roman" w:cs="Times New Roman"/>
                <w:sz w:val="24"/>
                <w:szCs w:val="24"/>
                <w:lang w:val="en-US"/>
              </w:rPr>
            </w:pPr>
          </w:p>
        </w:tc>
      </w:tr>
      <w:tr w:rsidR="00FD18BF" w:rsidRPr="009F6901" w14:paraId="08E9AA63" w14:textId="6D4A351F" w:rsidTr="00792714">
        <w:tc>
          <w:tcPr>
            <w:tcW w:w="1937" w:type="dxa"/>
          </w:tcPr>
          <w:p w14:paraId="37AF4E37" w14:textId="77777777" w:rsidR="00FD18BF" w:rsidRPr="009F6901" w:rsidRDefault="00FD18BF" w:rsidP="009F6901">
            <w:pPr>
              <w:spacing w:line="360" w:lineRule="auto"/>
              <w:rPr>
                <w:rFonts w:ascii="Times New Roman" w:hAnsi="Times New Roman" w:cs="Times New Roman"/>
                <w:sz w:val="24"/>
                <w:szCs w:val="24"/>
                <w:lang w:val="en-US"/>
              </w:rPr>
            </w:pPr>
          </w:p>
        </w:tc>
        <w:tc>
          <w:tcPr>
            <w:tcW w:w="1231" w:type="dxa"/>
          </w:tcPr>
          <w:p w14:paraId="5B585F6F" w14:textId="7E8C9DD9"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SDH6</w:t>
            </w:r>
          </w:p>
        </w:tc>
        <w:tc>
          <w:tcPr>
            <w:tcW w:w="1469" w:type="dxa"/>
          </w:tcPr>
          <w:p w14:paraId="6851FBCA" w14:textId="3132B525"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.57</w:t>
            </w:r>
          </w:p>
        </w:tc>
        <w:tc>
          <w:tcPr>
            <w:tcW w:w="1176" w:type="dxa"/>
          </w:tcPr>
          <w:p w14:paraId="2C3565C0" w14:textId="4DE24287"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178D49C6" w14:textId="77777777" w:rsidR="00FD18BF" w:rsidRPr="009F6901" w:rsidRDefault="00FD18BF" w:rsidP="009F6901">
            <w:pPr>
              <w:spacing w:line="360" w:lineRule="auto"/>
              <w:rPr>
                <w:rFonts w:ascii="Times New Roman" w:hAnsi="Times New Roman" w:cs="Times New Roman"/>
                <w:sz w:val="24"/>
                <w:szCs w:val="24"/>
                <w:lang w:val="en-US"/>
              </w:rPr>
            </w:pPr>
          </w:p>
        </w:tc>
        <w:tc>
          <w:tcPr>
            <w:tcW w:w="1212" w:type="dxa"/>
          </w:tcPr>
          <w:p w14:paraId="2253EE4C" w14:textId="77777777" w:rsidR="00FD18BF" w:rsidRPr="009F6901" w:rsidRDefault="00FD18BF" w:rsidP="009F6901">
            <w:pPr>
              <w:spacing w:line="360" w:lineRule="auto"/>
              <w:rPr>
                <w:rFonts w:ascii="Times New Roman" w:hAnsi="Times New Roman" w:cs="Times New Roman"/>
                <w:sz w:val="24"/>
                <w:szCs w:val="24"/>
                <w:lang w:val="en-US"/>
              </w:rPr>
            </w:pPr>
          </w:p>
        </w:tc>
        <w:tc>
          <w:tcPr>
            <w:tcW w:w="1054" w:type="dxa"/>
          </w:tcPr>
          <w:p w14:paraId="52E4C74B" w14:textId="77777777" w:rsidR="00FD18BF" w:rsidRPr="009F6901" w:rsidRDefault="00FD18BF" w:rsidP="009F6901">
            <w:pPr>
              <w:spacing w:line="360" w:lineRule="auto"/>
              <w:rPr>
                <w:rFonts w:ascii="Times New Roman" w:hAnsi="Times New Roman" w:cs="Times New Roman"/>
                <w:sz w:val="24"/>
                <w:szCs w:val="24"/>
                <w:lang w:val="en-US"/>
              </w:rPr>
            </w:pPr>
          </w:p>
        </w:tc>
      </w:tr>
      <w:tr w:rsidR="00FD18BF" w:rsidRPr="009F6901" w14:paraId="5D93A724" w14:textId="2DBE6AC7" w:rsidTr="00792714">
        <w:tc>
          <w:tcPr>
            <w:tcW w:w="1937" w:type="dxa"/>
          </w:tcPr>
          <w:p w14:paraId="073A441A" w14:textId="77777777" w:rsidR="00FD18BF" w:rsidRPr="009F6901" w:rsidRDefault="00FD18BF" w:rsidP="009F6901">
            <w:pPr>
              <w:spacing w:line="360" w:lineRule="auto"/>
              <w:rPr>
                <w:rFonts w:ascii="Times New Roman" w:hAnsi="Times New Roman" w:cs="Times New Roman"/>
                <w:sz w:val="24"/>
                <w:szCs w:val="24"/>
                <w:lang w:val="en-US"/>
              </w:rPr>
            </w:pPr>
          </w:p>
        </w:tc>
        <w:tc>
          <w:tcPr>
            <w:tcW w:w="1231" w:type="dxa"/>
          </w:tcPr>
          <w:p w14:paraId="61534C65" w14:textId="09303D44"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SDH7</w:t>
            </w:r>
          </w:p>
        </w:tc>
        <w:tc>
          <w:tcPr>
            <w:tcW w:w="1469" w:type="dxa"/>
          </w:tcPr>
          <w:p w14:paraId="53A6AC50" w14:textId="6136DD00"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.35</w:t>
            </w:r>
          </w:p>
        </w:tc>
        <w:tc>
          <w:tcPr>
            <w:tcW w:w="1176" w:type="dxa"/>
          </w:tcPr>
          <w:p w14:paraId="3C2D48F0" w14:textId="7C1F15C6"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Pr>
          <w:p w14:paraId="3053EACB" w14:textId="77777777" w:rsidR="00FD18BF" w:rsidRPr="009F6901" w:rsidRDefault="00FD18BF" w:rsidP="009F6901">
            <w:pPr>
              <w:spacing w:line="360" w:lineRule="auto"/>
              <w:rPr>
                <w:rFonts w:ascii="Times New Roman" w:hAnsi="Times New Roman" w:cs="Times New Roman"/>
                <w:sz w:val="24"/>
                <w:szCs w:val="24"/>
                <w:lang w:val="en-US"/>
              </w:rPr>
            </w:pPr>
          </w:p>
        </w:tc>
        <w:tc>
          <w:tcPr>
            <w:tcW w:w="1212" w:type="dxa"/>
          </w:tcPr>
          <w:p w14:paraId="1E632BCA" w14:textId="77777777" w:rsidR="00FD18BF" w:rsidRPr="009F6901" w:rsidRDefault="00FD18BF" w:rsidP="009F6901">
            <w:pPr>
              <w:spacing w:line="360" w:lineRule="auto"/>
              <w:rPr>
                <w:rFonts w:ascii="Times New Roman" w:hAnsi="Times New Roman" w:cs="Times New Roman"/>
                <w:sz w:val="24"/>
                <w:szCs w:val="24"/>
                <w:lang w:val="en-US"/>
              </w:rPr>
            </w:pPr>
          </w:p>
        </w:tc>
        <w:tc>
          <w:tcPr>
            <w:tcW w:w="1054" w:type="dxa"/>
          </w:tcPr>
          <w:p w14:paraId="7D1328A9" w14:textId="77777777" w:rsidR="00FD18BF" w:rsidRPr="009F6901" w:rsidRDefault="00FD18BF" w:rsidP="009F6901">
            <w:pPr>
              <w:spacing w:line="360" w:lineRule="auto"/>
              <w:rPr>
                <w:rFonts w:ascii="Times New Roman" w:hAnsi="Times New Roman" w:cs="Times New Roman"/>
                <w:sz w:val="24"/>
                <w:szCs w:val="24"/>
                <w:lang w:val="en-US"/>
              </w:rPr>
            </w:pPr>
          </w:p>
        </w:tc>
      </w:tr>
      <w:tr w:rsidR="00FD18BF" w:rsidRPr="009F6901" w14:paraId="0D6652C5" w14:textId="630BC976" w:rsidTr="00792714">
        <w:tc>
          <w:tcPr>
            <w:tcW w:w="1937" w:type="dxa"/>
            <w:tcBorders>
              <w:bottom w:val="single" w:sz="4" w:space="0" w:color="auto"/>
            </w:tcBorders>
          </w:tcPr>
          <w:p w14:paraId="04800A37" w14:textId="77777777" w:rsidR="00FD18BF" w:rsidRPr="009F6901" w:rsidRDefault="00FD18BF" w:rsidP="009F6901">
            <w:pPr>
              <w:spacing w:line="360" w:lineRule="auto"/>
              <w:rPr>
                <w:rFonts w:ascii="Times New Roman" w:hAnsi="Times New Roman" w:cs="Times New Roman"/>
                <w:sz w:val="24"/>
                <w:szCs w:val="24"/>
                <w:lang w:val="en-US"/>
              </w:rPr>
            </w:pPr>
          </w:p>
        </w:tc>
        <w:tc>
          <w:tcPr>
            <w:tcW w:w="1231" w:type="dxa"/>
            <w:tcBorders>
              <w:bottom w:val="single" w:sz="4" w:space="0" w:color="auto"/>
            </w:tcBorders>
          </w:tcPr>
          <w:p w14:paraId="3F14964E" w14:textId="321C4D3E"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SDH8</w:t>
            </w:r>
          </w:p>
        </w:tc>
        <w:tc>
          <w:tcPr>
            <w:tcW w:w="1469" w:type="dxa"/>
            <w:tcBorders>
              <w:bottom w:val="single" w:sz="4" w:space="0" w:color="auto"/>
            </w:tcBorders>
          </w:tcPr>
          <w:p w14:paraId="13D6FC44" w14:textId="39974EE0"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.72</w:t>
            </w:r>
          </w:p>
        </w:tc>
        <w:tc>
          <w:tcPr>
            <w:tcW w:w="1176" w:type="dxa"/>
            <w:tcBorders>
              <w:bottom w:val="single" w:sz="4" w:space="0" w:color="auto"/>
            </w:tcBorders>
          </w:tcPr>
          <w:p w14:paraId="39986C95" w14:textId="4F9339E0" w:rsidR="00FD18BF" w:rsidRPr="009F6901" w:rsidRDefault="00FD18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&lt; .001</w:t>
            </w:r>
          </w:p>
        </w:tc>
        <w:tc>
          <w:tcPr>
            <w:tcW w:w="993" w:type="dxa"/>
            <w:tcBorders>
              <w:bottom w:val="single" w:sz="4" w:space="0" w:color="auto"/>
            </w:tcBorders>
          </w:tcPr>
          <w:p w14:paraId="278A6C98" w14:textId="77777777" w:rsidR="00FD18BF" w:rsidRPr="009F6901" w:rsidRDefault="00FD18BF" w:rsidP="009F6901">
            <w:pPr>
              <w:spacing w:line="360" w:lineRule="auto"/>
              <w:rPr>
                <w:rFonts w:ascii="Times New Roman" w:hAnsi="Times New Roman" w:cs="Times New Roman"/>
                <w:sz w:val="24"/>
                <w:szCs w:val="24"/>
                <w:lang w:val="en-US"/>
              </w:rPr>
            </w:pPr>
          </w:p>
        </w:tc>
        <w:tc>
          <w:tcPr>
            <w:tcW w:w="1212" w:type="dxa"/>
            <w:tcBorders>
              <w:bottom w:val="single" w:sz="4" w:space="0" w:color="auto"/>
            </w:tcBorders>
          </w:tcPr>
          <w:p w14:paraId="0474BC3E" w14:textId="77777777" w:rsidR="00FD18BF" w:rsidRPr="009F6901" w:rsidRDefault="00FD18BF" w:rsidP="009F6901">
            <w:pPr>
              <w:spacing w:line="360" w:lineRule="auto"/>
              <w:rPr>
                <w:rFonts w:ascii="Times New Roman" w:hAnsi="Times New Roman" w:cs="Times New Roman"/>
                <w:sz w:val="24"/>
                <w:szCs w:val="24"/>
                <w:lang w:val="en-US"/>
              </w:rPr>
            </w:pPr>
          </w:p>
        </w:tc>
        <w:tc>
          <w:tcPr>
            <w:tcW w:w="1054" w:type="dxa"/>
            <w:tcBorders>
              <w:bottom w:val="single" w:sz="4" w:space="0" w:color="auto"/>
            </w:tcBorders>
          </w:tcPr>
          <w:p w14:paraId="563CADA0" w14:textId="77777777" w:rsidR="00FD18BF" w:rsidRPr="009F6901" w:rsidRDefault="00FD18BF" w:rsidP="009F6901">
            <w:pPr>
              <w:spacing w:line="360" w:lineRule="auto"/>
              <w:rPr>
                <w:rFonts w:ascii="Times New Roman" w:hAnsi="Times New Roman" w:cs="Times New Roman"/>
                <w:sz w:val="24"/>
                <w:szCs w:val="24"/>
                <w:lang w:val="en-US"/>
              </w:rPr>
            </w:pPr>
          </w:p>
        </w:tc>
      </w:tr>
      <w:tr w:rsidR="00FD18BF" w:rsidRPr="009F6901" w14:paraId="2B9BD89B" w14:textId="7C695500" w:rsidTr="00792714">
        <w:tc>
          <w:tcPr>
            <w:tcW w:w="1937" w:type="dxa"/>
            <w:tcBorders>
              <w:top w:val="single" w:sz="4" w:space="0" w:color="auto"/>
            </w:tcBorders>
          </w:tcPr>
          <w:p w14:paraId="31E798BE" w14:textId="77777777" w:rsidR="00FD18BF" w:rsidRPr="009F6901" w:rsidRDefault="00FD18BF" w:rsidP="009F6901">
            <w:pPr>
              <w:spacing w:line="360" w:lineRule="auto"/>
              <w:rPr>
                <w:rFonts w:ascii="Times New Roman" w:hAnsi="Times New Roman" w:cs="Times New Roman"/>
                <w:sz w:val="24"/>
                <w:szCs w:val="24"/>
                <w:lang w:val="en-US"/>
              </w:rPr>
            </w:pPr>
          </w:p>
        </w:tc>
        <w:tc>
          <w:tcPr>
            <w:tcW w:w="1231" w:type="dxa"/>
            <w:tcBorders>
              <w:top w:val="single" w:sz="4" w:space="0" w:color="auto"/>
            </w:tcBorders>
          </w:tcPr>
          <w:p w14:paraId="0020B642" w14:textId="01A4FF6D" w:rsidR="00FD18BF" w:rsidRPr="009F6901" w:rsidRDefault="00FD18BF" w:rsidP="009F6901">
            <w:pPr>
              <w:spacing w:line="360" w:lineRule="auto"/>
              <w:rPr>
                <w:rFonts w:ascii="Times New Roman" w:hAnsi="Times New Roman" w:cs="Times New Roman"/>
                <w:sz w:val="24"/>
                <w:szCs w:val="24"/>
                <w:lang w:val="en-US"/>
              </w:rPr>
            </w:pPr>
          </w:p>
        </w:tc>
        <w:tc>
          <w:tcPr>
            <w:tcW w:w="1469" w:type="dxa"/>
            <w:tcBorders>
              <w:top w:val="single" w:sz="4" w:space="0" w:color="auto"/>
            </w:tcBorders>
          </w:tcPr>
          <w:p w14:paraId="01FCBA7A" w14:textId="77777777" w:rsidR="00FD18BF" w:rsidRPr="009F6901" w:rsidRDefault="00FD18BF" w:rsidP="009F6901">
            <w:pPr>
              <w:spacing w:line="360" w:lineRule="auto"/>
              <w:rPr>
                <w:rFonts w:ascii="Times New Roman" w:hAnsi="Times New Roman" w:cs="Times New Roman"/>
                <w:sz w:val="24"/>
                <w:szCs w:val="24"/>
                <w:lang w:val="en-US"/>
              </w:rPr>
            </w:pPr>
          </w:p>
        </w:tc>
        <w:tc>
          <w:tcPr>
            <w:tcW w:w="1176" w:type="dxa"/>
            <w:tcBorders>
              <w:top w:val="single" w:sz="4" w:space="0" w:color="auto"/>
            </w:tcBorders>
          </w:tcPr>
          <w:p w14:paraId="578A8C26" w14:textId="77777777" w:rsidR="00FD18BF" w:rsidRPr="009F6901" w:rsidRDefault="00FD18BF" w:rsidP="009F6901">
            <w:pPr>
              <w:spacing w:line="360" w:lineRule="auto"/>
              <w:rPr>
                <w:rFonts w:ascii="Times New Roman" w:hAnsi="Times New Roman" w:cs="Times New Roman"/>
                <w:sz w:val="24"/>
                <w:szCs w:val="24"/>
                <w:lang w:val="en-US"/>
              </w:rPr>
            </w:pPr>
          </w:p>
        </w:tc>
        <w:tc>
          <w:tcPr>
            <w:tcW w:w="993" w:type="dxa"/>
            <w:tcBorders>
              <w:top w:val="single" w:sz="4" w:space="0" w:color="auto"/>
            </w:tcBorders>
          </w:tcPr>
          <w:p w14:paraId="792F6DFF" w14:textId="77777777" w:rsidR="00FD18BF" w:rsidRPr="009F6901" w:rsidRDefault="00FD18BF" w:rsidP="009F6901">
            <w:pPr>
              <w:spacing w:line="360" w:lineRule="auto"/>
              <w:rPr>
                <w:rFonts w:ascii="Times New Roman" w:hAnsi="Times New Roman" w:cs="Times New Roman"/>
                <w:sz w:val="24"/>
                <w:szCs w:val="24"/>
                <w:lang w:val="en-US"/>
              </w:rPr>
            </w:pPr>
          </w:p>
        </w:tc>
        <w:tc>
          <w:tcPr>
            <w:tcW w:w="1212" w:type="dxa"/>
            <w:tcBorders>
              <w:top w:val="single" w:sz="4" w:space="0" w:color="auto"/>
            </w:tcBorders>
          </w:tcPr>
          <w:p w14:paraId="11B7AA25" w14:textId="77777777" w:rsidR="00FD18BF" w:rsidRPr="009F6901" w:rsidRDefault="00FD18BF" w:rsidP="009F6901">
            <w:pPr>
              <w:spacing w:line="360" w:lineRule="auto"/>
              <w:rPr>
                <w:rFonts w:ascii="Times New Roman" w:hAnsi="Times New Roman" w:cs="Times New Roman"/>
                <w:sz w:val="24"/>
                <w:szCs w:val="24"/>
                <w:lang w:val="en-US"/>
              </w:rPr>
            </w:pPr>
          </w:p>
        </w:tc>
        <w:tc>
          <w:tcPr>
            <w:tcW w:w="1054" w:type="dxa"/>
            <w:tcBorders>
              <w:top w:val="single" w:sz="4" w:space="0" w:color="auto"/>
            </w:tcBorders>
          </w:tcPr>
          <w:p w14:paraId="6FEEDD14" w14:textId="77777777" w:rsidR="00FD18BF" w:rsidRPr="009F6901" w:rsidRDefault="00FD18BF" w:rsidP="009F6901">
            <w:pPr>
              <w:spacing w:line="360" w:lineRule="auto"/>
              <w:rPr>
                <w:rFonts w:ascii="Times New Roman" w:hAnsi="Times New Roman" w:cs="Times New Roman"/>
                <w:sz w:val="24"/>
                <w:szCs w:val="24"/>
                <w:lang w:val="en-US"/>
              </w:rPr>
            </w:pPr>
          </w:p>
        </w:tc>
      </w:tr>
    </w:tbl>
    <w:p w14:paraId="62165B2E" w14:textId="0EB4CC48" w:rsidR="0019070D" w:rsidRPr="009F6901" w:rsidRDefault="0019070D" w:rsidP="009F6901">
      <w:pPr>
        <w:spacing w:line="360" w:lineRule="auto"/>
        <w:rPr>
          <w:rFonts w:ascii="Times New Roman" w:hAnsi="Times New Roman" w:cs="Times New Roman"/>
          <w:sz w:val="24"/>
          <w:szCs w:val="24"/>
          <w:lang w:val="en-US"/>
        </w:rPr>
      </w:pPr>
    </w:p>
    <w:p w14:paraId="0E6A3035" w14:textId="77777777" w:rsidR="00792714" w:rsidRDefault="00792714">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132B278" w14:textId="16E9478A" w:rsidR="00A82608" w:rsidRPr="009F6901" w:rsidRDefault="00D55333" w:rsidP="00D553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Descriptive Statistics for Means </w:t>
      </w:r>
      <w:r w:rsidR="0020369D">
        <w:rPr>
          <w:rFonts w:ascii="Times New Roman" w:hAnsi="Times New Roman" w:cs="Times New Roman"/>
          <w:sz w:val="24"/>
          <w:szCs w:val="24"/>
          <w:lang w:val="en-US"/>
        </w:rPr>
        <w:t>W</w:t>
      </w:r>
      <w:r>
        <w:rPr>
          <w:rFonts w:ascii="Times New Roman" w:hAnsi="Times New Roman" w:cs="Times New Roman"/>
          <w:sz w:val="24"/>
          <w:szCs w:val="24"/>
          <w:lang w:val="en-US"/>
        </w:rPr>
        <w:t>ithout Low</w:t>
      </w:r>
      <w:r w:rsidR="00696F6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Loading Items </w:t>
      </w:r>
    </w:p>
    <w:tbl>
      <w:tblPr>
        <w:tblStyle w:val="Tabellenraster"/>
        <w:tblW w:w="9351" w:type="dxa"/>
        <w:jc w:val="center"/>
        <w:tblLook w:val="04A0" w:firstRow="1" w:lastRow="0" w:firstColumn="1" w:lastColumn="0" w:noHBand="0" w:noVBand="1"/>
      </w:tblPr>
      <w:tblGrid>
        <w:gridCol w:w="3179"/>
        <w:gridCol w:w="1066"/>
        <w:gridCol w:w="1018"/>
        <w:gridCol w:w="1018"/>
        <w:gridCol w:w="1091"/>
        <w:gridCol w:w="1979"/>
      </w:tblGrid>
      <w:tr w:rsidR="00EF6D07" w:rsidRPr="00B44565" w14:paraId="5340E47D" w14:textId="77777777" w:rsidTr="007215B8">
        <w:trPr>
          <w:trHeight w:val="397"/>
          <w:jc w:val="center"/>
        </w:trPr>
        <w:tc>
          <w:tcPr>
            <w:tcW w:w="9351" w:type="dxa"/>
            <w:gridSpan w:val="6"/>
            <w:tcBorders>
              <w:top w:val="nil"/>
              <w:left w:val="nil"/>
              <w:bottom w:val="single" w:sz="4" w:space="0" w:color="auto"/>
              <w:right w:val="nil"/>
            </w:tcBorders>
          </w:tcPr>
          <w:p w14:paraId="2B5B009C" w14:textId="77777777" w:rsidR="00EF6D07" w:rsidRPr="009F6901" w:rsidRDefault="00EF6D07" w:rsidP="009F6901">
            <w:pPr>
              <w:autoSpaceDE w:val="0"/>
              <w:autoSpaceDN w:val="0"/>
              <w:adjustRightInd w:val="0"/>
              <w:spacing w:line="360" w:lineRule="auto"/>
              <w:rPr>
                <w:rFonts w:ascii="Times New Roman" w:hAnsi="Times New Roman" w:cs="Times New Roman"/>
                <w:b/>
                <w:bCs/>
                <w:sz w:val="24"/>
                <w:szCs w:val="24"/>
                <w:lang w:val="en-US"/>
              </w:rPr>
            </w:pPr>
            <w:r w:rsidRPr="009F6901">
              <w:rPr>
                <w:rFonts w:ascii="Times New Roman" w:hAnsi="Times New Roman" w:cs="Times New Roman"/>
                <w:b/>
                <w:bCs/>
                <w:sz w:val="24"/>
                <w:szCs w:val="24"/>
                <w:lang w:val="en-US"/>
              </w:rPr>
              <w:t xml:space="preserve">Table 2 </w:t>
            </w:r>
          </w:p>
          <w:p w14:paraId="5D332B99" w14:textId="77777777" w:rsidR="00EF6D07" w:rsidRPr="009F6901" w:rsidRDefault="00EF6D07" w:rsidP="009F6901">
            <w:pPr>
              <w:autoSpaceDE w:val="0"/>
              <w:autoSpaceDN w:val="0"/>
              <w:adjustRightInd w:val="0"/>
              <w:spacing w:line="360" w:lineRule="auto"/>
              <w:rPr>
                <w:rFonts w:ascii="Times New Roman" w:hAnsi="Times New Roman" w:cs="Times New Roman"/>
                <w:b/>
                <w:bCs/>
                <w:sz w:val="24"/>
                <w:szCs w:val="24"/>
                <w:lang w:val="en-US"/>
              </w:rPr>
            </w:pPr>
          </w:p>
          <w:p w14:paraId="0F1C7F00" w14:textId="348EF453" w:rsidR="00EF6D07" w:rsidRPr="009F6901" w:rsidRDefault="00EF6D07" w:rsidP="009F6901">
            <w:pPr>
              <w:autoSpaceDE w:val="0"/>
              <w:autoSpaceDN w:val="0"/>
              <w:adjustRightInd w:val="0"/>
              <w:spacing w:line="360" w:lineRule="auto"/>
              <w:rPr>
                <w:rFonts w:ascii="Times New Roman" w:hAnsi="Times New Roman" w:cs="Times New Roman"/>
                <w:i/>
                <w:iCs/>
                <w:sz w:val="24"/>
                <w:szCs w:val="24"/>
                <w:lang w:val="en-US"/>
              </w:rPr>
            </w:pPr>
            <w:r w:rsidRPr="009F6901">
              <w:rPr>
                <w:rFonts w:ascii="Times New Roman" w:hAnsi="Times New Roman" w:cs="Times New Roman"/>
                <w:i/>
                <w:sz w:val="24"/>
                <w:szCs w:val="24"/>
                <w:lang w:val="en-US"/>
              </w:rPr>
              <w:t xml:space="preserve">Sample </w:t>
            </w:r>
            <w:proofErr w:type="spellStart"/>
            <w:r w:rsidRPr="009F6901">
              <w:rPr>
                <w:rFonts w:ascii="Times New Roman" w:hAnsi="Times New Roman" w:cs="Times New Roman"/>
                <w:i/>
                <w:sz w:val="24"/>
                <w:szCs w:val="24"/>
                <w:lang w:val="en-US"/>
              </w:rPr>
              <w:t>Descriptives</w:t>
            </w:r>
            <w:proofErr w:type="spellEnd"/>
            <w:r w:rsidRPr="009F6901">
              <w:rPr>
                <w:rFonts w:ascii="Times New Roman" w:hAnsi="Times New Roman" w:cs="Times New Roman"/>
                <w:i/>
                <w:sz w:val="24"/>
                <w:szCs w:val="24"/>
                <w:lang w:val="en-US"/>
              </w:rPr>
              <w:t xml:space="preserve"> </w:t>
            </w:r>
            <w:r w:rsidR="00B50F21" w:rsidRPr="009F6901">
              <w:rPr>
                <w:rFonts w:ascii="Times New Roman" w:hAnsi="Times New Roman" w:cs="Times New Roman"/>
                <w:i/>
                <w:sz w:val="24"/>
                <w:szCs w:val="24"/>
                <w:lang w:val="en-US"/>
              </w:rPr>
              <w:t>of Means with low Loading Items Excluded</w:t>
            </w:r>
            <w:r w:rsidRPr="009F6901">
              <w:rPr>
                <w:rFonts w:ascii="Times New Roman" w:hAnsi="Times New Roman" w:cs="Times New Roman"/>
                <w:i/>
                <w:sz w:val="24"/>
                <w:szCs w:val="24"/>
                <w:lang w:val="en-US"/>
              </w:rPr>
              <w:t xml:space="preserve">. </w:t>
            </w:r>
          </w:p>
        </w:tc>
      </w:tr>
      <w:tr w:rsidR="00EF6D07" w:rsidRPr="009F6901" w14:paraId="4BE4D309" w14:textId="77777777" w:rsidTr="007215B8">
        <w:trPr>
          <w:trHeight w:val="397"/>
          <w:jc w:val="center"/>
        </w:trPr>
        <w:tc>
          <w:tcPr>
            <w:tcW w:w="3179" w:type="dxa"/>
            <w:tcBorders>
              <w:top w:val="single" w:sz="4" w:space="0" w:color="auto"/>
              <w:left w:val="nil"/>
              <w:bottom w:val="single" w:sz="4" w:space="0" w:color="auto"/>
              <w:right w:val="nil"/>
            </w:tcBorders>
          </w:tcPr>
          <w:p w14:paraId="7B8A5FCE" w14:textId="77777777" w:rsidR="00EF6D07" w:rsidRPr="009F6901" w:rsidRDefault="00EF6D07" w:rsidP="009F6901">
            <w:pPr>
              <w:autoSpaceDE w:val="0"/>
              <w:autoSpaceDN w:val="0"/>
              <w:adjustRightInd w:val="0"/>
              <w:spacing w:line="360" w:lineRule="auto"/>
              <w:rPr>
                <w:rFonts w:ascii="Times New Roman" w:hAnsi="Times New Roman" w:cs="Times New Roman"/>
                <w:sz w:val="24"/>
                <w:szCs w:val="24"/>
                <w:lang w:val="en-US"/>
              </w:rPr>
            </w:pPr>
          </w:p>
        </w:tc>
        <w:tc>
          <w:tcPr>
            <w:tcW w:w="1066" w:type="dxa"/>
            <w:tcBorders>
              <w:top w:val="single" w:sz="4" w:space="0" w:color="auto"/>
              <w:left w:val="nil"/>
              <w:bottom w:val="single" w:sz="4" w:space="0" w:color="auto"/>
              <w:right w:val="nil"/>
            </w:tcBorders>
          </w:tcPr>
          <w:p w14:paraId="068A5E39" w14:textId="77777777" w:rsidR="00EF6D07" w:rsidRPr="009F6901" w:rsidRDefault="00EF6D07" w:rsidP="009F6901">
            <w:pPr>
              <w:autoSpaceDE w:val="0"/>
              <w:autoSpaceDN w:val="0"/>
              <w:adjustRightInd w:val="0"/>
              <w:spacing w:line="360" w:lineRule="auto"/>
              <w:jc w:val="center"/>
              <w:rPr>
                <w:rFonts w:ascii="Times New Roman" w:hAnsi="Times New Roman" w:cs="Times New Roman"/>
                <w:i/>
                <w:iCs/>
                <w:sz w:val="24"/>
                <w:szCs w:val="24"/>
                <w:lang w:val="en-US"/>
              </w:rPr>
            </w:pPr>
            <w:r w:rsidRPr="009F6901">
              <w:rPr>
                <w:rFonts w:ascii="Times New Roman" w:hAnsi="Times New Roman" w:cs="Times New Roman"/>
                <w:i/>
                <w:iCs/>
                <w:sz w:val="24"/>
                <w:szCs w:val="24"/>
                <w:lang w:val="en-US"/>
              </w:rPr>
              <w:t>M</w:t>
            </w:r>
          </w:p>
        </w:tc>
        <w:tc>
          <w:tcPr>
            <w:tcW w:w="1018" w:type="dxa"/>
            <w:tcBorders>
              <w:top w:val="single" w:sz="4" w:space="0" w:color="auto"/>
              <w:left w:val="nil"/>
              <w:bottom w:val="single" w:sz="4" w:space="0" w:color="auto"/>
              <w:right w:val="nil"/>
            </w:tcBorders>
          </w:tcPr>
          <w:p w14:paraId="054D51E7" w14:textId="77777777" w:rsidR="00EF6D07" w:rsidRPr="009F6901" w:rsidRDefault="00EF6D07" w:rsidP="009F6901">
            <w:pPr>
              <w:autoSpaceDE w:val="0"/>
              <w:autoSpaceDN w:val="0"/>
              <w:adjustRightInd w:val="0"/>
              <w:spacing w:line="360" w:lineRule="auto"/>
              <w:jc w:val="center"/>
              <w:rPr>
                <w:rFonts w:ascii="Times New Roman" w:hAnsi="Times New Roman" w:cs="Times New Roman"/>
                <w:i/>
                <w:iCs/>
                <w:sz w:val="24"/>
                <w:szCs w:val="24"/>
                <w:lang w:val="en-US"/>
              </w:rPr>
            </w:pPr>
            <w:r w:rsidRPr="009F6901">
              <w:rPr>
                <w:rFonts w:ascii="Times New Roman" w:hAnsi="Times New Roman" w:cs="Times New Roman"/>
                <w:i/>
                <w:iCs/>
                <w:sz w:val="24"/>
                <w:szCs w:val="24"/>
                <w:lang w:val="en-US"/>
              </w:rPr>
              <w:t>SD</w:t>
            </w:r>
          </w:p>
        </w:tc>
        <w:tc>
          <w:tcPr>
            <w:tcW w:w="1018" w:type="dxa"/>
            <w:tcBorders>
              <w:top w:val="single" w:sz="4" w:space="0" w:color="auto"/>
              <w:left w:val="nil"/>
              <w:bottom w:val="single" w:sz="4" w:space="0" w:color="auto"/>
              <w:right w:val="nil"/>
            </w:tcBorders>
          </w:tcPr>
          <w:p w14:paraId="024BD04E" w14:textId="77777777" w:rsidR="00EF6D07" w:rsidRPr="009F6901" w:rsidRDefault="00EF6D0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Min</w:t>
            </w:r>
          </w:p>
        </w:tc>
        <w:tc>
          <w:tcPr>
            <w:tcW w:w="1091" w:type="dxa"/>
            <w:tcBorders>
              <w:top w:val="single" w:sz="4" w:space="0" w:color="auto"/>
              <w:left w:val="nil"/>
              <w:bottom w:val="single" w:sz="4" w:space="0" w:color="auto"/>
              <w:right w:val="nil"/>
            </w:tcBorders>
          </w:tcPr>
          <w:p w14:paraId="3182FB75" w14:textId="77777777" w:rsidR="00EF6D07" w:rsidRPr="009F6901" w:rsidRDefault="00EF6D0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Max</w:t>
            </w:r>
          </w:p>
        </w:tc>
        <w:tc>
          <w:tcPr>
            <w:tcW w:w="1979" w:type="dxa"/>
            <w:tcBorders>
              <w:top w:val="single" w:sz="4" w:space="0" w:color="auto"/>
              <w:left w:val="nil"/>
              <w:bottom w:val="single" w:sz="4" w:space="0" w:color="auto"/>
              <w:right w:val="nil"/>
            </w:tcBorders>
          </w:tcPr>
          <w:p w14:paraId="08F5770D" w14:textId="77777777" w:rsidR="00EF6D07" w:rsidRPr="009F6901" w:rsidRDefault="00EF6D0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Potential range</w:t>
            </w:r>
          </w:p>
        </w:tc>
      </w:tr>
      <w:tr w:rsidR="00EF6D07" w:rsidRPr="009F6901" w14:paraId="2E5CA747" w14:textId="77777777" w:rsidTr="007215B8">
        <w:trPr>
          <w:trHeight w:val="385"/>
          <w:jc w:val="center"/>
        </w:trPr>
        <w:tc>
          <w:tcPr>
            <w:tcW w:w="3179" w:type="dxa"/>
            <w:tcBorders>
              <w:top w:val="single" w:sz="4" w:space="0" w:color="auto"/>
              <w:left w:val="nil"/>
              <w:bottom w:val="nil"/>
              <w:right w:val="nil"/>
            </w:tcBorders>
          </w:tcPr>
          <w:p w14:paraId="2480EBA5" w14:textId="77777777" w:rsidR="00EF6D07" w:rsidRPr="009F6901" w:rsidRDefault="00EF6D07"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 xml:space="preserve">Age </w:t>
            </w:r>
          </w:p>
        </w:tc>
        <w:tc>
          <w:tcPr>
            <w:tcW w:w="1066" w:type="dxa"/>
            <w:tcBorders>
              <w:top w:val="single" w:sz="4" w:space="0" w:color="auto"/>
              <w:left w:val="nil"/>
              <w:bottom w:val="nil"/>
              <w:right w:val="nil"/>
            </w:tcBorders>
          </w:tcPr>
          <w:p w14:paraId="00DCD796" w14:textId="77777777" w:rsidR="00EF6D07" w:rsidRPr="009F6901" w:rsidRDefault="00EF6D0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26.46</w:t>
            </w:r>
          </w:p>
        </w:tc>
        <w:tc>
          <w:tcPr>
            <w:tcW w:w="1018" w:type="dxa"/>
            <w:tcBorders>
              <w:top w:val="single" w:sz="4" w:space="0" w:color="auto"/>
              <w:left w:val="nil"/>
              <w:bottom w:val="nil"/>
              <w:right w:val="nil"/>
            </w:tcBorders>
          </w:tcPr>
          <w:p w14:paraId="33474346" w14:textId="77777777" w:rsidR="00EF6D07" w:rsidRPr="009F6901" w:rsidRDefault="00EF6D0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5.88</w:t>
            </w:r>
          </w:p>
        </w:tc>
        <w:tc>
          <w:tcPr>
            <w:tcW w:w="1018" w:type="dxa"/>
            <w:tcBorders>
              <w:top w:val="single" w:sz="4" w:space="0" w:color="auto"/>
              <w:left w:val="nil"/>
              <w:bottom w:val="nil"/>
              <w:right w:val="nil"/>
            </w:tcBorders>
          </w:tcPr>
          <w:p w14:paraId="4FECAD98" w14:textId="77777777" w:rsidR="00EF6D07" w:rsidRPr="009F6901" w:rsidRDefault="00EF6D0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18</w:t>
            </w:r>
          </w:p>
        </w:tc>
        <w:tc>
          <w:tcPr>
            <w:tcW w:w="1091" w:type="dxa"/>
            <w:tcBorders>
              <w:top w:val="single" w:sz="4" w:space="0" w:color="auto"/>
              <w:left w:val="nil"/>
              <w:bottom w:val="nil"/>
              <w:right w:val="nil"/>
            </w:tcBorders>
          </w:tcPr>
          <w:p w14:paraId="45CC8B67" w14:textId="77777777" w:rsidR="00EF6D07" w:rsidRPr="009F6901" w:rsidRDefault="00EF6D0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77</w:t>
            </w:r>
          </w:p>
        </w:tc>
        <w:tc>
          <w:tcPr>
            <w:tcW w:w="1979" w:type="dxa"/>
            <w:tcBorders>
              <w:top w:val="single" w:sz="4" w:space="0" w:color="auto"/>
              <w:left w:val="nil"/>
              <w:bottom w:val="nil"/>
              <w:right w:val="nil"/>
            </w:tcBorders>
          </w:tcPr>
          <w:p w14:paraId="530CD538" w14:textId="77777777" w:rsidR="00EF6D07" w:rsidRPr="009F6901" w:rsidRDefault="00EF6D0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18 – 99</w:t>
            </w:r>
          </w:p>
        </w:tc>
      </w:tr>
      <w:tr w:rsidR="00EF6D07" w:rsidRPr="009F6901" w14:paraId="05CB70C7" w14:textId="77777777" w:rsidTr="007215B8">
        <w:trPr>
          <w:trHeight w:val="385"/>
          <w:jc w:val="center"/>
        </w:trPr>
        <w:tc>
          <w:tcPr>
            <w:tcW w:w="3179" w:type="dxa"/>
            <w:tcBorders>
              <w:top w:val="nil"/>
              <w:left w:val="nil"/>
              <w:bottom w:val="nil"/>
              <w:right w:val="nil"/>
            </w:tcBorders>
          </w:tcPr>
          <w:p w14:paraId="338A11C8" w14:textId="77777777" w:rsidR="00EF6D07" w:rsidRPr="009F6901" w:rsidRDefault="00EF6D07"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Global trolling</w:t>
            </w:r>
          </w:p>
        </w:tc>
        <w:tc>
          <w:tcPr>
            <w:tcW w:w="1066" w:type="dxa"/>
            <w:tcBorders>
              <w:top w:val="nil"/>
              <w:left w:val="nil"/>
              <w:bottom w:val="nil"/>
              <w:right w:val="nil"/>
            </w:tcBorders>
          </w:tcPr>
          <w:p w14:paraId="52D8E7F8" w14:textId="22EFCCB0" w:rsidR="00EF6D07" w:rsidRPr="009F6901" w:rsidRDefault="00307523"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r w:rsidR="00CB538D" w:rsidRPr="009F6901">
              <w:rPr>
                <w:rFonts w:ascii="Times New Roman" w:hAnsi="Times New Roman" w:cs="Times New Roman"/>
                <w:sz w:val="24"/>
                <w:szCs w:val="24"/>
                <w:lang w:val="en-US"/>
              </w:rPr>
              <w:t>36</w:t>
            </w:r>
          </w:p>
        </w:tc>
        <w:tc>
          <w:tcPr>
            <w:tcW w:w="1018" w:type="dxa"/>
            <w:tcBorders>
              <w:top w:val="nil"/>
              <w:left w:val="nil"/>
              <w:bottom w:val="nil"/>
              <w:right w:val="nil"/>
            </w:tcBorders>
          </w:tcPr>
          <w:p w14:paraId="6647E56A" w14:textId="6600D04D" w:rsidR="00EF6D07" w:rsidRPr="009F6901" w:rsidRDefault="00CB538D"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0.50</w:t>
            </w:r>
          </w:p>
        </w:tc>
        <w:tc>
          <w:tcPr>
            <w:tcW w:w="1018" w:type="dxa"/>
            <w:tcBorders>
              <w:top w:val="nil"/>
              <w:left w:val="nil"/>
              <w:bottom w:val="nil"/>
              <w:right w:val="nil"/>
            </w:tcBorders>
          </w:tcPr>
          <w:p w14:paraId="6F3908EB" w14:textId="48440D36" w:rsidR="00EF6D07" w:rsidRPr="009F6901" w:rsidRDefault="00CB538D"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1091" w:type="dxa"/>
            <w:tcBorders>
              <w:top w:val="nil"/>
              <w:left w:val="nil"/>
              <w:bottom w:val="nil"/>
              <w:right w:val="nil"/>
            </w:tcBorders>
          </w:tcPr>
          <w:p w14:paraId="7A181169" w14:textId="0F5D9CFC" w:rsidR="00EF6D07" w:rsidRPr="009F6901" w:rsidRDefault="002161D5"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4.40</w:t>
            </w:r>
          </w:p>
        </w:tc>
        <w:tc>
          <w:tcPr>
            <w:tcW w:w="1979" w:type="dxa"/>
            <w:tcBorders>
              <w:top w:val="nil"/>
              <w:left w:val="nil"/>
              <w:bottom w:val="nil"/>
              <w:right w:val="nil"/>
            </w:tcBorders>
          </w:tcPr>
          <w:p w14:paraId="0860D4AC" w14:textId="77777777" w:rsidR="00EF6D07" w:rsidRPr="009F6901" w:rsidRDefault="00EF6D0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 – 5</w:t>
            </w:r>
          </w:p>
        </w:tc>
      </w:tr>
      <w:tr w:rsidR="00EF6D07" w:rsidRPr="009F6901" w14:paraId="692EE25C" w14:textId="77777777" w:rsidTr="007215B8">
        <w:trPr>
          <w:trHeight w:val="385"/>
          <w:jc w:val="center"/>
        </w:trPr>
        <w:tc>
          <w:tcPr>
            <w:tcW w:w="3179" w:type="dxa"/>
            <w:tcBorders>
              <w:top w:val="nil"/>
              <w:left w:val="nil"/>
              <w:bottom w:val="nil"/>
              <w:right w:val="nil"/>
            </w:tcBorders>
          </w:tcPr>
          <w:p w14:paraId="68B22ECC" w14:textId="77777777" w:rsidR="00EF6D07" w:rsidRPr="009F6901" w:rsidRDefault="00EF6D07"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Immediate trolling motivation</w:t>
            </w:r>
          </w:p>
        </w:tc>
        <w:tc>
          <w:tcPr>
            <w:tcW w:w="1066" w:type="dxa"/>
            <w:tcBorders>
              <w:top w:val="nil"/>
              <w:left w:val="nil"/>
              <w:bottom w:val="nil"/>
              <w:right w:val="nil"/>
            </w:tcBorders>
          </w:tcPr>
          <w:p w14:paraId="16BA4445" w14:textId="18C30D06" w:rsidR="00EF6D07" w:rsidRPr="009F6901" w:rsidRDefault="002161D5"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1.08</w:t>
            </w:r>
          </w:p>
        </w:tc>
        <w:tc>
          <w:tcPr>
            <w:tcW w:w="1018" w:type="dxa"/>
            <w:tcBorders>
              <w:top w:val="nil"/>
              <w:left w:val="nil"/>
              <w:bottom w:val="nil"/>
              <w:right w:val="nil"/>
            </w:tcBorders>
          </w:tcPr>
          <w:p w14:paraId="02D9BDB9" w14:textId="33038C93" w:rsidR="00EF6D07" w:rsidRPr="009F6901" w:rsidRDefault="002161D5"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r w:rsidR="00E95C01" w:rsidRPr="009F6901">
              <w:rPr>
                <w:rFonts w:ascii="Times New Roman" w:hAnsi="Times New Roman" w:cs="Times New Roman"/>
                <w:sz w:val="24"/>
                <w:szCs w:val="24"/>
                <w:lang w:val="en-US"/>
              </w:rPr>
              <w:t>29</w:t>
            </w:r>
          </w:p>
        </w:tc>
        <w:tc>
          <w:tcPr>
            <w:tcW w:w="1018" w:type="dxa"/>
            <w:tcBorders>
              <w:top w:val="nil"/>
              <w:left w:val="nil"/>
              <w:bottom w:val="nil"/>
              <w:right w:val="nil"/>
            </w:tcBorders>
          </w:tcPr>
          <w:p w14:paraId="76500D96" w14:textId="75BBB864" w:rsidR="00EF6D07" w:rsidRPr="009F6901" w:rsidRDefault="00CB538D"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1091" w:type="dxa"/>
            <w:tcBorders>
              <w:top w:val="nil"/>
              <w:left w:val="nil"/>
              <w:bottom w:val="nil"/>
              <w:right w:val="nil"/>
            </w:tcBorders>
          </w:tcPr>
          <w:p w14:paraId="78263A36" w14:textId="188A449D" w:rsidR="00EF6D07" w:rsidRPr="009F6901" w:rsidRDefault="00E95C01"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3.80</w:t>
            </w:r>
          </w:p>
        </w:tc>
        <w:tc>
          <w:tcPr>
            <w:tcW w:w="1979" w:type="dxa"/>
            <w:tcBorders>
              <w:top w:val="nil"/>
              <w:left w:val="nil"/>
              <w:bottom w:val="nil"/>
              <w:right w:val="nil"/>
            </w:tcBorders>
          </w:tcPr>
          <w:p w14:paraId="6D943129" w14:textId="77777777" w:rsidR="00EF6D07" w:rsidRPr="009F6901" w:rsidRDefault="00EF6D0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 – 5</w:t>
            </w:r>
          </w:p>
        </w:tc>
      </w:tr>
      <w:tr w:rsidR="00EF6D07" w:rsidRPr="009F6901" w14:paraId="6EF1E2DE" w14:textId="77777777" w:rsidTr="007215B8">
        <w:trPr>
          <w:trHeight w:val="397"/>
          <w:jc w:val="center"/>
        </w:trPr>
        <w:tc>
          <w:tcPr>
            <w:tcW w:w="3179" w:type="dxa"/>
            <w:tcBorders>
              <w:top w:val="nil"/>
              <w:left w:val="nil"/>
              <w:bottom w:val="nil"/>
              <w:right w:val="nil"/>
            </w:tcBorders>
          </w:tcPr>
          <w:p w14:paraId="46AED5FD" w14:textId="77777777" w:rsidR="00EF6D07" w:rsidRPr="009F6901" w:rsidRDefault="00EF6D07"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Machiavellianism</w:t>
            </w:r>
          </w:p>
        </w:tc>
        <w:tc>
          <w:tcPr>
            <w:tcW w:w="1066" w:type="dxa"/>
            <w:tcBorders>
              <w:top w:val="nil"/>
              <w:left w:val="nil"/>
              <w:bottom w:val="nil"/>
              <w:right w:val="nil"/>
            </w:tcBorders>
          </w:tcPr>
          <w:p w14:paraId="3C541A56" w14:textId="4A8EFC40" w:rsidR="00EF6D07" w:rsidRPr="009F6901" w:rsidRDefault="00E95C01"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2.56</w:t>
            </w:r>
          </w:p>
        </w:tc>
        <w:tc>
          <w:tcPr>
            <w:tcW w:w="1018" w:type="dxa"/>
            <w:tcBorders>
              <w:top w:val="nil"/>
              <w:left w:val="nil"/>
              <w:bottom w:val="nil"/>
              <w:right w:val="nil"/>
            </w:tcBorders>
          </w:tcPr>
          <w:p w14:paraId="01831D67" w14:textId="0BFBFBC8" w:rsidR="00EF6D07" w:rsidRPr="009F6901" w:rsidRDefault="00E95C01"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0.75</w:t>
            </w:r>
          </w:p>
        </w:tc>
        <w:tc>
          <w:tcPr>
            <w:tcW w:w="1018" w:type="dxa"/>
            <w:tcBorders>
              <w:top w:val="nil"/>
              <w:left w:val="nil"/>
              <w:bottom w:val="nil"/>
              <w:right w:val="nil"/>
            </w:tcBorders>
          </w:tcPr>
          <w:p w14:paraId="1E0BA8D3" w14:textId="3D9DC41F" w:rsidR="00EF6D07" w:rsidRPr="009F6901" w:rsidRDefault="00CB538D"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1091" w:type="dxa"/>
            <w:tcBorders>
              <w:top w:val="nil"/>
              <w:left w:val="nil"/>
              <w:bottom w:val="nil"/>
              <w:right w:val="nil"/>
            </w:tcBorders>
          </w:tcPr>
          <w:p w14:paraId="4058672B" w14:textId="5F6C0D9B" w:rsidR="00EF6D07" w:rsidRPr="009F6901" w:rsidRDefault="00E95C01"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4.83</w:t>
            </w:r>
          </w:p>
        </w:tc>
        <w:tc>
          <w:tcPr>
            <w:tcW w:w="1979" w:type="dxa"/>
            <w:tcBorders>
              <w:top w:val="nil"/>
              <w:left w:val="nil"/>
              <w:bottom w:val="nil"/>
              <w:right w:val="nil"/>
            </w:tcBorders>
          </w:tcPr>
          <w:p w14:paraId="1A7AAAA9" w14:textId="77777777" w:rsidR="00EF6D07" w:rsidRPr="009F6901" w:rsidRDefault="00EF6D0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 – 5</w:t>
            </w:r>
          </w:p>
        </w:tc>
      </w:tr>
      <w:tr w:rsidR="00EF6D07" w:rsidRPr="009F6901" w14:paraId="3DE81FFF" w14:textId="77777777" w:rsidTr="007215B8">
        <w:trPr>
          <w:trHeight w:val="385"/>
          <w:jc w:val="center"/>
        </w:trPr>
        <w:tc>
          <w:tcPr>
            <w:tcW w:w="3179" w:type="dxa"/>
            <w:tcBorders>
              <w:top w:val="nil"/>
              <w:left w:val="nil"/>
              <w:bottom w:val="nil"/>
              <w:right w:val="nil"/>
            </w:tcBorders>
          </w:tcPr>
          <w:p w14:paraId="509957CF" w14:textId="77777777" w:rsidR="00EF6D07" w:rsidRPr="009F6901" w:rsidRDefault="00EF6D07"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 xml:space="preserve">Narcissism </w:t>
            </w:r>
          </w:p>
        </w:tc>
        <w:tc>
          <w:tcPr>
            <w:tcW w:w="1066" w:type="dxa"/>
            <w:tcBorders>
              <w:top w:val="nil"/>
              <w:left w:val="nil"/>
              <w:bottom w:val="nil"/>
              <w:right w:val="nil"/>
            </w:tcBorders>
          </w:tcPr>
          <w:p w14:paraId="25CA6F1A" w14:textId="25A2BAEA" w:rsidR="00EF6D07" w:rsidRPr="009F6901" w:rsidRDefault="004F3D81"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2.67</w:t>
            </w:r>
          </w:p>
        </w:tc>
        <w:tc>
          <w:tcPr>
            <w:tcW w:w="1018" w:type="dxa"/>
            <w:tcBorders>
              <w:top w:val="nil"/>
              <w:left w:val="nil"/>
              <w:bottom w:val="nil"/>
              <w:right w:val="nil"/>
            </w:tcBorders>
          </w:tcPr>
          <w:p w14:paraId="6214F62F" w14:textId="1490B675" w:rsidR="00EF6D07" w:rsidRPr="009F6901" w:rsidRDefault="004F3D81"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0.70</w:t>
            </w:r>
          </w:p>
        </w:tc>
        <w:tc>
          <w:tcPr>
            <w:tcW w:w="1018" w:type="dxa"/>
            <w:tcBorders>
              <w:top w:val="nil"/>
              <w:left w:val="nil"/>
              <w:bottom w:val="nil"/>
              <w:right w:val="nil"/>
            </w:tcBorders>
          </w:tcPr>
          <w:p w14:paraId="59355CB0" w14:textId="6879B366" w:rsidR="00EF6D07" w:rsidRPr="009F6901" w:rsidRDefault="00CB538D"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1091" w:type="dxa"/>
            <w:tcBorders>
              <w:top w:val="nil"/>
              <w:left w:val="nil"/>
              <w:bottom w:val="nil"/>
              <w:right w:val="nil"/>
            </w:tcBorders>
          </w:tcPr>
          <w:p w14:paraId="6F31B030" w14:textId="40304969" w:rsidR="00EF6D07" w:rsidRPr="009F6901" w:rsidRDefault="004F3D81"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5.00</w:t>
            </w:r>
          </w:p>
        </w:tc>
        <w:tc>
          <w:tcPr>
            <w:tcW w:w="1979" w:type="dxa"/>
            <w:tcBorders>
              <w:top w:val="nil"/>
              <w:left w:val="nil"/>
              <w:bottom w:val="nil"/>
              <w:right w:val="nil"/>
            </w:tcBorders>
          </w:tcPr>
          <w:p w14:paraId="604122FD" w14:textId="77777777" w:rsidR="00EF6D07" w:rsidRPr="009F6901" w:rsidRDefault="00EF6D0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 – 5</w:t>
            </w:r>
          </w:p>
        </w:tc>
      </w:tr>
      <w:tr w:rsidR="00EF6D07" w:rsidRPr="009F6901" w14:paraId="7AFF21D8" w14:textId="77777777" w:rsidTr="007215B8">
        <w:trPr>
          <w:trHeight w:val="385"/>
          <w:jc w:val="center"/>
        </w:trPr>
        <w:tc>
          <w:tcPr>
            <w:tcW w:w="3179" w:type="dxa"/>
            <w:tcBorders>
              <w:top w:val="nil"/>
              <w:left w:val="nil"/>
              <w:bottom w:val="nil"/>
              <w:right w:val="nil"/>
            </w:tcBorders>
          </w:tcPr>
          <w:p w14:paraId="0D205C8C" w14:textId="77777777" w:rsidR="00EF6D07" w:rsidRPr="009F6901" w:rsidRDefault="00EF6D07"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 xml:space="preserve">Psychopathy </w:t>
            </w:r>
          </w:p>
        </w:tc>
        <w:tc>
          <w:tcPr>
            <w:tcW w:w="1066" w:type="dxa"/>
            <w:tcBorders>
              <w:top w:val="nil"/>
              <w:left w:val="nil"/>
              <w:bottom w:val="nil"/>
              <w:right w:val="nil"/>
            </w:tcBorders>
          </w:tcPr>
          <w:p w14:paraId="2D8B1158" w14:textId="76ACF04F" w:rsidR="00EF6D07" w:rsidRPr="009F6901" w:rsidRDefault="004F3D81"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1.85</w:t>
            </w:r>
          </w:p>
        </w:tc>
        <w:tc>
          <w:tcPr>
            <w:tcW w:w="1018" w:type="dxa"/>
            <w:tcBorders>
              <w:top w:val="nil"/>
              <w:left w:val="nil"/>
              <w:bottom w:val="nil"/>
              <w:right w:val="nil"/>
            </w:tcBorders>
          </w:tcPr>
          <w:p w14:paraId="4B25366F" w14:textId="1AF780BE" w:rsidR="00EF6D07" w:rsidRPr="009F6901" w:rsidRDefault="004F3D81"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0.62</w:t>
            </w:r>
          </w:p>
        </w:tc>
        <w:tc>
          <w:tcPr>
            <w:tcW w:w="1018" w:type="dxa"/>
            <w:tcBorders>
              <w:top w:val="nil"/>
              <w:left w:val="nil"/>
              <w:bottom w:val="nil"/>
              <w:right w:val="nil"/>
            </w:tcBorders>
          </w:tcPr>
          <w:p w14:paraId="6DA61584" w14:textId="1FE43D9A" w:rsidR="00EF6D07" w:rsidRPr="009F6901" w:rsidRDefault="00CB538D"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1091" w:type="dxa"/>
            <w:tcBorders>
              <w:top w:val="nil"/>
              <w:left w:val="nil"/>
              <w:bottom w:val="nil"/>
              <w:right w:val="nil"/>
            </w:tcBorders>
          </w:tcPr>
          <w:p w14:paraId="179456F3" w14:textId="2D0807A7" w:rsidR="00EF6D07" w:rsidRPr="009F6901" w:rsidRDefault="004F3D81"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4.14</w:t>
            </w:r>
          </w:p>
        </w:tc>
        <w:tc>
          <w:tcPr>
            <w:tcW w:w="1979" w:type="dxa"/>
            <w:tcBorders>
              <w:top w:val="nil"/>
              <w:left w:val="nil"/>
              <w:bottom w:val="nil"/>
              <w:right w:val="nil"/>
            </w:tcBorders>
          </w:tcPr>
          <w:p w14:paraId="30D874A1" w14:textId="77777777" w:rsidR="00EF6D07" w:rsidRPr="009F6901" w:rsidRDefault="00EF6D0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 – 5</w:t>
            </w:r>
          </w:p>
        </w:tc>
      </w:tr>
      <w:tr w:rsidR="00EF6D07" w:rsidRPr="009F6901" w14:paraId="59809896" w14:textId="77777777" w:rsidTr="007215B8">
        <w:trPr>
          <w:trHeight w:val="397"/>
          <w:jc w:val="center"/>
        </w:trPr>
        <w:tc>
          <w:tcPr>
            <w:tcW w:w="3179" w:type="dxa"/>
            <w:tcBorders>
              <w:top w:val="nil"/>
              <w:left w:val="nil"/>
              <w:bottom w:val="nil"/>
              <w:right w:val="nil"/>
            </w:tcBorders>
          </w:tcPr>
          <w:p w14:paraId="28C2681C" w14:textId="77777777" w:rsidR="00EF6D07" w:rsidRPr="009F6901" w:rsidRDefault="00EF6D07"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 xml:space="preserve">Sadism </w:t>
            </w:r>
          </w:p>
        </w:tc>
        <w:tc>
          <w:tcPr>
            <w:tcW w:w="1066" w:type="dxa"/>
            <w:tcBorders>
              <w:top w:val="nil"/>
              <w:left w:val="nil"/>
              <w:bottom w:val="nil"/>
              <w:right w:val="nil"/>
            </w:tcBorders>
          </w:tcPr>
          <w:p w14:paraId="4520D1C3" w14:textId="3F9A7F0F" w:rsidR="00EF6D07" w:rsidRPr="009F6901" w:rsidRDefault="003E296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1.46</w:t>
            </w:r>
          </w:p>
        </w:tc>
        <w:tc>
          <w:tcPr>
            <w:tcW w:w="1018" w:type="dxa"/>
            <w:tcBorders>
              <w:top w:val="nil"/>
              <w:left w:val="nil"/>
              <w:bottom w:val="nil"/>
              <w:right w:val="nil"/>
            </w:tcBorders>
          </w:tcPr>
          <w:p w14:paraId="171C0CA5" w14:textId="086A1244" w:rsidR="00EF6D07" w:rsidRPr="009F6901" w:rsidRDefault="003E296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0.47</w:t>
            </w:r>
          </w:p>
        </w:tc>
        <w:tc>
          <w:tcPr>
            <w:tcW w:w="1018" w:type="dxa"/>
            <w:tcBorders>
              <w:top w:val="nil"/>
              <w:left w:val="nil"/>
              <w:bottom w:val="nil"/>
              <w:right w:val="nil"/>
            </w:tcBorders>
          </w:tcPr>
          <w:p w14:paraId="2A1DD183" w14:textId="121C05DB" w:rsidR="00EF6D07" w:rsidRPr="009F6901" w:rsidRDefault="00CB538D"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1091" w:type="dxa"/>
            <w:tcBorders>
              <w:top w:val="nil"/>
              <w:left w:val="nil"/>
              <w:bottom w:val="nil"/>
              <w:right w:val="nil"/>
            </w:tcBorders>
          </w:tcPr>
          <w:p w14:paraId="54FB5193" w14:textId="1E858F50" w:rsidR="00EF6D07" w:rsidRPr="009F6901" w:rsidRDefault="003E296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4.06</w:t>
            </w:r>
          </w:p>
        </w:tc>
        <w:tc>
          <w:tcPr>
            <w:tcW w:w="1979" w:type="dxa"/>
            <w:tcBorders>
              <w:top w:val="nil"/>
              <w:left w:val="nil"/>
              <w:bottom w:val="nil"/>
              <w:right w:val="nil"/>
            </w:tcBorders>
          </w:tcPr>
          <w:p w14:paraId="48755D14" w14:textId="77777777" w:rsidR="00EF6D07" w:rsidRPr="009F6901" w:rsidRDefault="00EF6D0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 – 5</w:t>
            </w:r>
          </w:p>
        </w:tc>
      </w:tr>
      <w:tr w:rsidR="00EF6D07" w:rsidRPr="009F6901" w14:paraId="073D1C65" w14:textId="77777777" w:rsidTr="007215B8">
        <w:trPr>
          <w:trHeight w:val="385"/>
          <w:jc w:val="center"/>
        </w:trPr>
        <w:tc>
          <w:tcPr>
            <w:tcW w:w="3179" w:type="dxa"/>
            <w:tcBorders>
              <w:top w:val="nil"/>
              <w:left w:val="nil"/>
              <w:bottom w:val="nil"/>
              <w:right w:val="nil"/>
            </w:tcBorders>
          </w:tcPr>
          <w:p w14:paraId="356AA7E8" w14:textId="77777777" w:rsidR="00EF6D07" w:rsidRPr="009F6901" w:rsidRDefault="00EF6D07"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Aggressive humor</w:t>
            </w:r>
          </w:p>
        </w:tc>
        <w:tc>
          <w:tcPr>
            <w:tcW w:w="1066" w:type="dxa"/>
            <w:tcBorders>
              <w:top w:val="nil"/>
              <w:left w:val="nil"/>
              <w:bottom w:val="nil"/>
              <w:right w:val="nil"/>
            </w:tcBorders>
          </w:tcPr>
          <w:p w14:paraId="57B83AF5" w14:textId="70A8B12F" w:rsidR="00EF6D07" w:rsidRPr="009F6901" w:rsidRDefault="003E296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2.92</w:t>
            </w:r>
          </w:p>
        </w:tc>
        <w:tc>
          <w:tcPr>
            <w:tcW w:w="1018" w:type="dxa"/>
            <w:tcBorders>
              <w:top w:val="nil"/>
              <w:left w:val="nil"/>
              <w:bottom w:val="nil"/>
              <w:right w:val="nil"/>
            </w:tcBorders>
          </w:tcPr>
          <w:p w14:paraId="51BAB460" w14:textId="0FEEBD45" w:rsidR="00EF6D07" w:rsidRPr="009F6901" w:rsidRDefault="003E296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1.08</w:t>
            </w:r>
          </w:p>
        </w:tc>
        <w:tc>
          <w:tcPr>
            <w:tcW w:w="1018" w:type="dxa"/>
            <w:tcBorders>
              <w:top w:val="nil"/>
              <w:left w:val="nil"/>
              <w:bottom w:val="nil"/>
              <w:right w:val="nil"/>
            </w:tcBorders>
          </w:tcPr>
          <w:p w14:paraId="02A6ABE2" w14:textId="58194BEB" w:rsidR="00EF6D07" w:rsidRPr="009F6901" w:rsidRDefault="00CB538D"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1091" w:type="dxa"/>
            <w:tcBorders>
              <w:top w:val="nil"/>
              <w:left w:val="nil"/>
              <w:bottom w:val="nil"/>
              <w:right w:val="nil"/>
            </w:tcBorders>
          </w:tcPr>
          <w:p w14:paraId="4F1CAAE2" w14:textId="2DF73C31" w:rsidR="00EF6D07" w:rsidRPr="009F6901" w:rsidRDefault="003E296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6.20</w:t>
            </w:r>
          </w:p>
        </w:tc>
        <w:tc>
          <w:tcPr>
            <w:tcW w:w="1979" w:type="dxa"/>
            <w:tcBorders>
              <w:top w:val="nil"/>
              <w:left w:val="nil"/>
              <w:bottom w:val="nil"/>
              <w:right w:val="nil"/>
            </w:tcBorders>
          </w:tcPr>
          <w:p w14:paraId="19D47945" w14:textId="77777777" w:rsidR="00EF6D07" w:rsidRPr="009F6901" w:rsidRDefault="00EF6D0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 xml:space="preserve">1 – 7 </w:t>
            </w:r>
          </w:p>
        </w:tc>
      </w:tr>
      <w:tr w:rsidR="00EF6D07" w:rsidRPr="009F6901" w14:paraId="2FE01834" w14:textId="77777777" w:rsidTr="007215B8">
        <w:trPr>
          <w:trHeight w:val="385"/>
          <w:jc w:val="center"/>
        </w:trPr>
        <w:tc>
          <w:tcPr>
            <w:tcW w:w="3179" w:type="dxa"/>
            <w:tcBorders>
              <w:top w:val="nil"/>
              <w:left w:val="nil"/>
              <w:bottom w:val="nil"/>
              <w:right w:val="nil"/>
            </w:tcBorders>
          </w:tcPr>
          <w:p w14:paraId="4E76F760" w14:textId="77777777" w:rsidR="00EF6D07" w:rsidRPr="009F6901" w:rsidRDefault="00EF6D07"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Affiliative humor</w:t>
            </w:r>
          </w:p>
        </w:tc>
        <w:tc>
          <w:tcPr>
            <w:tcW w:w="1066" w:type="dxa"/>
            <w:tcBorders>
              <w:top w:val="nil"/>
              <w:left w:val="nil"/>
              <w:bottom w:val="nil"/>
              <w:right w:val="nil"/>
            </w:tcBorders>
          </w:tcPr>
          <w:p w14:paraId="44FD0FEA" w14:textId="2F7072BC" w:rsidR="00EF6D07" w:rsidRPr="009F6901" w:rsidRDefault="003E296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5.81</w:t>
            </w:r>
          </w:p>
        </w:tc>
        <w:tc>
          <w:tcPr>
            <w:tcW w:w="1018" w:type="dxa"/>
            <w:tcBorders>
              <w:top w:val="nil"/>
              <w:left w:val="nil"/>
              <w:bottom w:val="nil"/>
              <w:right w:val="nil"/>
            </w:tcBorders>
          </w:tcPr>
          <w:p w14:paraId="3B586F61" w14:textId="3EBE939F" w:rsidR="00EF6D07" w:rsidRPr="009F6901" w:rsidRDefault="003E296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0.83</w:t>
            </w:r>
          </w:p>
        </w:tc>
        <w:tc>
          <w:tcPr>
            <w:tcW w:w="1018" w:type="dxa"/>
            <w:tcBorders>
              <w:top w:val="nil"/>
              <w:left w:val="nil"/>
              <w:bottom w:val="nil"/>
              <w:right w:val="nil"/>
            </w:tcBorders>
          </w:tcPr>
          <w:p w14:paraId="4AB5C13E" w14:textId="5D6F984E" w:rsidR="00EF6D07" w:rsidRPr="009F6901" w:rsidRDefault="00CB538D"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1.88</w:t>
            </w:r>
          </w:p>
        </w:tc>
        <w:tc>
          <w:tcPr>
            <w:tcW w:w="1091" w:type="dxa"/>
            <w:tcBorders>
              <w:top w:val="nil"/>
              <w:left w:val="nil"/>
              <w:bottom w:val="nil"/>
              <w:right w:val="nil"/>
            </w:tcBorders>
          </w:tcPr>
          <w:p w14:paraId="39C33BAB" w14:textId="62E80FBB" w:rsidR="00EF6D07" w:rsidRPr="009F6901" w:rsidRDefault="003E296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7.00</w:t>
            </w:r>
          </w:p>
        </w:tc>
        <w:tc>
          <w:tcPr>
            <w:tcW w:w="1979" w:type="dxa"/>
            <w:tcBorders>
              <w:top w:val="nil"/>
              <w:left w:val="nil"/>
              <w:bottom w:val="nil"/>
              <w:right w:val="nil"/>
            </w:tcBorders>
          </w:tcPr>
          <w:p w14:paraId="11D4E84A" w14:textId="77777777" w:rsidR="00EF6D07" w:rsidRPr="009F6901" w:rsidRDefault="00EF6D0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 – 7</w:t>
            </w:r>
          </w:p>
        </w:tc>
      </w:tr>
      <w:tr w:rsidR="00EF6D07" w:rsidRPr="009F6901" w14:paraId="3C61231A" w14:textId="77777777" w:rsidTr="007215B8">
        <w:trPr>
          <w:trHeight w:val="385"/>
          <w:jc w:val="center"/>
        </w:trPr>
        <w:tc>
          <w:tcPr>
            <w:tcW w:w="3179" w:type="dxa"/>
            <w:tcBorders>
              <w:top w:val="nil"/>
              <w:left w:val="nil"/>
              <w:bottom w:val="nil"/>
              <w:right w:val="nil"/>
            </w:tcBorders>
          </w:tcPr>
          <w:p w14:paraId="430D5B02" w14:textId="77777777" w:rsidR="00EF6D07" w:rsidRPr="009F6901" w:rsidRDefault="00EF6D07"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Self-enhancing humor</w:t>
            </w:r>
          </w:p>
        </w:tc>
        <w:tc>
          <w:tcPr>
            <w:tcW w:w="1066" w:type="dxa"/>
            <w:tcBorders>
              <w:top w:val="nil"/>
              <w:left w:val="nil"/>
              <w:bottom w:val="nil"/>
              <w:right w:val="nil"/>
            </w:tcBorders>
          </w:tcPr>
          <w:p w14:paraId="72692694" w14:textId="4AE4F502" w:rsidR="00EF6D07" w:rsidRPr="009F6901" w:rsidRDefault="003E296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4.62</w:t>
            </w:r>
          </w:p>
        </w:tc>
        <w:tc>
          <w:tcPr>
            <w:tcW w:w="1018" w:type="dxa"/>
            <w:tcBorders>
              <w:top w:val="nil"/>
              <w:left w:val="nil"/>
              <w:bottom w:val="nil"/>
              <w:right w:val="nil"/>
            </w:tcBorders>
          </w:tcPr>
          <w:p w14:paraId="46F9E736" w14:textId="67F87EDA" w:rsidR="00EF6D07" w:rsidRPr="009F6901" w:rsidRDefault="003E296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1.11</w:t>
            </w:r>
          </w:p>
        </w:tc>
        <w:tc>
          <w:tcPr>
            <w:tcW w:w="1018" w:type="dxa"/>
            <w:tcBorders>
              <w:top w:val="nil"/>
              <w:left w:val="nil"/>
              <w:bottom w:val="nil"/>
              <w:right w:val="nil"/>
            </w:tcBorders>
          </w:tcPr>
          <w:p w14:paraId="7C27EEBC" w14:textId="1D32CEEA" w:rsidR="00EF6D07" w:rsidRPr="009F6901" w:rsidRDefault="00CB538D"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1091" w:type="dxa"/>
            <w:tcBorders>
              <w:top w:val="nil"/>
              <w:left w:val="nil"/>
              <w:bottom w:val="nil"/>
              <w:right w:val="nil"/>
            </w:tcBorders>
          </w:tcPr>
          <w:p w14:paraId="22FEA69F" w14:textId="03FF70FB" w:rsidR="00EF6D07" w:rsidRPr="009F6901" w:rsidRDefault="007478CB"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7.00</w:t>
            </w:r>
          </w:p>
        </w:tc>
        <w:tc>
          <w:tcPr>
            <w:tcW w:w="1979" w:type="dxa"/>
            <w:tcBorders>
              <w:top w:val="nil"/>
              <w:left w:val="nil"/>
              <w:bottom w:val="nil"/>
              <w:right w:val="nil"/>
            </w:tcBorders>
          </w:tcPr>
          <w:p w14:paraId="1E4AF336" w14:textId="77777777" w:rsidR="00EF6D07" w:rsidRPr="009F6901" w:rsidRDefault="00EF6D0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 – 7</w:t>
            </w:r>
          </w:p>
        </w:tc>
      </w:tr>
      <w:tr w:rsidR="00EF6D07" w:rsidRPr="009F6901" w14:paraId="356266EC" w14:textId="77777777" w:rsidTr="007215B8">
        <w:trPr>
          <w:trHeight w:val="385"/>
          <w:jc w:val="center"/>
        </w:trPr>
        <w:tc>
          <w:tcPr>
            <w:tcW w:w="3179" w:type="dxa"/>
            <w:tcBorders>
              <w:top w:val="nil"/>
              <w:left w:val="nil"/>
              <w:bottom w:val="single" w:sz="4" w:space="0" w:color="auto"/>
              <w:right w:val="nil"/>
            </w:tcBorders>
          </w:tcPr>
          <w:p w14:paraId="758C7708" w14:textId="77777777" w:rsidR="00EF6D07" w:rsidRPr="009F6901" w:rsidRDefault="00EF6D07"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 xml:space="preserve">Self-defeating humor </w:t>
            </w:r>
          </w:p>
        </w:tc>
        <w:tc>
          <w:tcPr>
            <w:tcW w:w="1066" w:type="dxa"/>
            <w:tcBorders>
              <w:top w:val="nil"/>
              <w:left w:val="nil"/>
              <w:bottom w:val="single" w:sz="4" w:space="0" w:color="auto"/>
              <w:right w:val="nil"/>
            </w:tcBorders>
          </w:tcPr>
          <w:p w14:paraId="28BF5EE6" w14:textId="3E44D83A" w:rsidR="00EF6D07" w:rsidRPr="009F6901" w:rsidRDefault="007478CB"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3.11</w:t>
            </w:r>
          </w:p>
        </w:tc>
        <w:tc>
          <w:tcPr>
            <w:tcW w:w="1018" w:type="dxa"/>
            <w:tcBorders>
              <w:top w:val="nil"/>
              <w:left w:val="nil"/>
              <w:bottom w:val="single" w:sz="4" w:space="0" w:color="auto"/>
              <w:right w:val="nil"/>
            </w:tcBorders>
          </w:tcPr>
          <w:p w14:paraId="50A87419" w14:textId="251B197D" w:rsidR="00EF6D07" w:rsidRPr="009F6901" w:rsidRDefault="007478CB"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1.24</w:t>
            </w:r>
          </w:p>
        </w:tc>
        <w:tc>
          <w:tcPr>
            <w:tcW w:w="1018" w:type="dxa"/>
            <w:tcBorders>
              <w:top w:val="nil"/>
              <w:left w:val="nil"/>
              <w:bottom w:val="single" w:sz="4" w:space="0" w:color="auto"/>
              <w:right w:val="nil"/>
            </w:tcBorders>
          </w:tcPr>
          <w:p w14:paraId="697AB50D" w14:textId="4138B409" w:rsidR="00EF6D07" w:rsidRPr="009F6901" w:rsidRDefault="00CB538D"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1091" w:type="dxa"/>
            <w:tcBorders>
              <w:top w:val="nil"/>
              <w:left w:val="nil"/>
              <w:bottom w:val="single" w:sz="4" w:space="0" w:color="auto"/>
              <w:right w:val="nil"/>
            </w:tcBorders>
          </w:tcPr>
          <w:p w14:paraId="2380A8FD" w14:textId="377F5CAD" w:rsidR="00EF6D07" w:rsidRPr="009F6901" w:rsidRDefault="007478CB"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7.00</w:t>
            </w:r>
          </w:p>
        </w:tc>
        <w:tc>
          <w:tcPr>
            <w:tcW w:w="1979" w:type="dxa"/>
            <w:tcBorders>
              <w:top w:val="nil"/>
              <w:left w:val="nil"/>
              <w:bottom w:val="single" w:sz="4" w:space="0" w:color="auto"/>
              <w:right w:val="nil"/>
            </w:tcBorders>
          </w:tcPr>
          <w:p w14:paraId="19DFAFA7" w14:textId="77777777" w:rsidR="00EF6D07" w:rsidRPr="009F6901" w:rsidRDefault="00EF6D0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 – 7</w:t>
            </w:r>
          </w:p>
        </w:tc>
      </w:tr>
      <w:tr w:rsidR="00EF6D07" w:rsidRPr="009F6901" w14:paraId="4930BA50" w14:textId="77777777" w:rsidTr="007215B8">
        <w:trPr>
          <w:trHeight w:val="385"/>
          <w:jc w:val="center"/>
        </w:trPr>
        <w:tc>
          <w:tcPr>
            <w:tcW w:w="9351" w:type="dxa"/>
            <w:gridSpan w:val="6"/>
            <w:tcBorders>
              <w:top w:val="single" w:sz="4" w:space="0" w:color="auto"/>
              <w:left w:val="nil"/>
              <w:bottom w:val="nil"/>
              <w:right w:val="nil"/>
            </w:tcBorders>
          </w:tcPr>
          <w:p w14:paraId="1B1329A1" w14:textId="77777777" w:rsidR="00EF6D07" w:rsidRPr="009F6901" w:rsidRDefault="00EF6D07"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i/>
                <w:iCs/>
                <w:sz w:val="24"/>
                <w:szCs w:val="24"/>
                <w:lang w:val="en-US"/>
              </w:rPr>
              <w:t>Note</w:t>
            </w:r>
            <w:r w:rsidRPr="009F6901">
              <w:rPr>
                <w:rFonts w:ascii="Times New Roman" w:hAnsi="Times New Roman" w:cs="Times New Roman"/>
                <w:sz w:val="24"/>
                <w:szCs w:val="24"/>
                <w:lang w:val="en-US"/>
              </w:rPr>
              <w:t xml:space="preserve">. </w:t>
            </w:r>
            <w:r w:rsidRPr="009F6901">
              <w:rPr>
                <w:rFonts w:ascii="Times New Roman" w:hAnsi="Times New Roman" w:cs="Times New Roman"/>
                <w:i/>
                <w:iCs/>
                <w:sz w:val="24"/>
                <w:szCs w:val="24"/>
                <w:lang w:val="en-US"/>
              </w:rPr>
              <w:t>n</w:t>
            </w:r>
            <w:r w:rsidRPr="009F6901">
              <w:rPr>
                <w:rFonts w:ascii="Times New Roman" w:hAnsi="Times New Roman" w:cs="Times New Roman"/>
                <w:sz w:val="24"/>
                <w:szCs w:val="24"/>
                <w:lang w:val="en-US"/>
              </w:rPr>
              <w:t xml:space="preserve"> = 1,026</w:t>
            </w:r>
          </w:p>
        </w:tc>
      </w:tr>
    </w:tbl>
    <w:p w14:paraId="6CB559BE" w14:textId="4F1647D3" w:rsidR="00D55333" w:rsidRDefault="00D55333" w:rsidP="009F6901">
      <w:pPr>
        <w:spacing w:line="360" w:lineRule="auto"/>
        <w:rPr>
          <w:rFonts w:ascii="Times New Roman" w:hAnsi="Times New Roman" w:cs="Times New Roman"/>
          <w:sz w:val="24"/>
          <w:szCs w:val="24"/>
          <w:lang w:val="en-US"/>
        </w:rPr>
      </w:pPr>
    </w:p>
    <w:p w14:paraId="0BB89A1D" w14:textId="77777777" w:rsidR="00792714" w:rsidRDefault="00792714">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4CE5720" w14:textId="1AC82823" w:rsidR="00D55333" w:rsidRPr="009F6901" w:rsidRDefault="00D55333" w:rsidP="00D553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Correlation Matrix for Means </w:t>
      </w:r>
      <w:r w:rsidR="0020369D">
        <w:rPr>
          <w:rFonts w:ascii="Times New Roman" w:hAnsi="Times New Roman" w:cs="Times New Roman"/>
          <w:sz w:val="24"/>
          <w:szCs w:val="24"/>
          <w:lang w:val="en-US"/>
        </w:rPr>
        <w:t>W</w:t>
      </w:r>
      <w:r>
        <w:rPr>
          <w:rFonts w:ascii="Times New Roman" w:hAnsi="Times New Roman" w:cs="Times New Roman"/>
          <w:sz w:val="24"/>
          <w:szCs w:val="24"/>
          <w:lang w:val="en-US"/>
        </w:rPr>
        <w:t>ithout Low</w:t>
      </w:r>
      <w:r w:rsidR="00696F65">
        <w:rPr>
          <w:rFonts w:ascii="Times New Roman" w:hAnsi="Times New Roman" w:cs="Times New Roman"/>
          <w:sz w:val="24"/>
          <w:szCs w:val="24"/>
          <w:lang w:val="en-US"/>
        </w:rPr>
        <w:t xml:space="preserve"> </w:t>
      </w:r>
      <w:r>
        <w:rPr>
          <w:rFonts w:ascii="Times New Roman" w:hAnsi="Times New Roman" w:cs="Times New Roman"/>
          <w:sz w:val="24"/>
          <w:szCs w:val="24"/>
          <w:lang w:val="en-US"/>
        </w:rPr>
        <w:t>Loading Items</w:t>
      </w:r>
    </w:p>
    <w:tbl>
      <w:tblPr>
        <w:tblStyle w:val="Tabellenraster"/>
        <w:tblW w:w="9523" w:type="dxa"/>
        <w:jc w:val="center"/>
        <w:tblLook w:val="04A0" w:firstRow="1" w:lastRow="0" w:firstColumn="1" w:lastColumn="0" w:noHBand="0" w:noVBand="1"/>
      </w:tblPr>
      <w:tblGrid>
        <w:gridCol w:w="2177"/>
        <w:gridCol w:w="1084"/>
        <w:gridCol w:w="803"/>
        <w:gridCol w:w="756"/>
        <w:gridCol w:w="821"/>
        <w:gridCol w:w="756"/>
        <w:gridCol w:w="796"/>
        <w:gridCol w:w="756"/>
        <w:gridCol w:w="818"/>
        <w:gridCol w:w="756"/>
      </w:tblGrid>
      <w:tr w:rsidR="00D61D44" w:rsidRPr="00B44565" w14:paraId="1B4B5D75" w14:textId="77777777" w:rsidTr="007215B8">
        <w:trPr>
          <w:trHeight w:val="960"/>
          <w:jc w:val="center"/>
        </w:trPr>
        <w:tc>
          <w:tcPr>
            <w:tcW w:w="9523" w:type="dxa"/>
            <w:gridSpan w:val="10"/>
            <w:tcBorders>
              <w:top w:val="nil"/>
              <w:left w:val="nil"/>
              <w:bottom w:val="single" w:sz="4" w:space="0" w:color="auto"/>
              <w:right w:val="nil"/>
            </w:tcBorders>
          </w:tcPr>
          <w:p w14:paraId="5CE97873" w14:textId="77777777" w:rsidR="00D61D44" w:rsidRPr="009F6901" w:rsidRDefault="00D61D44" w:rsidP="009F6901">
            <w:pPr>
              <w:autoSpaceDE w:val="0"/>
              <w:autoSpaceDN w:val="0"/>
              <w:adjustRightInd w:val="0"/>
              <w:spacing w:line="360" w:lineRule="auto"/>
              <w:rPr>
                <w:rFonts w:ascii="Times New Roman" w:hAnsi="Times New Roman" w:cs="Times New Roman"/>
                <w:b/>
                <w:bCs/>
                <w:iCs/>
                <w:sz w:val="24"/>
                <w:szCs w:val="24"/>
                <w:lang w:val="en-US"/>
              </w:rPr>
            </w:pPr>
            <w:r w:rsidRPr="009F6901">
              <w:rPr>
                <w:rFonts w:ascii="Times New Roman" w:hAnsi="Times New Roman" w:cs="Times New Roman"/>
                <w:b/>
                <w:bCs/>
                <w:iCs/>
                <w:sz w:val="24"/>
                <w:szCs w:val="24"/>
                <w:lang w:val="en-US"/>
              </w:rPr>
              <w:t xml:space="preserve">Table 3 </w:t>
            </w:r>
          </w:p>
          <w:p w14:paraId="03BEC3E0" w14:textId="77777777" w:rsidR="00D61D44" w:rsidRPr="009F6901" w:rsidRDefault="00D61D44" w:rsidP="009F6901">
            <w:pPr>
              <w:autoSpaceDE w:val="0"/>
              <w:autoSpaceDN w:val="0"/>
              <w:adjustRightInd w:val="0"/>
              <w:spacing w:line="360" w:lineRule="auto"/>
              <w:rPr>
                <w:rFonts w:ascii="Times New Roman" w:hAnsi="Times New Roman" w:cs="Times New Roman"/>
                <w:b/>
                <w:bCs/>
                <w:iCs/>
                <w:sz w:val="24"/>
                <w:szCs w:val="24"/>
                <w:lang w:val="en-US"/>
              </w:rPr>
            </w:pPr>
          </w:p>
          <w:p w14:paraId="486D11A9" w14:textId="2447C4A1" w:rsidR="00D61D44" w:rsidRPr="009F6901" w:rsidRDefault="00D61D44" w:rsidP="009F6901">
            <w:pPr>
              <w:autoSpaceDE w:val="0"/>
              <w:autoSpaceDN w:val="0"/>
              <w:adjustRightInd w:val="0"/>
              <w:spacing w:line="360" w:lineRule="auto"/>
              <w:rPr>
                <w:rFonts w:ascii="Times New Roman" w:hAnsi="Times New Roman" w:cs="Times New Roman"/>
                <w:i/>
                <w:sz w:val="24"/>
                <w:szCs w:val="24"/>
                <w:lang w:val="en-US"/>
              </w:rPr>
            </w:pPr>
            <w:r w:rsidRPr="009F6901">
              <w:rPr>
                <w:rFonts w:ascii="Times New Roman" w:hAnsi="Times New Roman" w:cs="Times New Roman"/>
                <w:i/>
                <w:sz w:val="24"/>
                <w:szCs w:val="24"/>
                <w:lang w:val="en-US"/>
              </w:rPr>
              <w:t xml:space="preserve">Correlation </w:t>
            </w:r>
            <w:r w:rsidR="000B47B8" w:rsidRPr="009F6901">
              <w:rPr>
                <w:rFonts w:ascii="Times New Roman" w:hAnsi="Times New Roman" w:cs="Times New Roman"/>
                <w:i/>
                <w:sz w:val="24"/>
                <w:szCs w:val="24"/>
                <w:lang w:val="en-US"/>
              </w:rPr>
              <w:t>M</w:t>
            </w:r>
            <w:r w:rsidRPr="009F6901">
              <w:rPr>
                <w:rFonts w:ascii="Times New Roman" w:hAnsi="Times New Roman" w:cs="Times New Roman"/>
                <w:i/>
                <w:sz w:val="24"/>
                <w:szCs w:val="24"/>
                <w:lang w:val="en-US"/>
              </w:rPr>
              <w:t xml:space="preserve">atrix for </w:t>
            </w:r>
            <w:r w:rsidR="000B47B8" w:rsidRPr="009F6901">
              <w:rPr>
                <w:rFonts w:ascii="Times New Roman" w:hAnsi="Times New Roman" w:cs="Times New Roman"/>
                <w:i/>
                <w:sz w:val="24"/>
                <w:szCs w:val="24"/>
                <w:lang w:val="en-US"/>
              </w:rPr>
              <w:t>T</w:t>
            </w:r>
            <w:r w:rsidRPr="009F6901">
              <w:rPr>
                <w:rFonts w:ascii="Times New Roman" w:hAnsi="Times New Roman" w:cs="Times New Roman"/>
                <w:i/>
                <w:sz w:val="24"/>
                <w:szCs w:val="24"/>
                <w:lang w:val="en-US"/>
              </w:rPr>
              <w:t xml:space="preserve">rolling, the Dark Tetrad </w:t>
            </w:r>
            <w:r w:rsidR="000B47B8" w:rsidRPr="009F6901">
              <w:rPr>
                <w:rFonts w:ascii="Times New Roman" w:hAnsi="Times New Roman" w:cs="Times New Roman"/>
                <w:i/>
                <w:sz w:val="24"/>
                <w:szCs w:val="24"/>
                <w:lang w:val="en-US"/>
              </w:rPr>
              <w:t>of P</w:t>
            </w:r>
            <w:r w:rsidRPr="009F6901">
              <w:rPr>
                <w:rFonts w:ascii="Times New Roman" w:hAnsi="Times New Roman" w:cs="Times New Roman"/>
                <w:i/>
                <w:sz w:val="24"/>
                <w:szCs w:val="24"/>
                <w:lang w:val="en-US"/>
              </w:rPr>
              <w:t xml:space="preserve">ersonality, and </w:t>
            </w:r>
            <w:r w:rsidR="000B47B8" w:rsidRPr="009F6901">
              <w:rPr>
                <w:rFonts w:ascii="Times New Roman" w:hAnsi="Times New Roman" w:cs="Times New Roman"/>
                <w:i/>
                <w:sz w:val="24"/>
                <w:szCs w:val="24"/>
                <w:lang w:val="en-US"/>
              </w:rPr>
              <w:t>H</w:t>
            </w:r>
            <w:r w:rsidRPr="009F6901">
              <w:rPr>
                <w:rFonts w:ascii="Times New Roman" w:hAnsi="Times New Roman" w:cs="Times New Roman"/>
                <w:i/>
                <w:sz w:val="24"/>
                <w:szCs w:val="24"/>
                <w:lang w:val="en-US"/>
              </w:rPr>
              <w:t xml:space="preserve">umor </w:t>
            </w:r>
            <w:r w:rsidR="000B47B8" w:rsidRPr="009F6901">
              <w:rPr>
                <w:rFonts w:ascii="Times New Roman" w:hAnsi="Times New Roman" w:cs="Times New Roman"/>
                <w:i/>
                <w:sz w:val="24"/>
                <w:szCs w:val="24"/>
                <w:lang w:val="en-US"/>
              </w:rPr>
              <w:t>S</w:t>
            </w:r>
            <w:r w:rsidRPr="009F6901">
              <w:rPr>
                <w:rFonts w:ascii="Times New Roman" w:hAnsi="Times New Roman" w:cs="Times New Roman"/>
                <w:i/>
                <w:sz w:val="24"/>
                <w:szCs w:val="24"/>
                <w:lang w:val="en-US"/>
              </w:rPr>
              <w:t xml:space="preserve">tyles </w:t>
            </w:r>
            <w:r w:rsidR="000B47B8" w:rsidRPr="009F6901">
              <w:rPr>
                <w:rFonts w:ascii="Times New Roman" w:hAnsi="Times New Roman" w:cs="Times New Roman"/>
                <w:i/>
                <w:sz w:val="24"/>
                <w:szCs w:val="24"/>
                <w:lang w:val="en-US"/>
              </w:rPr>
              <w:t>U</w:t>
            </w:r>
            <w:r w:rsidRPr="009F6901">
              <w:rPr>
                <w:rFonts w:ascii="Times New Roman" w:hAnsi="Times New Roman" w:cs="Times New Roman"/>
                <w:i/>
                <w:sz w:val="24"/>
                <w:szCs w:val="24"/>
                <w:lang w:val="en-US"/>
              </w:rPr>
              <w:t xml:space="preserve">sing </w:t>
            </w:r>
            <w:r w:rsidR="000B47B8" w:rsidRPr="009F6901">
              <w:rPr>
                <w:rFonts w:ascii="Times New Roman" w:hAnsi="Times New Roman" w:cs="Times New Roman"/>
                <w:i/>
                <w:sz w:val="24"/>
                <w:szCs w:val="24"/>
                <w:lang w:val="en-US"/>
              </w:rPr>
              <w:t>Means with low Loading Items Excluded</w:t>
            </w:r>
            <w:r w:rsidRPr="009F6901">
              <w:rPr>
                <w:rFonts w:ascii="Times New Roman" w:hAnsi="Times New Roman" w:cs="Times New Roman"/>
                <w:i/>
                <w:sz w:val="24"/>
                <w:szCs w:val="24"/>
                <w:lang w:val="en-US"/>
              </w:rPr>
              <w:t xml:space="preserve">. </w:t>
            </w:r>
          </w:p>
        </w:tc>
      </w:tr>
      <w:tr w:rsidR="00D61D44" w:rsidRPr="009F6901" w14:paraId="0BD2CB2E" w14:textId="77777777" w:rsidTr="007215B8">
        <w:trPr>
          <w:trHeight w:val="400"/>
          <w:jc w:val="center"/>
        </w:trPr>
        <w:tc>
          <w:tcPr>
            <w:tcW w:w="2177" w:type="dxa"/>
            <w:tcBorders>
              <w:top w:val="single" w:sz="4" w:space="0" w:color="auto"/>
              <w:left w:val="nil"/>
              <w:bottom w:val="single" w:sz="4" w:space="0" w:color="auto"/>
              <w:right w:val="nil"/>
            </w:tcBorders>
            <w:vAlign w:val="center"/>
          </w:tcPr>
          <w:p w14:paraId="354D1BE9" w14:textId="77777777" w:rsidR="00D61D44" w:rsidRPr="009F6901" w:rsidRDefault="00D61D44" w:rsidP="009F6901">
            <w:pPr>
              <w:autoSpaceDE w:val="0"/>
              <w:autoSpaceDN w:val="0"/>
              <w:adjustRightInd w:val="0"/>
              <w:spacing w:line="360" w:lineRule="auto"/>
              <w:rPr>
                <w:rFonts w:ascii="Times New Roman" w:hAnsi="Times New Roman" w:cs="Times New Roman"/>
                <w:sz w:val="24"/>
                <w:szCs w:val="24"/>
                <w:lang w:val="en-US"/>
              </w:rPr>
            </w:pPr>
          </w:p>
        </w:tc>
        <w:tc>
          <w:tcPr>
            <w:tcW w:w="1084" w:type="dxa"/>
            <w:tcBorders>
              <w:top w:val="single" w:sz="4" w:space="0" w:color="auto"/>
              <w:left w:val="nil"/>
              <w:bottom w:val="single" w:sz="4" w:space="0" w:color="auto"/>
              <w:right w:val="nil"/>
            </w:tcBorders>
            <w:vAlign w:val="center"/>
          </w:tcPr>
          <w:p w14:paraId="6A347B48"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2.</w:t>
            </w:r>
          </w:p>
        </w:tc>
        <w:tc>
          <w:tcPr>
            <w:tcW w:w="803" w:type="dxa"/>
            <w:tcBorders>
              <w:top w:val="single" w:sz="4" w:space="0" w:color="auto"/>
              <w:left w:val="nil"/>
              <w:bottom w:val="single" w:sz="4" w:space="0" w:color="auto"/>
              <w:right w:val="nil"/>
            </w:tcBorders>
            <w:vAlign w:val="center"/>
          </w:tcPr>
          <w:p w14:paraId="7A6A577D"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3.</w:t>
            </w:r>
          </w:p>
        </w:tc>
        <w:tc>
          <w:tcPr>
            <w:tcW w:w="756" w:type="dxa"/>
            <w:tcBorders>
              <w:top w:val="single" w:sz="4" w:space="0" w:color="auto"/>
              <w:left w:val="nil"/>
              <w:bottom w:val="single" w:sz="4" w:space="0" w:color="auto"/>
              <w:right w:val="nil"/>
            </w:tcBorders>
            <w:vAlign w:val="center"/>
          </w:tcPr>
          <w:p w14:paraId="5CAB4A8C"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4.</w:t>
            </w:r>
          </w:p>
        </w:tc>
        <w:tc>
          <w:tcPr>
            <w:tcW w:w="821" w:type="dxa"/>
            <w:tcBorders>
              <w:top w:val="single" w:sz="4" w:space="0" w:color="auto"/>
              <w:left w:val="nil"/>
              <w:bottom w:val="single" w:sz="4" w:space="0" w:color="auto"/>
              <w:right w:val="nil"/>
            </w:tcBorders>
            <w:vAlign w:val="center"/>
          </w:tcPr>
          <w:p w14:paraId="3257CBAE"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5.</w:t>
            </w:r>
          </w:p>
        </w:tc>
        <w:tc>
          <w:tcPr>
            <w:tcW w:w="756" w:type="dxa"/>
            <w:tcBorders>
              <w:top w:val="single" w:sz="4" w:space="0" w:color="auto"/>
              <w:left w:val="nil"/>
              <w:bottom w:val="single" w:sz="4" w:space="0" w:color="auto"/>
              <w:right w:val="nil"/>
            </w:tcBorders>
            <w:vAlign w:val="center"/>
          </w:tcPr>
          <w:p w14:paraId="6D2D9E7C"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6.</w:t>
            </w:r>
          </w:p>
        </w:tc>
        <w:tc>
          <w:tcPr>
            <w:tcW w:w="796" w:type="dxa"/>
            <w:tcBorders>
              <w:top w:val="single" w:sz="4" w:space="0" w:color="auto"/>
              <w:left w:val="nil"/>
              <w:bottom w:val="single" w:sz="4" w:space="0" w:color="auto"/>
              <w:right w:val="nil"/>
            </w:tcBorders>
            <w:vAlign w:val="center"/>
          </w:tcPr>
          <w:p w14:paraId="0A25F7CE"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7.</w:t>
            </w:r>
          </w:p>
        </w:tc>
        <w:tc>
          <w:tcPr>
            <w:tcW w:w="756" w:type="dxa"/>
            <w:tcBorders>
              <w:top w:val="single" w:sz="4" w:space="0" w:color="auto"/>
              <w:left w:val="nil"/>
              <w:bottom w:val="single" w:sz="4" w:space="0" w:color="auto"/>
              <w:right w:val="nil"/>
            </w:tcBorders>
            <w:vAlign w:val="center"/>
          </w:tcPr>
          <w:p w14:paraId="6DA05DF1"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8.</w:t>
            </w:r>
          </w:p>
        </w:tc>
        <w:tc>
          <w:tcPr>
            <w:tcW w:w="818" w:type="dxa"/>
            <w:tcBorders>
              <w:top w:val="single" w:sz="4" w:space="0" w:color="auto"/>
              <w:left w:val="nil"/>
              <w:bottom w:val="single" w:sz="4" w:space="0" w:color="auto"/>
              <w:right w:val="nil"/>
            </w:tcBorders>
            <w:vAlign w:val="center"/>
          </w:tcPr>
          <w:p w14:paraId="3C40EB06"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9.</w:t>
            </w:r>
          </w:p>
        </w:tc>
        <w:tc>
          <w:tcPr>
            <w:tcW w:w="756" w:type="dxa"/>
            <w:tcBorders>
              <w:top w:val="single" w:sz="4" w:space="0" w:color="auto"/>
              <w:left w:val="nil"/>
              <w:bottom w:val="single" w:sz="4" w:space="0" w:color="auto"/>
              <w:right w:val="nil"/>
            </w:tcBorders>
            <w:vAlign w:val="center"/>
          </w:tcPr>
          <w:p w14:paraId="2185246A"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10.</w:t>
            </w:r>
          </w:p>
        </w:tc>
      </w:tr>
      <w:tr w:rsidR="00D61D44" w:rsidRPr="009F6901" w14:paraId="798DD052" w14:textId="77777777" w:rsidTr="007215B8">
        <w:trPr>
          <w:trHeight w:val="322"/>
          <w:jc w:val="center"/>
        </w:trPr>
        <w:tc>
          <w:tcPr>
            <w:tcW w:w="2177" w:type="dxa"/>
            <w:tcBorders>
              <w:top w:val="single" w:sz="4" w:space="0" w:color="auto"/>
              <w:left w:val="nil"/>
              <w:bottom w:val="nil"/>
              <w:right w:val="nil"/>
            </w:tcBorders>
            <w:vAlign w:val="center"/>
          </w:tcPr>
          <w:p w14:paraId="30C960EE" w14:textId="77777777" w:rsidR="00D61D44" w:rsidRPr="009F6901" w:rsidRDefault="00D61D44"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1. Global trolling</w:t>
            </w:r>
          </w:p>
        </w:tc>
        <w:tc>
          <w:tcPr>
            <w:tcW w:w="1084" w:type="dxa"/>
            <w:tcBorders>
              <w:top w:val="single" w:sz="4" w:space="0" w:color="auto"/>
              <w:left w:val="nil"/>
              <w:bottom w:val="nil"/>
              <w:right w:val="nil"/>
            </w:tcBorders>
            <w:vAlign w:val="center"/>
          </w:tcPr>
          <w:p w14:paraId="38984D4C" w14:textId="374453B6" w:rsidR="00D61D44" w:rsidRPr="009F6901" w:rsidRDefault="00451D4D"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.46**</w:t>
            </w:r>
          </w:p>
        </w:tc>
        <w:tc>
          <w:tcPr>
            <w:tcW w:w="803" w:type="dxa"/>
            <w:tcBorders>
              <w:top w:val="single" w:sz="4" w:space="0" w:color="auto"/>
              <w:left w:val="nil"/>
              <w:bottom w:val="nil"/>
              <w:right w:val="nil"/>
            </w:tcBorders>
            <w:vAlign w:val="center"/>
          </w:tcPr>
          <w:p w14:paraId="45DA3759" w14:textId="432BD2F7" w:rsidR="00D61D44" w:rsidRPr="009F6901" w:rsidRDefault="00451D4D"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.37**</w:t>
            </w:r>
          </w:p>
        </w:tc>
        <w:tc>
          <w:tcPr>
            <w:tcW w:w="756" w:type="dxa"/>
            <w:tcBorders>
              <w:top w:val="single" w:sz="4" w:space="0" w:color="auto"/>
              <w:left w:val="nil"/>
              <w:bottom w:val="nil"/>
              <w:right w:val="nil"/>
            </w:tcBorders>
            <w:vAlign w:val="center"/>
          </w:tcPr>
          <w:p w14:paraId="5F8A29E5" w14:textId="2798A960" w:rsidR="00D61D44" w:rsidRPr="009F6901" w:rsidRDefault="00451D4D"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.31</w:t>
            </w:r>
            <w:r w:rsidR="00E03C3E" w:rsidRPr="009F6901">
              <w:rPr>
                <w:rFonts w:ascii="Times New Roman" w:hAnsi="Times New Roman" w:cs="Times New Roman"/>
                <w:sz w:val="24"/>
                <w:szCs w:val="24"/>
                <w:lang w:val="en-US"/>
              </w:rPr>
              <w:t>**</w:t>
            </w:r>
          </w:p>
        </w:tc>
        <w:tc>
          <w:tcPr>
            <w:tcW w:w="821" w:type="dxa"/>
            <w:tcBorders>
              <w:top w:val="single" w:sz="4" w:space="0" w:color="auto"/>
              <w:left w:val="nil"/>
              <w:bottom w:val="nil"/>
              <w:right w:val="nil"/>
            </w:tcBorders>
            <w:vAlign w:val="center"/>
          </w:tcPr>
          <w:p w14:paraId="52762ADB" w14:textId="5368630A" w:rsidR="00D61D44" w:rsidRPr="009F6901" w:rsidRDefault="00E03C3E"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.46**</w:t>
            </w:r>
          </w:p>
        </w:tc>
        <w:tc>
          <w:tcPr>
            <w:tcW w:w="756" w:type="dxa"/>
            <w:tcBorders>
              <w:top w:val="single" w:sz="4" w:space="0" w:color="auto"/>
              <w:left w:val="nil"/>
              <w:bottom w:val="nil"/>
              <w:right w:val="nil"/>
            </w:tcBorders>
            <w:vAlign w:val="center"/>
          </w:tcPr>
          <w:p w14:paraId="1A56E648" w14:textId="3CA28CA4" w:rsidR="00D61D44" w:rsidRPr="009F6901" w:rsidRDefault="00E03C3E"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.49**</w:t>
            </w:r>
          </w:p>
        </w:tc>
        <w:tc>
          <w:tcPr>
            <w:tcW w:w="796" w:type="dxa"/>
            <w:tcBorders>
              <w:top w:val="single" w:sz="4" w:space="0" w:color="auto"/>
              <w:left w:val="nil"/>
              <w:bottom w:val="nil"/>
              <w:right w:val="nil"/>
            </w:tcBorders>
            <w:vAlign w:val="center"/>
          </w:tcPr>
          <w:p w14:paraId="12CD2004" w14:textId="5C2360BD" w:rsidR="00D61D44" w:rsidRPr="009F6901" w:rsidRDefault="00E03C3E"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.33**</w:t>
            </w:r>
          </w:p>
        </w:tc>
        <w:tc>
          <w:tcPr>
            <w:tcW w:w="756" w:type="dxa"/>
            <w:tcBorders>
              <w:top w:val="single" w:sz="4" w:space="0" w:color="auto"/>
              <w:left w:val="nil"/>
              <w:bottom w:val="nil"/>
              <w:right w:val="nil"/>
            </w:tcBorders>
            <w:vAlign w:val="center"/>
          </w:tcPr>
          <w:p w14:paraId="6251F458" w14:textId="08F2C273" w:rsidR="00D61D44" w:rsidRPr="009F6901" w:rsidRDefault="00E619AA"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-.01</w:t>
            </w:r>
          </w:p>
        </w:tc>
        <w:tc>
          <w:tcPr>
            <w:tcW w:w="818" w:type="dxa"/>
            <w:tcBorders>
              <w:top w:val="single" w:sz="4" w:space="0" w:color="auto"/>
              <w:left w:val="nil"/>
              <w:bottom w:val="nil"/>
              <w:right w:val="nil"/>
            </w:tcBorders>
            <w:vAlign w:val="center"/>
          </w:tcPr>
          <w:p w14:paraId="7D17CB53" w14:textId="47B87F71" w:rsidR="00D61D44" w:rsidRPr="009F6901" w:rsidRDefault="00E619AA"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.05</w:t>
            </w:r>
          </w:p>
        </w:tc>
        <w:tc>
          <w:tcPr>
            <w:tcW w:w="756" w:type="dxa"/>
            <w:tcBorders>
              <w:top w:val="single" w:sz="4" w:space="0" w:color="auto"/>
              <w:left w:val="nil"/>
              <w:bottom w:val="nil"/>
              <w:right w:val="nil"/>
            </w:tcBorders>
            <w:vAlign w:val="center"/>
          </w:tcPr>
          <w:p w14:paraId="14E03CEB" w14:textId="38C4C43C" w:rsidR="00D61D44" w:rsidRPr="009F6901" w:rsidRDefault="00E619AA"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.14**</w:t>
            </w:r>
          </w:p>
        </w:tc>
      </w:tr>
      <w:tr w:rsidR="00D61D44" w:rsidRPr="009F6901" w14:paraId="5F3FCE6D" w14:textId="77777777" w:rsidTr="007215B8">
        <w:trPr>
          <w:trHeight w:val="720"/>
          <w:jc w:val="center"/>
        </w:trPr>
        <w:tc>
          <w:tcPr>
            <w:tcW w:w="2177" w:type="dxa"/>
            <w:tcBorders>
              <w:top w:val="nil"/>
              <w:left w:val="nil"/>
              <w:bottom w:val="nil"/>
              <w:right w:val="nil"/>
            </w:tcBorders>
            <w:vAlign w:val="center"/>
          </w:tcPr>
          <w:p w14:paraId="507DC888" w14:textId="77777777" w:rsidR="00D61D44" w:rsidRPr="009F6901" w:rsidRDefault="00D61D44"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2. Immediate trolling motivation</w:t>
            </w:r>
          </w:p>
        </w:tc>
        <w:tc>
          <w:tcPr>
            <w:tcW w:w="1084" w:type="dxa"/>
            <w:tcBorders>
              <w:top w:val="nil"/>
              <w:left w:val="nil"/>
              <w:bottom w:val="nil"/>
              <w:right w:val="nil"/>
            </w:tcBorders>
            <w:vAlign w:val="center"/>
          </w:tcPr>
          <w:p w14:paraId="0482F53B" w14:textId="00BA4BFC" w:rsidR="00D61D44" w:rsidRPr="009F6901" w:rsidRDefault="003A2CC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803" w:type="dxa"/>
            <w:tcBorders>
              <w:top w:val="nil"/>
              <w:left w:val="nil"/>
              <w:bottom w:val="nil"/>
              <w:right w:val="nil"/>
            </w:tcBorders>
            <w:vAlign w:val="center"/>
          </w:tcPr>
          <w:p w14:paraId="2F069A86" w14:textId="3719F639" w:rsidR="00D61D44" w:rsidRPr="009F6901" w:rsidRDefault="00426B64"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.20**</w:t>
            </w:r>
          </w:p>
        </w:tc>
        <w:tc>
          <w:tcPr>
            <w:tcW w:w="756" w:type="dxa"/>
            <w:tcBorders>
              <w:top w:val="nil"/>
              <w:left w:val="nil"/>
              <w:bottom w:val="nil"/>
              <w:right w:val="nil"/>
            </w:tcBorders>
            <w:vAlign w:val="center"/>
          </w:tcPr>
          <w:p w14:paraId="2B62C219" w14:textId="0C74556A" w:rsidR="00D61D44" w:rsidRPr="009F6901" w:rsidRDefault="00B440E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.19**</w:t>
            </w:r>
          </w:p>
        </w:tc>
        <w:tc>
          <w:tcPr>
            <w:tcW w:w="821" w:type="dxa"/>
            <w:tcBorders>
              <w:top w:val="nil"/>
              <w:left w:val="nil"/>
              <w:bottom w:val="nil"/>
              <w:right w:val="nil"/>
            </w:tcBorders>
            <w:vAlign w:val="center"/>
          </w:tcPr>
          <w:p w14:paraId="06BD1480" w14:textId="5B21675E" w:rsidR="00D61D44" w:rsidRPr="009F6901" w:rsidRDefault="00B440E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.33**</w:t>
            </w:r>
          </w:p>
        </w:tc>
        <w:tc>
          <w:tcPr>
            <w:tcW w:w="756" w:type="dxa"/>
            <w:tcBorders>
              <w:top w:val="nil"/>
              <w:left w:val="nil"/>
              <w:bottom w:val="nil"/>
              <w:right w:val="nil"/>
            </w:tcBorders>
            <w:vAlign w:val="center"/>
          </w:tcPr>
          <w:p w14:paraId="1EC816B1" w14:textId="16AC94F6" w:rsidR="00D61D44" w:rsidRPr="009F6901" w:rsidRDefault="00B440E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.40**</w:t>
            </w:r>
          </w:p>
        </w:tc>
        <w:tc>
          <w:tcPr>
            <w:tcW w:w="796" w:type="dxa"/>
            <w:tcBorders>
              <w:top w:val="nil"/>
              <w:left w:val="nil"/>
              <w:bottom w:val="nil"/>
              <w:right w:val="nil"/>
            </w:tcBorders>
            <w:vAlign w:val="center"/>
          </w:tcPr>
          <w:p w14:paraId="7D1B53DF" w14:textId="5ECE87C2" w:rsidR="00D61D44" w:rsidRPr="009F6901" w:rsidRDefault="00671119"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.27**</w:t>
            </w:r>
          </w:p>
        </w:tc>
        <w:tc>
          <w:tcPr>
            <w:tcW w:w="756" w:type="dxa"/>
            <w:tcBorders>
              <w:top w:val="nil"/>
              <w:left w:val="nil"/>
              <w:bottom w:val="nil"/>
              <w:right w:val="nil"/>
            </w:tcBorders>
            <w:vAlign w:val="center"/>
          </w:tcPr>
          <w:p w14:paraId="1C6D8E78" w14:textId="729D0D53" w:rsidR="00D61D44" w:rsidRPr="009F6901" w:rsidRDefault="00F0784F"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.001</w:t>
            </w:r>
          </w:p>
        </w:tc>
        <w:tc>
          <w:tcPr>
            <w:tcW w:w="818" w:type="dxa"/>
            <w:tcBorders>
              <w:top w:val="nil"/>
              <w:left w:val="nil"/>
              <w:bottom w:val="nil"/>
              <w:right w:val="nil"/>
            </w:tcBorders>
            <w:vAlign w:val="center"/>
          </w:tcPr>
          <w:p w14:paraId="31FF6032" w14:textId="48CFFCA5" w:rsidR="00D61D44" w:rsidRPr="009F6901" w:rsidRDefault="00AD2DC9"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-.05</w:t>
            </w:r>
          </w:p>
        </w:tc>
        <w:tc>
          <w:tcPr>
            <w:tcW w:w="756" w:type="dxa"/>
            <w:tcBorders>
              <w:top w:val="nil"/>
              <w:left w:val="nil"/>
              <w:bottom w:val="nil"/>
              <w:right w:val="nil"/>
            </w:tcBorders>
            <w:vAlign w:val="center"/>
          </w:tcPr>
          <w:p w14:paraId="2D1A2665" w14:textId="41F23B13" w:rsidR="00D61D44" w:rsidRPr="009F6901" w:rsidRDefault="00E619AA"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.14**</w:t>
            </w:r>
          </w:p>
        </w:tc>
      </w:tr>
      <w:tr w:rsidR="00D61D44" w:rsidRPr="009F6901" w14:paraId="354671C8" w14:textId="77777777" w:rsidTr="007215B8">
        <w:trPr>
          <w:trHeight w:val="418"/>
          <w:jc w:val="center"/>
        </w:trPr>
        <w:tc>
          <w:tcPr>
            <w:tcW w:w="2177" w:type="dxa"/>
            <w:tcBorders>
              <w:top w:val="nil"/>
              <w:left w:val="nil"/>
              <w:bottom w:val="nil"/>
              <w:right w:val="nil"/>
            </w:tcBorders>
            <w:vAlign w:val="center"/>
          </w:tcPr>
          <w:p w14:paraId="2DDF0E5B" w14:textId="77777777" w:rsidR="00D61D44" w:rsidRPr="009F6901" w:rsidRDefault="00D61D44"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3. Machiavellianism</w:t>
            </w:r>
          </w:p>
        </w:tc>
        <w:tc>
          <w:tcPr>
            <w:tcW w:w="1084" w:type="dxa"/>
            <w:tcBorders>
              <w:top w:val="nil"/>
              <w:left w:val="nil"/>
              <w:bottom w:val="nil"/>
              <w:right w:val="nil"/>
            </w:tcBorders>
            <w:vAlign w:val="center"/>
          </w:tcPr>
          <w:p w14:paraId="61367BF8"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803" w:type="dxa"/>
            <w:tcBorders>
              <w:top w:val="nil"/>
              <w:left w:val="nil"/>
              <w:bottom w:val="nil"/>
              <w:right w:val="nil"/>
            </w:tcBorders>
            <w:vAlign w:val="center"/>
          </w:tcPr>
          <w:p w14:paraId="023EBACE" w14:textId="0601AAF0" w:rsidR="00D61D44" w:rsidRPr="009F6901" w:rsidRDefault="003A2CC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756" w:type="dxa"/>
            <w:tcBorders>
              <w:top w:val="nil"/>
              <w:left w:val="nil"/>
              <w:bottom w:val="nil"/>
              <w:right w:val="nil"/>
            </w:tcBorders>
            <w:vAlign w:val="center"/>
          </w:tcPr>
          <w:p w14:paraId="3B911EEB" w14:textId="772533E8" w:rsidR="00D61D44" w:rsidRPr="009F6901" w:rsidRDefault="00B440E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.36**</w:t>
            </w:r>
          </w:p>
        </w:tc>
        <w:tc>
          <w:tcPr>
            <w:tcW w:w="821" w:type="dxa"/>
            <w:tcBorders>
              <w:top w:val="nil"/>
              <w:left w:val="nil"/>
              <w:bottom w:val="nil"/>
              <w:right w:val="nil"/>
            </w:tcBorders>
            <w:vAlign w:val="center"/>
          </w:tcPr>
          <w:p w14:paraId="495BEC0C" w14:textId="1DB2C92F" w:rsidR="00D61D44" w:rsidRPr="009F6901" w:rsidRDefault="00B440E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.66**</w:t>
            </w:r>
          </w:p>
        </w:tc>
        <w:tc>
          <w:tcPr>
            <w:tcW w:w="756" w:type="dxa"/>
            <w:tcBorders>
              <w:top w:val="nil"/>
              <w:left w:val="nil"/>
              <w:bottom w:val="nil"/>
              <w:right w:val="nil"/>
            </w:tcBorders>
            <w:vAlign w:val="center"/>
          </w:tcPr>
          <w:p w14:paraId="667B6E8F" w14:textId="081294BD" w:rsidR="00D61D44" w:rsidRPr="009F6901" w:rsidRDefault="00B440E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.49**</w:t>
            </w:r>
          </w:p>
        </w:tc>
        <w:tc>
          <w:tcPr>
            <w:tcW w:w="796" w:type="dxa"/>
            <w:tcBorders>
              <w:top w:val="nil"/>
              <w:left w:val="nil"/>
              <w:bottom w:val="nil"/>
              <w:right w:val="nil"/>
            </w:tcBorders>
            <w:vAlign w:val="center"/>
          </w:tcPr>
          <w:p w14:paraId="284D5ADD" w14:textId="2CDDCBD3" w:rsidR="00D61D44" w:rsidRPr="009F6901" w:rsidRDefault="00671119"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.36**</w:t>
            </w:r>
          </w:p>
        </w:tc>
        <w:tc>
          <w:tcPr>
            <w:tcW w:w="756" w:type="dxa"/>
            <w:tcBorders>
              <w:top w:val="nil"/>
              <w:left w:val="nil"/>
              <w:bottom w:val="nil"/>
              <w:right w:val="nil"/>
            </w:tcBorders>
            <w:vAlign w:val="center"/>
          </w:tcPr>
          <w:p w14:paraId="3AA38DE0" w14:textId="28F2207D" w:rsidR="00D61D44" w:rsidRPr="009F6901" w:rsidRDefault="00F0784F"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-.07*</w:t>
            </w:r>
          </w:p>
        </w:tc>
        <w:tc>
          <w:tcPr>
            <w:tcW w:w="818" w:type="dxa"/>
            <w:tcBorders>
              <w:top w:val="nil"/>
              <w:left w:val="nil"/>
              <w:bottom w:val="nil"/>
              <w:right w:val="nil"/>
            </w:tcBorders>
            <w:vAlign w:val="center"/>
          </w:tcPr>
          <w:p w14:paraId="2F86B00E" w14:textId="50231B2E" w:rsidR="00D61D44" w:rsidRPr="009F6901" w:rsidRDefault="000277EA"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.02</w:t>
            </w:r>
          </w:p>
        </w:tc>
        <w:tc>
          <w:tcPr>
            <w:tcW w:w="756" w:type="dxa"/>
            <w:tcBorders>
              <w:top w:val="nil"/>
              <w:left w:val="nil"/>
              <w:bottom w:val="nil"/>
              <w:right w:val="nil"/>
            </w:tcBorders>
            <w:vAlign w:val="center"/>
          </w:tcPr>
          <w:p w14:paraId="5D1CCF38" w14:textId="1C038568" w:rsidR="00D61D44" w:rsidRPr="009F6901" w:rsidRDefault="00E619AA"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.17**</w:t>
            </w:r>
          </w:p>
        </w:tc>
      </w:tr>
      <w:tr w:rsidR="00D61D44" w:rsidRPr="009F6901" w14:paraId="1EB5435F" w14:textId="77777777" w:rsidTr="007215B8">
        <w:trPr>
          <w:trHeight w:val="400"/>
          <w:jc w:val="center"/>
        </w:trPr>
        <w:tc>
          <w:tcPr>
            <w:tcW w:w="2177" w:type="dxa"/>
            <w:tcBorders>
              <w:top w:val="nil"/>
              <w:left w:val="nil"/>
              <w:bottom w:val="nil"/>
              <w:right w:val="nil"/>
            </w:tcBorders>
            <w:vAlign w:val="center"/>
          </w:tcPr>
          <w:p w14:paraId="6A87E8B6" w14:textId="77777777" w:rsidR="00D61D44" w:rsidRPr="009F6901" w:rsidRDefault="00D61D44"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4. Narcissism</w:t>
            </w:r>
          </w:p>
        </w:tc>
        <w:tc>
          <w:tcPr>
            <w:tcW w:w="1084" w:type="dxa"/>
            <w:tcBorders>
              <w:top w:val="nil"/>
              <w:left w:val="nil"/>
              <w:bottom w:val="nil"/>
              <w:right w:val="nil"/>
            </w:tcBorders>
            <w:vAlign w:val="center"/>
          </w:tcPr>
          <w:p w14:paraId="7AF76CE6"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803" w:type="dxa"/>
            <w:tcBorders>
              <w:top w:val="nil"/>
              <w:left w:val="nil"/>
              <w:bottom w:val="nil"/>
              <w:right w:val="nil"/>
            </w:tcBorders>
            <w:vAlign w:val="center"/>
          </w:tcPr>
          <w:p w14:paraId="0119AB25"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56" w:type="dxa"/>
            <w:tcBorders>
              <w:top w:val="nil"/>
              <w:left w:val="nil"/>
              <w:bottom w:val="nil"/>
              <w:right w:val="nil"/>
            </w:tcBorders>
            <w:vAlign w:val="center"/>
          </w:tcPr>
          <w:p w14:paraId="50C75A05" w14:textId="090768FF" w:rsidR="00D61D44" w:rsidRPr="009F6901" w:rsidRDefault="003A2CC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821" w:type="dxa"/>
            <w:tcBorders>
              <w:top w:val="nil"/>
              <w:left w:val="nil"/>
              <w:bottom w:val="nil"/>
              <w:right w:val="nil"/>
            </w:tcBorders>
            <w:vAlign w:val="center"/>
          </w:tcPr>
          <w:p w14:paraId="0AD558C6" w14:textId="42620D6D" w:rsidR="00D61D44" w:rsidRPr="009F6901" w:rsidRDefault="00B440E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.40**</w:t>
            </w:r>
          </w:p>
        </w:tc>
        <w:tc>
          <w:tcPr>
            <w:tcW w:w="756" w:type="dxa"/>
            <w:tcBorders>
              <w:top w:val="nil"/>
              <w:left w:val="nil"/>
              <w:bottom w:val="nil"/>
              <w:right w:val="nil"/>
            </w:tcBorders>
            <w:vAlign w:val="center"/>
          </w:tcPr>
          <w:p w14:paraId="35BB5289" w14:textId="254BDB73" w:rsidR="00D61D44" w:rsidRPr="009F6901" w:rsidRDefault="00B440E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.38**</w:t>
            </w:r>
          </w:p>
        </w:tc>
        <w:tc>
          <w:tcPr>
            <w:tcW w:w="796" w:type="dxa"/>
            <w:tcBorders>
              <w:top w:val="nil"/>
              <w:left w:val="nil"/>
              <w:bottom w:val="nil"/>
              <w:right w:val="nil"/>
            </w:tcBorders>
            <w:vAlign w:val="center"/>
          </w:tcPr>
          <w:p w14:paraId="6E5A2ADB" w14:textId="4DA9BB24" w:rsidR="00D61D44" w:rsidRPr="009F6901" w:rsidRDefault="00671119"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.27**</w:t>
            </w:r>
          </w:p>
        </w:tc>
        <w:tc>
          <w:tcPr>
            <w:tcW w:w="756" w:type="dxa"/>
            <w:tcBorders>
              <w:top w:val="nil"/>
              <w:left w:val="nil"/>
              <w:bottom w:val="nil"/>
              <w:right w:val="nil"/>
            </w:tcBorders>
            <w:vAlign w:val="center"/>
          </w:tcPr>
          <w:p w14:paraId="142B12A4" w14:textId="24B86B84" w:rsidR="00D61D44" w:rsidRPr="009F6901" w:rsidRDefault="00F0784F"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.17**</w:t>
            </w:r>
          </w:p>
        </w:tc>
        <w:tc>
          <w:tcPr>
            <w:tcW w:w="818" w:type="dxa"/>
            <w:tcBorders>
              <w:top w:val="nil"/>
              <w:left w:val="nil"/>
              <w:bottom w:val="nil"/>
              <w:right w:val="nil"/>
            </w:tcBorders>
            <w:vAlign w:val="center"/>
          </w:tcPr>
          <w:p w14:paraId="5376D373" w14:textId="60828520" w:rsidR="00D61D44" w:rsidRPr="009F6901" w:rsidRDefault="000277EA"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.28**</w:t>
            </w:r>
          </w:p>
        </w:tc>
        <w:tc>
          <w:tcPr>
            <w:tcW w:w="756" w:type="dxa"/>
            <w:tcBorders>
              <w:top w:val="nil"/>
              <w:left w:val="nil"/>
              <w:bottom w:val="nil"/>
              <w:right w:val="nil"/>
            </w:tcBorders>
            <w:vAlign w:val="center"/>
          </w:tcPr>
          <w:p w14:paraId="109AD39F" w14:textId="3C98F9CC" w:rsidR="00D61D44" w:rsidRPr="009F6901" w:rsidRDefault="004F033E"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.08*</w:t>
            </w:r>
          </w:p>
        </w:tc>
      </w:tr>
      <w:tr w:rsidR="00D61D44" w:rsidRPr="009F6901" w14:paraId="6951F6B5" w14:textId="77777777" w:rsidTr="007215B8">
        <w:trPr>
          <w:trHeight w:val="400"/>
          <w:jc w:val="center"/>
        </w:trPr>
        <w:tc>
          <w:tcPr>
            <w:tcW w:w="2177" w:type="dxa"/>
            <w:tcBorders>
              <w:top w:val="nil"/>
              <w:left w:val="nil"/>
              <w:bottom w:val="nil"/>
              <w:right w:val="nil"/>
            </w:tcBorders>
            <w:vAlign w:val="center"/>
          </w:tcPr>
          <w:p w14:paraId="2AE6475D" w14:textId="77777777" w:rsidR="00D61D44" w:rsidRPr="009F6901" w:rsidRDefault="00D61D44"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5. Psychopathy</w:t>
            </w:r>
          </w:p>
        </w:tc>
        <w:tc>
          <w:tcPr>
            <w:tcW w:w="1084" w:type="dxa"/>
            <w:tcBorders>
              <w:top w:val="nil"/>
              <w:left w:val="nil"/>
              <w:bottom w:val="nil"/>
              <w:right w:val="nil"/>
            </w:tcBorders>
            <w:vAlign w:val="center"/>
          </w:tcPr>
          <w:p w14:paraId="5F4C88EF"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803" w:type="dxa"/>
            <w:tcBorders>
              <w:top w:val="nil"/>
              <w:left w:val="nil"/>
              <w:bottom w:val="nil"/>
              <w:right w:val="nil"/>
            </w:tcBorders>
            <w:vAlign w:val="center"/>
          </w:tcPr>
          <w:p w14:paraId="162E23F9"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56" w:type="dxa"/>
            <w:tcBorders>
              <w:top w:val="nil"/>
              <w:left w:val="nil"/>
              <w:bottom w:val="nil"/>
              <w:right w:val="nil"/>
            </w:tcBorders>
            <w:vAlign w:val="center"/>
          </w:tcPr>
          <w:p w14:paraId="0326D78F"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821" w:type="dxa"/>
            <w:tcBorders>
              <w:top w:val="nil"/>
              <w:left w:val="nil"/>
              <w:bottom w:val="nil"/>
              <w:right w:val="nil"/>
            </w:tcBorders>
            <w:vAlign w:val="center"/>
          </w:tcPr>
          <w:p w14:paraId="04284319" w14:textId="7C53B943" w:rsidR="00D61D44" w:rsidRPr="009F6901" w:rsidRDefault="003A2CC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756" w:type="dxa"/>
            <w:tcBorders>
              <w:top w:val="nil"/>
              <w:left w:val="nil"/>
              <w:bottom w:val="nil"/>
              <w:right w:val="nil"/>
            </w:tcBorders>
            <w:vAlign w:val="center"/>
          </w:tcPr>
          <w:p w14:paraId="17A2C7C4" w14:textId="356DCEA1" w:rsidR="00D61D44" w:rsidRPr="009F6901" w:rsidRDefault="00B440EC"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.62**</w:t>
            </w:r>
          </w:p>
        </w:tc>
        <w:tc>
          <w:tcPr>
            <w:tcW w:w="796" w:type="dxa"/>
            <w:tcBorders>
              <w:top w:val="nil"/>
              <w:left w:val="nil"/>
              <w:bottom w:val="nil"/>
              <w:right w:val="nil"/>
            </w:tcBorders>
            <w:vAlign w:val="center"/>
          </w:tcPr>
          <w:p w14:paraId="5AD65EB8" w14:textId="6811082A" w:rsidR="00D61D44" w:rsidRPr="009F6901" w:rsidRDefault="00671119"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.46**</w:t>
            </w:r>
          </w:p>
        </w:tc>
        <w:tc>
          <w:tcPr>
            <w:tcW w:w="756" w:type="dxa"/>
            <w:tcBorders>
              <w:top w:val="nil"/>
              <w:left w:val="nil"/>
              <w:bottom w:val="nil"/>
              <w:right w:val="nil"/>
            </w:tcBorders>
            <w:vAlign w:val="center"/>
          </w:tcPr>
          <w:p w14:paraId="6CFC9018" w14:textId="7DF790DA" w:rsidR="00D61D44" w:rsidRPr="009F6901" w:rsidRDefault="00F0784F"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-.08**</w:t>
            </w:r>
          </w:p>
        </w:tc>
        <w:tc>
          <w:tcPr>
            <w:tcW w:w="818" w:type="dxa"/>
            <w:tcBorders>
              <w:top w:val="nil"/>
              <w:left w:val="nil"/>
              <w:bottom w:val="nil"/>
              <w:right w:val="nil"/>
            </w:tcBorders>
            <w:vAlign w:val="center"/>
          </w:tcPr>
          <w:p w14:paraId="3030E9BF" w14:textId="60516141" w:rsidR="00D61D44" w:rsidRPr="009F6901" w:rsidRDefault="000277EA"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.004</w:t>
            </w:r>
          </w:p>
        </w:tc>
        <w:tc>
          <w:tcPr>
            <w:tcW w:w="756" w:type="dxa"/>
            <w:tcBorders>
              <w:top w:val="nil"/>
              <w:left w:val="nil"/>
              <w:bottom w:val="nil"/>
              <w:right w:val="nil"/>
            </w:tcBorders>
            <w:vAlign w:val="center"/>
          </w:tcPr>
          <w:p w14:paraId="5F841622" w14:textId="5FD695B0" w:rsidR="00D61D44" w:rsidRPr="009F6901" w:rsidRDefault="004F033E"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.22**</w:t>
            </w:r>
          </w:p>
        </w:tc>
      </w:tr>
      <w:tr w:rsidR="00D61D44" w:rsidRPr="009F6901" w14:paraId="45818009" w14:textId="77777777" w:rsidTr="007215B8">
        <w:trPr>
          <w:trHeight w:val="336"/>
          <w:jc w:val="center"/>
        </w:trPr>
        <w:tc>
          <w:tcPr>
            <w:tcW w:w="2177" w:type="dxa"/>
            <w:tcBorders>
              <w:top w:val="nil"/>
              <w:left w:val="nil"/>
              <w:bottom w:val="nil"/>
              <w:right w:val="nil"/>
            </w:tcBorders>
            <w:vAlign w:val="center"/>
          </w:tcPr>
          <w:p w14:paraId="08726E3A" w14:textId="77777777" w:rsidR="00D61D44" w:rsidRPr="009F6901" w:rsidRDefault="00D61D44"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6. Sadism</w:t>
            </w:r>
          </w:p>
        </w:tc>
        <w:tc>
          <w:tcPr>
            <w:tcW w:w="1084" w:type="dxa"/>
            <w:tcBorders>
              <w:top w:val="nil"/>
              <w:left w:val="nil"/>
              <w:bottom w:val="nil"/>
              <w:right w:val="nil"/>
            </w:tcBorders>
            <w:vAlign w:val="center"/>
          </w:tcPr>
          <w:p w14:paraId="28FB4CD6"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803" w:type="dxa"/>
            <w:tcBorders>
              <w:top w:val="nil"/>
              <w:left w:val="nil"/>
              <w:bottom w:val="nil"/>
              <w:right w:val="nil"/>
            </w:tcBorders>
            <w:vAlign w:val="center"/>
          </w:tcPr>
          <w:p w14:paraId="4BBF7633"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56" w:type="dxa"/>
            <w:tcBorders>
              <w:top w:val="nil"/>
              <w:left w:val="nil"/>
              <w:bottom w:val="nil"/>
              <w:right w:val="nil"/>
            </w:tcBorders>
            <w:vAlign w:val="center"/>
          </w:tcPr>
          <w:p w14:paraId="0B264ECF"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821" w:type="dxa"/>
            <w:tcBorders>
              <w:top w:val="nil"/>
              <w:left w:val="nil"/>
              <w:bottom w:val="nil"/>
              <w:right w:val="nil"/>
            </w:tcBorders>
            <w:vAlign w:val="center"/>
          </w:tcPr>
          <w:p w14:paraId="57AA0B3A"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56" w:type="dxa"/>
            <w:tcBorders>
              <w:top w:val="nil"/>
              <w:left w:val="nil"/>
              <w:bottom w:val="nil"/>
              <w:right w:val="nil"/>
            </w:tcBorders>
            <w:vAlign w:val="center"/>
          </w:tcPr>
          <w:p w14:paraId="317D9A78" w14:textId="32F729DF" w:rsidR="00D61D44" w:rsidRPr="009F6901" w:rsidRDefault="003A2CC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796" w:type="dxa"/>
            <w:tcBorders>
              <w:top w:val="nil"/>
              <w:left w:val="nil"/>
              <w:bottom w:val="nil"/>
              <w:right w:val="nil"/>
            </w:tcBorders>
            <w:vAlign w:val="center"/>
          </w:tcPr>
          <w:p w14:paraId="3A9BC4BC" w14:textId="70D9D7B5" w:rsidR="00D61D44" w:rsidRPr="009F6901" w:rsidRDefault="00671119"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.53**</w:t>
            </w:r>
          </w:p>
        </w:tc>
        <w:tc>
          <w:tcPr>
            <w:tcW w:w="756" w:type="dxa"/>
            <w:tcBorders>
              <w:top w:val="nil"/>
              <w:left w:val="nil"/>
              <w:bottom w:val="nil"/>
              <w:right w:val="nil"/>
            </w:tcBorders>
            <w:vAlign w:val="center"/>
          </w:tcPr>
          <w:p w14:paraId="04D743A8" w14:textId="603D7D6D" w:rsidR="00D61D44" w:rsidRPr="009F6901" w:rsidRDefault="00F0784F"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-.03</w:t>
            </w:r>
          </w:p>
        </w:tc>
        <w:tc>
          <w:tcPr>
            <w:tcW w:w="818" w:type="dxa"/>
            <w:tcBorders>
              <w:top w:val="nil"/>
              <w:left w:val="nil"/>
              <w:bottom w:val="nil"/>
              <w:right w:val="nil"/>
            </w:tcBorders>
            <w:vAlign w:val="center"/>
          </w:tcPr>
          <w:p w14:paraId="514B31F6" w14:textId="6A6D344F" w:rsidR="00D61D44" w:rsidRPr="009F6901" w:rsidRDefault="000277EA"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.05</w:t>
            </w:r>
          </w:p>
        </w:tc>
        <w:tc>
          <w:tcPr>
            <w:tcW w:w="756" w:type="dxa"/>
            <w:tcBorders>
              <w:top w:val="nil"/>
              <w:left w:val="nil"/>
              <w:bottom w:val="nil"/>
              <w:right w:val="nil"/>
            </w:tcBorders>
            <w:vAlign w:val="center"/>
          </w:tcPr>
          <w:p w14:paraId="4CC89178" w14:textId="23D764B9" w:rsidR="00D61D44" w:rsidRPr="009F6901" w:rsidRDefault="004F033E"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.17**</w:t>
            </w:r>
          </w:p>
        </w:tc>
      </w:tr>
      <w:tr w:rsidR="00D61D44" w:rsidRPr="009F6901" w14:paraId="5F35D03D" w14:textId="77777777" w:rsidTr="007215B8">
        <w:trPr>
          <w:trHeight w:val="653"/>
          <w:jc w:val="center"/>
        </w:trPr>
        <w:tc>
          <w:tcPr>
            <w:tcW w:w="2177" w:type="dxa"/>
            <w:tcBorders>
              <w:top w:val="nil"/>
              <w:left w:val="nil"/>
              <w:bottom w:val="nil"/>
              <w:right w:val="nil"/>
            </w:tcBorders>
            <w:vAlign w:val="center"/>
          </w:tcPr>
          <w:p w14:paraId="1419B223" w14:textId="77777777" w:rsidR="00D61D44" w:rsidRPr="009F6901" w:rsidRDefault="00D61D44"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7. Aggressive humor</w:t>
            </w:r>
          </w:p>
        </w:tc>
        <w:tc>
          <w:tcPr>
            <w:tcW w:w="1084" w:type="dxa"/>
            <w:tcBorders>
              <w:top w:val="nil"/>
              <w:left w:val="nil"/>
              <w:bottom w:val="nil"/>
              <w:right w:val="nil"/>
            </w:tcBorders>
            <w:vAlign w:val="center"/>
          </w:tcPr>
          <w:p w14:paraId="38D3AC87"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803" w:type="dxa"/>
            <w:tcBorders>
              <w:top w:val="nil"/>
              <w:left w:val="nil"/>
              <w:bottom w:val="nil"/>
              <w:right w:val="nil"/>
            </w:tcBorders>
            <w:vAlign w:val="center"/>
          </w:tcPr>
          <w:p w14:paraId="2B8E7948"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56" w:type="dxa"/>
            <w:tcBorders>
              <w:top w:val="nil"/>
              <w:left w:val="nil"/>
              <w:bottom w:val="nil"/>
              <w:right w:val="nil"/>
            </w:tcBorders>
            <w:vAlign w:val="center"/>
          </w:tcPr>
          <w:p w14:paraId="13CF8884"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821" w:type="dxa"/>
            <w:tcBorders>
              <w:top w:val="nil"/>
              <w:left w:val="nil"/>
              <w:bottom w:val="nil"/>
              <w:right w:val="nil"/>
            </w:tcBorders>
            <w:vAlign w:val="center"/>
          </w:tcPr>
          <w:p w14:paraId="1BB4DCC3"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56" w:type="dxa"/>
            <w:tcBorders>
              <w:top w:val="nil"/>
              <w:left w:val="nil"/>
              <w:bottom w:val="nil"/>
              <w:right w:val="nil"/>
            </w:tcBorders>
            <w:vAlign w:val="center"/>
          </w:tcPr>
          <w:p w14:paraId="0485F026"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96" w:type="dxa"/>
            <w:tcBorders>
              <w:top w:val="nil"/>
              <w:left w:val="nil"/>
              <w:bottom w:val="nil"/>
              <w:right w:val="nil"/>
            </w:tcBorders>
            <w:vAlign w:val="center"/>
          </w:tcPr>
          <w:p w14:paraId="215A83F9" w14:textId="4F0E16AB" w:rsidR="00D61D44" w:rsidRPr="009F6901" w:rsidRDefault="003A2CC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756" w:type="dxa"/>
            <w:tcBorders>
              <w:top w:val="nil"/>
              <w:left w:val="nil"/>
              <w:bottom w:val="nil"/>
              <w:right w:val="nil"/>
            </w:tcBorders>
            <w:vAlign w:val="center"/>
          </w:tcPr>
          <w:p w14:paraId="2885BAB4" w14:textId="09B0CF80" w:rsidR="00D61D44" w:rsidRPr="009F6901" w:rsidRDefault="00F57B38"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-.03</w:t>
            </w:r>
          </w:p>
        </w:tc>
        <w:tc>
          <w:tcPr>
            <w:tcW w:w="818" w:type="dxa"/>
            <w:tcBorders>
              <w:top w:val="nil"/>
              <w:left w:val="nil"/>
              <w:bottom w:val="nil"/>
              <w:right w:val="nil"/>
            </w:tcBorders>
            <w:vAlign w:val="center"/>
          </w:tcPr>
          <w:p w14:paraId="2D585DAA" w14:textId="4F3A1CCD" w:rsidR="00D61D44" w:rsidRPr="009F6901" w:rsidRDefault="00A5723E"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.09**</w:t>
            </w:r>
          </w:p>
        </w:tc>
        <w:tc>
          <w:tcPr>
            <w:tcW w:w="756" w:type="dxa"/>
            <w:tcBorders>
              <w:top w:val="nil"/>
              <w:left w:val="nil"/>
              <w:bottom w:val="nil"/>
              <w:right w:val="nil"/>
            </w:tcBorders>
            <w:vAlign w:val="center"/>
          </w:tcPr>
          <w:p w14:paraId="320E072B" w14:textId="6EE28204" w:rsidR="00D61D44" w:rsidRPr="009F6901" w:rsidRDefault="004F033E"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.21**</w:t>
            </w:r>
          </w:p>
        </w:tc>
      </w:tr>
      <w:tr w:rsidR="00D61D44" w:rsidRPr="009F6901" w14:paraId="326259FB" w14:textId="77777777" w:rsidTr="007215B8">
        <w:trPr>
          <w:trHeight w:val="679"/>
          <w:jc w:val="center"/>
        </w:trPr>
        <w:tc>
          <w:tcPr>
            <w:tcW w:w="2177" w:type="dxa"/>
            <w:tcBorders>
              <w:top w:val="nil"/>
              <w:left w:val="nil"/>
              <w:bottom w:val="nil"/>
              <w:right w:val="nil"/>
            </w:tcBorders>
            <w:vAlign w:val="center"/>
          </w:tcPr>
          <w:p w14:paraId="2E82A946" w14:textId="77777777" w:rsidR="00D61D44" w:rsidRPr="009F6901" w:rsidRDefault="00D61D44"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8. Self-enhancing humor</w:t>
            </w:r>
          </w:p>
        </w:tc>
        <w:tc>
          <w:tcPr>
            <w:tcW w:w="1084" w:type="dxa"/>
            <w:tcBorders>
              <w:top w:val="nil"/>
              <w:left w:val="nil"/>
              <w:bottom w:val="nil"/>
              <w:right w:val="nil"/>
            </w:tcBorders>
            <w:vAlign w:val="center"/>
          </w:tcPr>
          <w:p w14:paraId="65A4B898"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803" w:type="dxa"/>
            <w:tcBorders>
              <w:top w:val="nil"/>
              <w:left w:val="nil"/>
              <w:bottom w:val="nil"/>
              <w:right w:val="nil"/>
            </w:tcBorders>
            <w:vAlign w:val="center"/>
          </w:tcPr>
          <w:p w14:paraId="7B4A9B12"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56" w:type="dxa"/>
            <w:tcBorders>
              <w:top w:val="nil"/>
              <w:left w:val="nil"/>
              <w:bottom w:val="nil"/>
              <w:right w:val="nil"/>
            </w:tcBorders>
            <w:vAlign w:val="center"/>
          </w:tcPr>
          <w:p w14:paraId="782C0B67"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821" w:type="dxa"/>
            <w:tcBorders>
              <w:top w:val="nil"/>
              <w:left w:val="nil"/>
              <w:bottom w:val="nil"/>
              <w:right w:val="nil"/>
            </w:tcBorders>
            <w:vAlign w:val="center"/>
          </w:tcPr>
          <w:p w14:paraId="4CBE7703"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56" w:type="dxa"/>
            <w:tcBorders>
              <w:top w:val="nil"/>
              <w:left w:val="nil"/>
              <w:bottom w:val="nil"/>
              <w:right w:val="nil"/>
            </w:tcBorders>
            <w:vAlign w:val="center"/>
          </w:tcPr>
          <w:p w14:paraId="41E88D06"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96" w:type="dxa"/>
            <w:tcBorders>
              <w:top w:val="nil"/>
              <w:left w:val="nil"/>
              <w:bottom w:val="nil"/>
              <w:right w:val="nil"/>
            </w:tcBorders>
            <w:vAlign w:val="center"/>
          </w:tcPr>
          <w:p w14:paraId="1176FE57"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56" w:type="dxa"/>
            <w:tcBorders>
              <w:top w:val="nil"/>
              <w:left w:val="nil"/>
              <w:bottom w:val="nil"/>
              <w:right w:val="nil"/>
            </w:tcBorders>
            <w:vAlign w:val="center"/>
          </w:tcPr>
          <w:p w14:paraId="1D081D4F" w14:textId="6A8882F9" w:rsidR="00D61D44" w:rsidRPr="009F6901" w:rsidRDefault="003A2CC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818" w:type="dxa"/>
            <w:tcBorders>
              <w:top w:val="nil"/>
              <w:left w:val="nil"/>
              <w:bottom w:val="nil"/>
              <w:right w:val="nil"/>
            </w:tcBorders>
            <w:vAlign w:val="center"/>
          </w:tcPr>
          <w:p w14:paraId="5B592109" w14:textId="5B255CA9" w:rsidR="00D61D44" w:rsidRPr="009F6901" w:rsidRDefault="00A5723E"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.37**</w:t>
            </w:r>
          </w:p>
        </w:tc>
        <w:tc>
          <w:tcPr>
            <w:tcW w:w="756" w:type="dxa"/>
            <w:tcBorders>
              <w:top w:val="nil"/>
              <w:left w:val="nil"/>
              <w:bottom w:val="nil"/>
              <w:right w:val="nil"/>
            </w:tcBorders>
            <w:vAlign w:val="center"/>
          </w:tcPr>
          <w:p w14:paraId="05553F19" w14:textId="5CACE4E4" w:rsidR="00D61D44" w:rsidRPr="009F6901" w:rsidRDefault="004F033E"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.05</w:t>
            </w:r>
          </w:p>
        </w:tc>
      </w:tr>
      <w:tr w:rsidR="00D61D44" w:rsidRPr="009F6901" w14:paraId="50349B67" w14:textId="77777777" w:rsidTr="007215B8">
        <w:trPr>
          <w:trHeight w:val="308"/>
          <w:jc w:val="center"/>
        </w:trPr>
        <w:tc>
          <w:tcPr>
            <w:tcW w:w="2177" w:type="dxa"/>
            <w:tcBorders>
              <w:top w:val="nil"/>
              <w:left w:val="nil"/>
              <w:bottom w:val="nil"/>
              <w:right w:val="nil"/>
            </w:tcBorders>
            <w:vAlign w:val="center"/>
          </w:tcPr>
          <w:p w14:paraId="0222B8FF" w14:textId="77777777" w:rsidR="00D61D44" w:rsidRPr="009F6901" w:rsidRDefault="00D61D44"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 xml:space="preserve">9. Affiliative humor </w:t>
            </w:r>
          </w:p>
        </w:tc>
        <w:tc>
          <w:tcPr>
            <w:tcW w:w="1084" w:type="dxa"/>
            <w:tcBorders>
              <w:top w:val="nil"/>
              <w:left w:val="nil"/>
              <w:bottom w:val="nil"/>
              <w:right w:val="nil"/>
            </w:tcBorders>
            <w:vAlign w:val="center"/>
          </w:tcPr>
          <w:p w14:paraId="091FB4B4"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803" w:type="dxa"/>
            <w:tcBorders>
              <w:top w:val="nil"/>
              <w:left w:val="nil"/>
              <w:bottom w:val="nil"/>
              <w:right w:val="nil"/>
            </w:tcBorders>
            <w:vAlign w:val="center"/>
          </w:tcPr>
          <w:p w14:paraId="20641B5C"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56" w:type="dxa"/>
            <w:tcBorders>
              <w:top w:val="nil"/>
              <w:left w:val="nil"/>
              <w:bottom w:val="nil"/>
              <w:right w:val="nil"/>
            </w:tcBorders>
            <w:vAlign w:val="center"/>
          </w:tcPr>
          <w:p w14:paraId="3B7A6B35"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821" w:type="dxa"/>
            <w:tcBorders>
              <w:top w:val="nil"/>
              <w:left w:val="nil"/>
              <w:bottom w:val="nil"/>
              <w:right w:val="nil"/>
            </w:tcBorders>
            <w:vAlign w:val="center"/>
          </w:tcPr>
          <w:p w14:paraId="626FB631"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56" w:type="dxa"/>
            <w:tcBorders>
              <w:top w:val="nil"/>
              <w:left w:val="nil"/>
              <w:bottom w:val="nil"/>
              <w:right w:val="nil"/>
            </w:tcBorders>
            <w:vAlign w:val="center"/>
          </w:tcPr>
          <w:p w14:paraId="72AD678A"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96" w:type="dxa"/>
            <w:tcBorders>
              <w:top w:val="nil"/>
              <w:left w:val="nil"/>
              <w:bottom w:val="nil"/>
              <w:right w:val="nil"/>
            </w:tcBorders>
            <w:vAlign w:val="center"/>
          </w:tcPr>
          <w:p w14:paraId="016A0F00"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56" w:type="dxa"/>
            <w:tcBorders>
              <w:top w:val="nil"/>
              <w:left w:val="nil"/>
              <w:bottom w:val="nil"/>
              <w:right w:val="nil"/>
            </w:tcBorders>
            <w:vAlign w:val="center"/>
          </w:tcPr>
          <w:p w14:paraId="5CCE1BD6"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818" w:type="dxa"/>
            <w:tcBorders>
              <w:top w:val="nil"/>
              <w:left w:val="nil"/>
              <w:bottom w:val="nil"/>
              <w:right w:val="nil"/>
            </w:tcBorders>
            <w:vAlign w:val="center"/>
          </w:tcPr>
          <w:p w14:paraId="6A0EBA5B" w14:textId="12157708" w:rsidR="00D61D44" w:rsidRPr="009F6901" w:rsidRDefault="003A2CC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756" w:type="dxa"/>
            <w:tcBorders>
              <w:top w:val="nil"/>
              <w:left w:val="nil"/>
              <w:bottom w:val="nil"/>
              <w:right w:val="nil"/>
            </w:tcBorders>
            <w:vAlign w:val="center"/>
          </w:tcPr>
          <w:p w14:paraId="521023A7" w14:textId="784FB0AD" w:rsidR="00D61D44" w:rsidRPr="009F6901" w:rsidRDefault="00AD2DC9"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.08**</w:t>
            </w:r>
          </w:p>
        </w:tc>
      </w:tr>
      <w:tr w:rsidR="00D61D44" w:rsidRPr="009F6901" w14:paraId="2A3DD479" w14:textId="77777777" w:rsidTr="007215B8">
        <w:trPr>
          <w:trHeight w:val="800"/>
          <w:jc w:val="center"/>
        </w:trPr>
        <w:tc>
          <w:tcPr>
            <w:tcW w:w="2177" w:type="dxa"/>
            <w:tcBorders>
              <w:top w:val="nil"/>
              <w:left w:val="nil"/>
              <w:bottom w:val="single" w:sz="4" w:space="0" w:color="auto"/>
              <w:right w:val="nil"/>
            </w:tcBorders>
            <w:vAlign w:val="center"/>
          </w:tcPr>
          <w:p w14:paraId="0D3AA12D" w14:textId="77777777" w:rsidR="00D61D44" w:rsidRPr="009F6901" w:rsidRDefault="00D61D44"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 xml:space="preserve">10. Self-defeating humor </w:t>
            </w:r>
          </w:p>
        </w:tc>
        <w:tc>
          <w:tcPr>
            <w:tcW w:w="1084" w:type="dxa"/>
            <w:tcBorders>
              <w:top w:val="nil"/>
              <w:left w:val="nil"/>
              <w:bottom w:val="single" w:sz="4" w:space="0" w:color="auto"/>
              <w:right w:val="nil"/>
            </w:tcBorders>
            <w:vAlign w:val="center"/>
          </w:tcPr>
          <w:p w14:paraId="1D45FE43"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803" w:type="dxa"/>
            <w:tcBorders>
              <w:top w:val="nil"/>
              <w:left w:val="nil"/>
              <w:bottom w:val="single" w:sz="4" w:space="0" w:color="auto"/>
              <w:right w:val="nil"/>
            </w:tcBorders>
            <w:vAlign w:val="center"/>
          </w:tcPr>
          <w:p w14:paraId="21380BAF"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56" w:type="dxa"/>
            <w:tcBorders>
              <w:top w:val="nil"/>
              <w:left w:val="nil"/>
              <w:bottom w:val="single" w:sz="4" w:space="0" w:color="auto"/>
              <w:right w:val="nil"/>
            </w:tcBorders>
            <w:vAlign w:val="center"/>
          </w:tcPr>
          <w:p w14:paraId="7E250D04"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821" w:type="dxa"/>
            <w:tcBorders>
              <w:top w:val="nil"/>
              <w:left w:val="nil"/>
              <w:bottom w:val="single" w:sz="4" w:space="0" w:color="auto"/>
              <w:right w:val="nil"/>
            </w:tcBorders>
            <w:vAlign w:val="center"/>
          </w:tcPr>
          <w:p w14:paraId="6E71477D"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56" w:type="dxa"/>
            <w:tcBorders>
              <w:top w:val="nil"/>
              <w:left w:val="nil"/>
              <w:bottom w:val="single" w:sz="4" w:space="0" w:color="auto"/>
              <w:right w:val="nil"/>
            </w:tcBorders>
            <w:vAlign w:val="center"/>
          </w:tcPr>
          <w:p w14:paraId="0AD07C20"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96" w:type="dxa"/>
            <w:tcBorders>
              <w:top w:val="nil"/>
              <w:left w:val="nil"/>
              <w:bottom w:val="single" w:sz="4" w:space="0" w:color="auto"/>
              <w:right w:val="nil"/>
            </w:tcBorders>
            <w:vAlign w:val="center"/>
          </w:tcPr>
          <w:p w14:paraId="7B3698E2"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56" w:type="dxa"/>
            <w:tcBorders>
              <w:top w:val="nil"/>
              <w:left w:val="nil"/>
              <w:bottom w:val="single" w:sz="4" w:space="0" w:color="auto"/>
              <w:right w:val="nil"/>
            </w:tcBorders>
            <w:vAlign w:val="center"/>
          </w:tcPr>
          <w:p w14:paraId="78941E51"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818" w:type="dxa"/>
            <w:tcBorders>
              <w:top w:val="nil"/>
              <w:left w:val="nil"/>
              <w:bottom w:val="single" w:sz="4" w:space="0" w:color="auto"/>
              <w:right w:val="nil"/>
            </w:tcBorders>
            <w:vAlign w:val="center"/>
          </w:tcPr>
          <w:p w14:paraId="655C1251" w14:textId="77777777" w:rsidR="00D61D44" w:rsidRPr="009F6901" w:rsidRDefault="00D61D44" w:rsidP="009F6901">
            <w:pPr>
              <w:autoSpaceDE w:val="0"/>
              <w:autoSpaceDN w:val="0"/>
              <w:adjustRightInd w:val="0"/>
              <w:spacing w:line="360" w:lineRule="auto"/>
              <w:jc w:val="center"/>
              <w:rPr>
                <w:rFonts w:ascii="Times New Roman" w:hAnsi="Times New Roman" w:cs="Times New Roman"/>
                <w:sz w:val="24"/>
                <w:szCs w:val="24"/>
                <w:lang w:val="en-US"/>
              </w:rPr>
            </w:pPr>
          </w:p>
        </w:tc>
        <w:tc>
          <w:tcPr>
            <w:tcW w:w="756" w:type="dxa"/>
            <w:tcBorders>
              <w:top w:val="nil"/>
              <w:left w:val="nil"/>
              <w:bottom w:val="single" w:sz="4" w:space="0" w:color="auto"/>
              <w:right w:val="nil"/>
            </w:tcBorders>
            <w:vAlign w:val="center"/>
          </w:tcPr>
          <w:p w14:paraId="1837A83C" w14:textId="5C8428F3" w:rsidR="00D61D44" w:rsidRPr="009F6901" w:rsidRDefault="003A2CC7" w:rsidP="009F6901">
            <w:pPr>
              <w:autoSpaceDE w:val="0"/>
              <w:autoSpaceDN w:val="0"/>
              <w:adjustRightInd w:val="0"/>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r>
      <w:tr w:rsidR="00D61D44" w:rsidRPr="00B44565" w14:paraId="2924C1D9" w14:textId="77777777" w:rsidTr="007215B8">
        <w:trPr>
          <w:trHeight w:val="400"/>
          <w:jc w:val="center"/>
        </w:trPr>
        <w:tc>
          <w:tcPr>
            <w:tcW w:w="7193" w:type="dxa"/>
            <w:gridSpan w:val="7"/>
            <w:tcBorders>
              <w:top w:val="single" w:sz="4" w:space="0" w:color="auto"/>
              <w:left w:val="nil"/>
              <w:bottom w:val="nil"/>
              <w:right w:val="nil"/>
            </w:tcBorders>
          </w:tcPr>
          <w:p w14:paraId="210CF529" w14:textId="77777777" w:rsidR="00D61D44" w:rsidRPr="009F6901" w:rsidRDefault="00D61D44" w:rsidP="009F6901">
            <w:pPr>
              <w:autoSpaceDE w:val="0"/>
              <w:autoSpaceDN w:val="0"/>
              <w:adjustRightInd w:val="0"/>
              <w:spacing w:line="360" w:lineRule="auto"/>
              <w:rPr>
                <w:rFonts w:ascii="Times New Roman" w:hAnsi="Times New Roman" w:cs="Times New Roman"/>
                <w:sz w:val="24"/>
                <w:szCs w:val="24"/>
                <w:lang w:val="en-US"/>
              </w:rPr>
            </w:pPr>
            <w:r w:rsidRPr="009F6901">
              <w:rPr>
                <w:rFonts w:ascii="Times New Roman" w:hAnsi="Times New Roman" w:cs="Times New Roman"/>
                <w:i/>
                <w:iCs/>
                <w:sz w:val="24"/>
                <w:szCs w:val="24"/>
                <w:lang w:val="en-US"/>
              </w:rPr>
              <w:t>Note</w:t>
            </w:r>
            <w:r w:rsidRPr="009F6901">
              <w:rPr>
                <w:rFonts w:ascii="Times New Roman" w:hAnsi="Times New Roman" w:cs="Times New Roman"/>
                <w:sz w:val="24"/>
                <w:szCs w:val="24"/>
                <w:lang w:val="en-US"/>
              </w:rPr>
              <w:t xml:space="preserve">. </w:t>
            </w:r>
            <w:r w:rsidRPr="009F6901">
              <w:rPr>
                <w:rFonts w:ascii="Times New Roman" w:hAnsi="Times New Roman" w:cs="Times New Roman"/>
                <w:i/>
                <w:iCs/>
                <w:sz w:val="24"/>
                <w:szCs w:val="24"/>
                <w:lang w:val="en-US"/>
              </w:rPr>
              <w:t>n</w:t>
            </w:r>
            <w:r w:rsidRPr="009F6901">
              <w:rPr>
                <w:rFonts w:ascii="Times New Roman" w:hAnsi="Times New Roman" w:cs="Times New Roman"/>
                <w:sz w:val="24"/>
                <w:szCs w:val="24"/>
                <w:lang w:val="en-US"/>
              </w:rPr>
              <w:t xml:space="preserve"> = 1.026. ** </w:t>
            </w:r>
            <w:r w:rsidRPr="009F6901">
              <w:rPr>
                <w:rFonts w:ascii="Times New Roman" w:hAnsi="Times New Roman" w:cs="Times New Roman"/>
                <w:i/>
                <w:iCs/>
                <w:sz w:val="24"/>
                <w:szCs w:val="24"/>
                <w:lang w:val="en-US"/>
              </w:rPr>
              <w:t>p</w:t>
            </w:r>
            <w:r w:rsidRPr="009F6901">
              <w:rPr>
                <w:rFonts w:ascii="Times New Roman" w:hAnsi="Times New Roman" w:cs="Times New Roman"/>
                <w:sz w:val="24"/>
                <w:szCs w:val="24"/>
                <w:lang w:val="en-US"/>
              </w:rPr>
              <w:t xml:space="preserve"> &lt; .01 (two-tailed)</w:t>
            </w:r>
          </w:p>
        </w:tc>
        <w:tc>
          <w:tcPr>
            <w:tcW w:w="756" w:type="dxa"/>
            <w:tcBorders>
              <w:top w:val="single" w:sz="4" w:space="0" w:color="auto"/>
              <w:left w:val="nil"/>
              <w:bottom w:val="nil"/>
              <w:right w:val="nil"/>
            </w:tcBorders>
          </w:tcPr>
          <w:p w14:paraId="0925D926" w14:textId="77777777" w:rsidR="00D61D44" w:rsidRPr="009F6901" w:rsidRDefault="00D61D44" w:rsidP="009F6901">
            <w:pPr>
              <w:autoSpaceDE w:val="0"/>
              <w:autoSpaceDN w:val="0"/>
              <w:adjustRightInd w:val="0"/>
              <w:spacing w:line="360" w:lineRule="auto"/>
              <w:rPr>
                <w:rFonts w:ascii="Times New Roman" w:hAnsi="Times New Roman" w:cs="Times New Roman"/>
                <w:i/>
                <w:iCs/>
                <w:sz w:val="24"/>
                <w:szCs w:val="24"/>
                <w:lang w:val="en-US"/>
              </w:rPr>
            </w:pPr>
          </w:p>
        </w:tc>
        <w:tc>
          <w:tcPr>
            <w:tcW w:w="818" w:type="dxa"/>
            <w:tcBorders>
              <w:top w:val="single" w:sz="4" w:space="0" w:color="auto"/>
              <w:left w:val="nil"/>
              <w:bottom w:val="nil"/>
              <w:right w:val="nil"/>
            </w:tcBorders>
          </w:tcPr>
          <w:p w14:paraId="0C084393" w14:textId="77777777" w:rsidR="00D61D44" w:rsidRPr="009F6901" w:rsidRDefault="00D61D44" w:rsidP="009F6901">
            <w:pPr>
              <w:autoSpaceDE w:val="0"/>
              <w:autoSpaceDN w:val="0"/>
              <w:adjustRightInd w:val="0"/>
              <w:spacing w:line="360" w:lineRule="auto"/>
              <w:rPr>
                <w:rFonts w:ascii="Times New Roman" w:hAnsi="Times New Roman" w:cs="Times New Roman"/>
                <w:i/>
                <w:iCs/>
                <w:sz w:val="24"/>
                <w:szCs w:val="24"/>
                <w:lang w:val="en-US"/>
              </w:rPr>
            </w:pPr>
          </w:p>
        </w:tc>
        <w:tc>
          <w:tcPr>
            <w:tcW w:w="756" w:type="dxa"/>
            <w:tcBorders>
              <w:top w:val="single" w:sz="4" w:space="0" w:color="auto"/>
              <w:left w:val="nil"/>
              <w:bottom w:val="nil"/>
              <w:right w:val="nil"/>
            </w:tcBorders>
          </w:tcPr>
          <w:p w14:paraId="34151DCB" w14:textId="77777777" w:rsidR="00D61D44" w:rsidRPr="009F6901" w:rsidRDefault="00D61D44" w:rsidP="009F6901">
            <w:pPr>
              <w:autoSpaceDE w:val="0"/>
              <w:autoSpaceDN w:val="0"/>
              <w:adjustRightInd w:val="0"/>
              <w:spacing w:line="360" w:lineRule="auto"/>
              <w:rPr>
                <w:rFonts w:ascii="Times New Roman" w:hAnsi="Times New Roman" w:cs="Times New Roman"/>
                <w:i/>
                <w:iCs/>
                <w:sz w:val="24"/>
                <w:szCs w:val="24"/>
                <w:lang w:val="en-US"/>
              </w:rPr>
            </w:pPr>
          </w:p>
        </w:tc>
      </w:tr>
    </w:tbl>
    <w:p w14:paraId="2EBD40D8" w14:textId="05E64FC8" w:rsidR="00A82608" w:rsidRPr="009F6901" w:rsidRDefault="00A82608" w:rsidP="009F6901">
      <w:pPr>
        <w:spacing w:line="360" w:lineRule="auto"/>
        <w:rPr>
          <w:rFonts w:ascii="Times New Roman" w:hAnsi="Times New Roman" w:cs="Times New Roman"/>
          <w:sz w:val="24"/>
          <w:szCs w:val="24"/>
          <w:lang w:val="en-US"/>
        </w:rPr>
      </w:pPr>
    </w:p>
    <w:p w14:paraId="6F8F534A" w14:textId="4132CEB8" w:rsidR="005D39D6" w:rsidRPr="009F6901" w:rsidRDefault="0020369D" w:rsidP="00B83AA2">
      <w:pPr>
        <w:spacing w:line="360" w:lineRule="auto"/>
        <w:jc w:val="center"/>
        <w:rPr>
          <w:rFonts w:ascii="Times New Roman" w:hAnsi="Times New Roman" w:cs="Times New Roman"/>
          <w:sz w:val="24"/>
          <w:szCs w:val="24"/>
          <w:lang w:val="en-US"/>
        </w:rPr>
      </w:pPr>
      <w:r w:rsidRPr="0020369D">
        <w:rPr>
          <w:rFonts w:ascii="Times New Roman" w:hAnsi="Times New Roman" w:cs="Times New Roman"/>
          <w:i/>
          <w:sz w:val="24"/>
          <w:szCs w:val="24"/>
          <w:lang w:val="en-US"/>
        </w:rPr>
        <w:t>t</w:t>
      </w:r>
      <w:r>
        <w:rPr>
          <w:rFonts w:ascii="Times New Roman" w:hAnsi="Times New Roman" w:cs="Times New Roman"/>
          <w:sz w:val="24"/>
          <w:szCs w:val="24"/>
          <w:lang w:val="en-US"/>
        </w:rPr>
        <w:t xml:space="preserve">-Test for </w:t>
      </w:r>
      <w:r w:rsidR="00B83AA2">
        <w:rPr>
          <w:rFonts w:ascii="Times New Roman" w:hAnsi="Times New Roman" w:cs="Times New Roman"/>
          <w:sz w:val="24"/>
          <w:szCs w:val="24"/>
          <w:lang w:val="en-US"/>
        </w:rPr>
        <w:t>Trolling Motivation Without Low</w:t>
      </w:r>
      <w:r w:rsidR="00696F65">
        <w:rPr>
          <w:rFonts w:ascii="Times New Roman" w:hAnsi="Times New Roman" w:cs="Times New Roman"/>
          <w:sz w:val="24"/>
          <w:szCs w:val="24"/>
          <w:lang w:val="en-US"/>
        </w:rPr>
        <w:t xml:space="preserve"> </w:t>
      </w:r>
      <w:r w:rsidR="00B83AA2">
        <w:rPr>
          <w:rFonts w:ascii="Times New Roman" w:hAnsi="Times New Roman" w:cs="Times New Roman"/>
          <w:sz w:val="24"/>
          <w:szCs w:val="24"/>
          <w:lang w:val="en-US"/>
        </w:rPr>
        <w:t>Loading Items</w:t>
      </w:r>
    </w:p>
    <w:p w14:paraId="1D62A3AD" w14:textId="2B1267BE" w:rsidR="0000035D" w:rsidRPr="009F6901" w:rsidRDefault="0000035D" w:rsidP="009F6901">
      <w:pPr>
        <w:autoSpaceDE w:val="0"/>
        <w:autoSpaceDN w:val="0"/>
        <w:adjustRightInd w:val="0"/>
        <w:spacing w:after="0" w:line="360" w:lineRule="auto"/>
        <w:ind w:firstLine="720"/>
        <w:jc w:val="both"/>
        <w:rPr>
          <w:rFonts w:ascii="Times New Roman" w:hAnsi="Times New Roman" w:cs="Times New Roman"/>
          <w:sz w:val="24"/>
          <w:szCs w:val="24"/>
          <w:lang w:val="en-US"/>
        </w:rPr>
      </w:pPr>
      <w:r w:rsidRPr="009F6901">
        <w:rPr>
          <w:rFonts w:ascii="Times New Roman" w:hAnsi="Times New Roman" w:cs="Times New Roman"/>
          <w:sz w:val="24"/>
          <w:szCs w:val="24"/>
          <w:lang w:val="en-US"/>
        </w:rPr>
        <w:t xml:space="preserve">To test our third hypothesis (H3: Participants who are socially excluded show increased immediate trolling motivation compared to people who are socially included), we conducted a </w:t>
      </w:r>
      <w:r w:rsidRPr="009F6901">
        <w:rPr>
          <w:rFonts w:ascii="Times New Roman" w:hAnsi="Times New Roman" w:cs="Times New Roman"/>
          <w:i/>
          <w:sz w:val="24"/>
          <w:szCs w:val="24"/>
          <w:lang w:val="en-US"/>
        </w:rPr>
        <w:t>t</w:t>
      </w:r>
      <w:r w:rsidRPr="009F6901">
        <w:rPr>
          <w:rFonts w:ascii="Times New Roman" w:hAnsi="Times New Roman" w:cs="Times New Roman"/>
          <w:sz w:val="24"/>
          <w:szCs w:val="24"/>
          <w:lang w:val="en-US"/>
        </w:rPr>
        <w:t xml:space="preserve">-test with exclusion (yes/no) as the independent and immediate trolling motivation as the dependent variable. Our result suggests that the experience of exclusion did not significantly impact participants’ immediate trolling motivation, </w:t>
      </w:r>
      <w:proofErr w:type="gramStart"/>
      <w:r w:rsidRPr="009F6901">
        <w:rPr>
          <w:rFonts w:ascii="Times New Roman" w:hAnsi="Times New Roman" w:cs="Times New Roman"/>
          <w:i/>
          <w:sz w:val="24"/>
          <w:szCs w:val="24"/>
          <w:lang w:val="en-US"/>
        </w:rPr>
        <w:t>t</w:t>
      </w:r>
      <w:r w:rsidRPr="009F6901">
        <w:rPr>
          <w:rFonts w:ascii="Times New Roman" w:hAnsi="Times New Roman" w:cs="Times New Roman"/>
          <w:sz w:val="24"/>
          <w:szCs w:val="24"/>
          <w:lang w:val="en-US"/>
        </w:rPr>
        <w:t>(</w:t>
      </w:r>
      <w:proofErr w:type="gramEnd"/>
      <w:r w:rsidRPr="009F6901">
        <w:rPr>
          <w:rFonts w:ascii="Times New Roman" w:hAnsi="Times New Roman" w:cs="Times New Roman"/>
          <w:sz w:val="24"/>
          <w:szCs w:val="24"/>
          <w:lang w:val="en-US"/>
        </w:rPr>
        <w:t>1024) = 0.</w:t>
      </w:r>
      <w:r w:rsidR="00F53720" w:rsidRPr="009F6901">
        <w:rPr>
          <w:rFonts w:ascii="Times New Roman" w:hAnsi="Times New Roman" w:cs="Times New Roman"/>
          <w:sz w:val="24"/>
          <w:szCs w:val="24"/>
          <w:lang w:val="en-US"/>
        </w:rPr>
        <w:t>36</w:t>
      </w:r>
      <w:r w:rsidRPr="009F6901">
        <w:rPr>
          <w:rFonts w:ascii="Times New Roman" w:hAnsi="Times New Roman" w:cs="Times New Roman"/>
          <w:sz w:val="24"/>
          <w:szCs w:val="24"/>
          <w:lang w:val="en-US"/>
        </w:rPr>
        <w:t xml:space="preserve">, </w:t>
      </w:r>
      <w:r w:rsidRPr="009F6901">
        <w:rPr>
          <w:rFonts w:ascii="Times New Roman" w:hAnsi="Times New Roman" w:cs="Times New Roman"/>
          <w:i/>
          <w:sz w:val="24"/>
          <w:szCs w:val="24"/>
          <w:lang w:val="en-US"/>
        </w:rPr>
        <w:t>p</w:t>
      </w:r>
      <w:r w:rsidRPr="009F6901">
        <w:rPr>
          <w:rFonts w:ascii="Times New Roman" w:hAnsi="Times New Roman" w:cs="Times New Roman"/>
          <w:sz w:val="24"/>
          <w:szCs w:val="24"/>
          <w:lang w:val="en-US"/>
        </w:rPr>
        <w:t xml:space="preserve"> = .</w:t>
      </w:r>
      <w:r w:rsidR="00F53720" w:rsidRPr="009F6901">
        <w:rPr>
          <w:rFonts w:ascii="Times New Roman" w:hAnsi="Times New Roman" w:cs="Times New Roman"/>
          <w:sz w:val="24"/>
          <w:szCs w:val="24"/>
          <w:lang w:val="en-US"/>
        </w:rPr>
        <w:t>72</w:t>
      </w:r>
      <w:r w:rsidRPr="009F6901">
        <w:rPr>
          <w:rFonts w:ascii="Times New Roman" w:hAnsi="Times New Roman" w:cs="Times New Roman"/>
          <w:sz w:val="24"/>
          <w:szCs w:val="24"/>
          <w:lang w:val="en-US"/>
        </w:rPr>
        <w:t>, CI = [-.0</w:t>
      </w:r>
      <w:r w:rsidR="00F53720" w:rsidRPr="009F6901">
        <w:rPr>
          <w:rFonts w:ascii="Times New Roman" w:hAnsi="Times New Roman" w:cs="Times New Roman"/>
          <w:sz w:val="24"/>
          <w:szCs w:val="24"/>
          <w:lang w:val="en-US"/>
        </w:rPr>
        <w:t>3</w:t>
      </w:r>
      <w:r w:rsidRPr="009F6901">
        <w:rPr>
          <w:rFonts w:ascii="Times New Roman" w:hAnsi="Times New Roman" w:cs="Times New Roman"/>
          <w:sz w:val="24"/>
          <w:szCs w:val="24"/>
          <w:lang w:val="en-US"/>
        </w:rPr>
        <w:t>; .0</w:t>
      </w:r>
      <w:r w:rsidR="00F53720" w:rsidRPr="009F6901">
        <w:rPr>
          <w:rFonts w:ascii="Times New Roman" w:hAnsi="Times New Roman" w:cs="Times New Roman"/>
          <w:sz w:val="24"/>
          <w:szCs w:val="24"/>
          <w:lang w:val="en-US"/>
        </w:rPr>
        <w:t>4</w:t>
      </w:r>
      <w:r w:rsidRPr="009F6901">
        <w:rPr>
          <w:rFonts w:ascii="Times New Roman" w:hAnsi="Times New Roman" w:cs="Times New Roman"/>
          <w:sz w:val="24"/>
          <w:szCs w:val="24"/>
          <w:lang w:val="en-US"/>
        </w:rPr>
        <w:t>]. Thus, findings from this analysis did not support H3.</w:t>
      </w:r>
    </w:p>
    <w:p w14:paraId="726EBD57" w14:textId="77777777" w:rsidR="0000035D" w:rsidRPr="009F6901" w:rsidRDefault="0000035D" w:rsidP="009F6901">
      <w:pPr>
        <w:spacing w:line="360" w:lineRule="auto"/>
        <w:rPr>
          <w:rFonts w:ascii="Times New Roman" w:hAnsi="Times New Roman" w:cs="Times New Roman"/>
          <w:sz w:val="24"/>
          <w:szCs w:val="24"/>
          <w:lang w:val="en-US"/>
        </w:rPr>
      </w:pPr>
    </w:p>
    <w:p w14:paraId="5B8AFDD8" w14:textId="697112EE" w:rsidR="005D39D6" w:rsidRDefault="005D39D6" w:rsidP="009F6901">
      <w:pPr>
        <w:spacing w:line="360" w:lineRule="auto"/>
        <w:rPr>
          <w:rFonts w:ascii="Times New Roman" w:hAnsi="Times New Roman" w:cs="Times New Roman"/>
          <w:sz w:val="24"/>
          <w:szCs w:val="24"/>
          <w:lang w:val="en-US"/>
        </w:rPr>
      </w:pPr>
    </w:p>
    <w:p w14:paraId="31F02873" w14:textId="5D6ACA29" w:rsidR="00FA1673" w:rsidRPr="009F6901" w:rsidRDefault="00FA1673" w:rsidP="00FA167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Quantile Regression for Means Without Low</w:t>
      </w:r>
      <w:r w:rsidR="00696F65">
        <w:rPr>
          <w:rFonts w:ascii="Times New Roman" w:hAnsi="Times New Roman" w:cs="Times New Roman"/>
          <w:sz w:val="24"/>
          <w:szCs w:val="24"/>
          <w:lang w:val="en-US"/>
        </w:rPr>
        <w:t xml:space="preserve"> </w:t>
      </w:r>
      <w:r>
        <w:rPr>
          <w:rFonts w:ascii="Times New Roman" w:hAnsi="Times New Roman" w:cs="Times New Roman"/>
          <w:sz w:val="24"/>
          <w:szCs w:val="24"/>
          <w:lang w:val="en-US"/>
        </w:rPr>
        <w:t>Loading Items</w:t>
      </w:r>
      <w:r w:rsidR="00E122F6">
        <w:rPr>
          <w:rFonts w:ascii="Times New Roman" w:hAnsi="Times New Roman" w:cs="Times New Roman"/>
          <w:sz w:val="24"/>
          <w:szCs w:val="24"/>
          <w:lang w:val="en-US"/>
        </w:rPr>
        <w:t xml:space="preserve"> </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72"/>
      </w:tblGrid>
      <w:tr w:rsidR="003A15B2" w:rsidRPr="00B44565" w14:paraId="75CA8421" w14:textId="77777777" w:rsidTr="007215B8">
        <w:tc>
          <w:tcPr>
            <w:tcW w:w="9062" w:type="dxa"/>
          </w:tcPr>
          <w:p w14:paraId="52DCBF66" w14:textId="77777777" w:rsidR="003A15B2" w:rsidRPr="009F6901" w:rsidRDefault="003A15B2" w:rsidP="009F6901">
            <w:pPr>
              <w:autoSpaceDE w:val="0"/>
              <w:autoSpaceDN w:val="0"/>
              <w:adjustRightInd w:val="0"/>
              <w:spacing w:line="360" w:lineRule="auto"/>
              <w:jc w:val="both"/>
              <w:rPr>
                <w:rFonts w:ascii="Times New Roman" w:hAnsi="Times New Roman" w:cs="Times New Roman"/>
                <w:b/>
                <w:bCs/>
                <w:sz w:val="24"/>
                <w:szCs w:val="24"/>
                <w:lang w:val="en-US"/>
              </w:rPr>
            </w:pPr>
            <w:r w:rsidRPr="009F6901">
              <w:rPr>
                <w:rFonts w:ascii="Times New Roman" w:hAnsi="Times New Roman" w:cs="Times New Roman"/>
                <w:b/>
                <w:bCs/>
                <w:sz w:val="24"/>
                <w:szCs w:val="24"/>
                <w:lang w:val="en-US"/>
              </w:rPr>
              <w:t>Figure 1</w:t>
            </w:r>
          </w:p>
          <w:p w14:paraId="79A79EC4" w14:textId="77777777" w:rsidR="003A15B2" w:rsidRPr="009F6901" w:rsidRDefault="003A15B2" w:rsidP="009F6901">
            <w:pPr>
              <w:autoSpaceDE w:val="0"/>
              <w:autoSpaceDN w:val="0"/>
              <w:adjustRightInd w:val="0"/>
              <w:spacing w:line="360" w:lineRule="auto"/>
              <w:jc w:val="both"/>
              <w:rPr>
                <w:rFonts w:ascii="Times New Roman" w:hAnsi="Times New Roman" w:cs="Times New Roman"/>
                <w:b/>
                <w:bCs/>
                <w:sz w:val="24"/>
                <w:szCs w:val="24"/>
                <w:lang w:val="en-US"/>
              </w:rPr>
            </w:pPr>
          </w:p>
          <w:p w14:paraId="6A631286" w14:textId="077769B3" w:rsidR="003A15B2" w:rsidRPr="009F6901" w:rsidRDefault="003A15B2" w:rsidP="009F6901">
            <w:pPr>
              <w:autoSpaceDE w:val="0"/>
              <w:autoSpaceDN w:val="0"/>
              <w:adjustRightInd w:val="0"/>
              <w:spacing w:line="360" w:lineRule="auto"/>
              <w:jc w:val="both"/>
              <w:rPr>
                <w:rFonts w:ascii="Times New Roman" w:hAnsi="Times New Roman" w:cs="Times New Roman"/>
                <w:i/>
                <w:iCs/>
                <w:sz w:val="24"/>
                <w:szCs w:val="24"/>
                <w:lang w:val="en-US"/>
              </w:rPr>
            </w:pPr>
            <w:r w:rsidRPr="009F6901">
              <w:rPr>
                <w:rFonts w:ascii="Times New Roman" w:hAnsi="Times New Roman" w:cs="Times New Roman"/>
                <w:i/>
                <w:iCs/>
                <w:sz w:val="24"/>
                <w:szCs w:val="24"/>
                <w:lang w:val="en-US"/>
              </w:rPr>
              <w:t>Graphs of the Quantile Regression Coefficients for all Independent Variables</w:t>
            </w:r>
            <w:r w:rsidR="00366A47" w:rsidRPr="009F6901">
              <w:rPr>
                <w:rFonts w:ascii="Times New Roman" w:hAnsi="Times New Roman" w:cs="Times New Roman"/>
                <w:i/>
                <w:iCs/>
                <w:sz w:val="24"/>
                <w:szCs w:val="24"/>
                <w:lang w:val="en-US"/>
              </w:rPr>
              <w:t xml:space="preserve"> of Means with </w:t>
            </w:r>
            <w:r w:rsidR="008F043C">
              <w:rPr>
                <w:rFonts w:ascii="Times New Roman" w:hAnsi="Times New Roman" w:cs="Times New Roman"/>
                <w:i/>
                <w:iCs/>
                <w:sz w:val="24"/>
                <w:szCs w:val="24"/>
                <w:lang w:val="en-US"/>
              </w:rPr>
              <w:t>L</w:t>
            </w:r>
            <w:r w:rsidR="00366A47" w:rsidRPr="009F6901">
              <w:rPr>
                <w:rFonts w:ascii="Times New Roman" w:hAnsi="Times New Roman" w:cs="Times New Roman"/>
                <w:i/>
                <w:iCs/>
                <w:sz w:val="24"/>
                <w:szCs w:val="24"/>
                <w:lang w:val="en-US"/>
              </w:rPr>
              <w:t>ow</w:t>
            </w:r>
            <w:r w:rsidR="008F043C">
              <w:rPr>
                <w:rFonts w:ascii="Times New Roman" w:hAnsi="Times New Roman" w:cs="Times New Roman"/>
                <w:i/>
                <w:iCs/>
                <w:sz w:val="24"/>
                <w:szCs w:val="24"/>
                <w:lang w:val="en-US"/>
              </w:rPr>
              <w:t>-</w:t>
            </w:r>
            <w:r w:rsidR="00366A47" w:rsidRPr="009F6901">
              <w:rPr>
                <w:rFonts w:ascii="Times New Roman" w:hAnsi="Times New Roman" w:cs="Times New Roman"/>
                <w:i/>
                <w:iCs/>
                <w:sz w:val="24"/>
                <w:szCs w:val="24"/>
                <w:lang w:val="en-US"/>
              </w:rPr>
              <w:t>Loading Items Excluded</w:t>
            </w:r>
            <w:r w:rsidRPr="009F6901">
              <w:rPr>
                <w:rFonts w:ascii="Times New Roman" w:hAnsi="Times New Roman" w:cs="Times New Roman"/>
                <w:i/>
                <w:iCs/>
                <w:sz w:val="24"/>
                <w:szCs w:val="24"/>
                <w:lang w:val="en-US"/>
              </w:rPr>
              <w:t xml:space="preserve">. </w:t>
            </w:r>
          </w:p>
        </w:tc>
      </w:tr>
      <w:tr w:rsidR="003A15B2" w:rsidRPr="00B44565" w14:paraId="15A47B6E" w14:textId="77777777" w:rsidTr="007215B8">
        <w:tc>
          <w:tcPr>
            <w:tcW w:w="9062" w:type="dxa"/>
          </w:tcPr>
          <w:p w14:paraId="753BE3F1" w14:textId="67E9B937" w:rsidR="003A15B2" w:rsidRPr="009F6901" w:rsidRDefault="003A15B2" w:rsidP="009F6901">
            <w:pPr>
              <w:autoSpaceDE w:val="0"/>
              <w:autoSpaceDN w:val="0"/>
              <w:adjustRightInd w:val="0"/>
              <w:spacing w:line="360" w:lineRule="auto"/>
              <w:jc w:val="both"/>
              <w:rPr>
                <w:rFonts w:ascii="Times New Roman" w:hAnsi="Times New Roman" w:cs="Times New Roman"/>
                <w:sz w:val="24"/>
                <w:szCs w:val="24"/>
                <w:lang w:val="en-US"/>
              </w:rPr>
            </w:pPr>
          </w:p>
        </w:tc>
      </w:tr>
      <w:tr w:rsidR="00DA4996" w:rsidRPr="009F6901" w14:paraId="6CACF5EC" w14:textId="77777777" w:rsidTr="007215B8">
        <w:tc>
          <w:tcPr>
            <w:tcW w:w="9062" w:type="dxa"/>
          </w:tcPr>
          <w:p w14:paraId="5A86490A" w14:textId="712B014B" w:rsidR="00DA4996" w:rsidRPr="009F6901" w:rsidRDefault="00DA4996" w:rsidP="009F6901">
            <w:pPr>
              <w:autoSpaceDE w:val="0"/>
              <w:autoSpaceDN w:val="0"/>
              <w:adjustRightInd w:val="0"/>
              <w:spacing w:line="360" w:lineRule="auto"/>
              <w:jc w:val="both"/>
              <w:rPr>
                <w:rFonts w:ascii="Times New Roman" w:hAnsi="Times New Roman" w:cs="Times New Roman"/>
                <w:noProof/>
                <w:sz w:val="24"/>
                <w:szCs w:val="24"/>
              </w:rPr>
            </w:pPr>
            <w:r w:rsidRPr="009F6901">
              <w:rPr>
                <w:rFonts w:ascii="Times New Roman" w:hAnsi="Times New Roman" w:cs="Times New Roman"/>
                <w:noProof/>
                <w:sz w:val="24"/>
                <w:szCs w:val="24"/>
              </w:rPr>
              <w:drawing>
                <wp:inline distT="0" distB="0" distL="0" distR="0" wp14:anchorId="19DD9EA6" wp14:editId="661BF848">
                  <wp:extent cx="5760720" cy="51454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5145405"/>
                          </a:xfrm>
                          <a:prstGeom prst="rect">
                            <a:avLst/>
                          </a:prstGeom>
                        </pic:spPr>
                      </pic:pic>
                    </a:graphicData>
                  </a:graphic>
                </wp:inline>
              </w:drawing>
            </w:r>
          </w:p>
        </w:tc>
      </w:tr>
      <w:tr w:rsidR="003A15B2" w:rsidRPr="00B44565" w14:paraId="7DE9E63B" w14:textId="77777777" w:rsidTr="007215B8">
        <w:tc>
          <w:tcPr>
            <w:tcW w:w="9062" w:type="dxa"/>
          </w:tcPr>
          <w:p w14:paraId="621FED92" w14:textId="77777777" w:rsidR="003A15B2" w:rsidRPr="009F6901" w:rsidRDefault="003A15B2" w:rsidP="009F6901">
            <w:pPr>
              <w:autoSpaceDE w:val="0"/>
              <w:autoSpaceDN w:val="0"/>
              <w:adjustRightInd w:val="0"/>
              <w:spacing w:line="360" w:lineRule="auto"/>
              <w:jc w:val="both"/>
              <w:rPr>
                <w:rFonts w:ascii="Times New Roman" w:hAnsi="Times New Roman" w:cs="Times New Roman"/>
                <w:sz w:val="24"/>
                <w:szCs w:val="24"/>
                <w:lang w:val="en-US"/>
              </w:rPr>
            </w:pPr>
            <w:r w:rsidRPr="009F6901">
              <w:rPr>
                <w:rFonts w:ascii="Times New Roman" w:hAnsi="Times New Roman" w:cs="Times New Roman"/>
                <w:i/>
                <w:iCs/>
                <w:sz w:val="24"/>
                <w:szCs w:val="24"/>
                <w:lang w:val="en-US"/>
              </w:rPr>
              <w:t>Note</w:t>
            </w:r>
            <w:r w:rsidRPr="009F6901">
              <w:rPr>
                <w:rFonts w:ascii="Times New Roman" w:hAnsi="Times New Roman" w:cs="Times New Roman"/>
                <w:sz w:val="24"/>
                <w:szCs w:val="24"/>
                <w:lang w:val="en-US"/>
              </w:rPr>
              <w:t xml:space="preserve">. Simple linear regression coefficients (red line) and quantile regressions for exclusion, Machiavellianism, narcissism, psychopathy, sadism, age, and gender (male with female as the comparison group) for the dependent variable immediate trolling motivation. The x-axis represents the quantiles for immediate trolling motivation while the y-axis represents the unstandardized coefficients of the respective independent variable. </w:t>
            </w:r>
          </w:p>
        </w:tc>
      </w:tr>
    </w:tbl>
    <w:p w14:paraId="113270BA" w14:textId="77777777" w:rsidR="003A15B2" w:rsidRPr="009F6901" w:rsidRDefault="003A15B2" w:rsidP="009F6901">
      <w:pPr>
        <w:autoSpaceDE w:val="0"/>
        <w:autoSpaceDN w:val="0"/>
        <w:adjustRightInd w:val="0"/>
        <w:spacing w:after="0" w:line="360" w:lineRule="auto"/>
        <w:jc w:val="both"/>
        <w:rPr>
          <w:rFonts w:ascii="Times New Roman" w:hAnsi="Times New Roman" w:cs="Times New Roman"/>
          <w:sz w:val="24"/>
          <w:szCs w:val="24"/>
          <w:lang w:val="en-US"/>
        </w:rPr>
      </w:pPr>
    </w:p>
    <w:p w14:paraId="571B5CD2" w14:textId="43FD0461" w:rsidR="003A15B2" w:rsidRPr="009F6901" w:rsidRDefault="003A15B2" w:rsidP="009F6901">
      <w:pPr>
        <w:autoSpaceDE w:val="0"/>
        <w:autoSpaceDN w:val="0"/>
        <w:adjustRightInd w:val="0"/>
        <w:spacing w:after="0" w:line="360" w:lineRule="auto"/>
        <w:ind w:firstLine="720"/>
        <w:rPr>
          <w:rFonts w:ascii="Times New Roman" w:hAnsi="Times New Roman" w:cs="Times New Roman"/>
          <w:sz w:val="24"/>
          <w:szCs w:val="24"/>
          <w:lang w:val="en-US"/>
        </w:rPr>
      </w:pPr>
    </w:p>
    <w:p w14:paraId="4FC4C88B" w14:textId="77777777" w:rsidR="003A15B2" w:rsidRPr="009F6901" w:rsidRDefault="003A15B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br w:type="page"/>
      </w:r>
    </w:p>
    <w:p w14:paraId="4B4E57AF" w14:textId="77777777" w:rsidR="003A15B2" w:rsidRPr="009F6901" w:rsidRDefault="003A15B2" w:rsidP="009F6901">
      <w:pPr>
        <w:spacing w:line="360" w:lineRule="auto"/>
        <w:rPr>
          <w:rFonts w:ascii="Times New Roman" w:hAnsi="Times New Roman" w:cs="Times New Roman"/>
          <w:sz w:val="24"/>
          <w:szCs w:val="24"/>
          <w:lang w:val="en-US"/>
        </w:rPr>
        <w:sectPr w:rsidR="003A15B2" w:rsidRPr="009F6901" w:rsidSect="00DC010C">
          <w:pgSz w:w="11906" w:h="16838"/>
          <w:pgMar w:top="1417" w:right="1417" w:bottom="1134" w:left="1417" w:header="708" w:footer="708" w:gutter="0"/>
          <w:cols w:space="708"/>
          <w:docGrid w:linePitch="360"/>
        </w:sectPr>
      </w:pPr>
    </w:p>
    <w:tbl>
      <w:tblPr>
        <w:tblStyle w:val="Tabellenraster"/>
        <w:tblW w:w="0" w:type="auto"/>
        <w:tblLook w:val="04A0" w:firstRow="1" w:lastRow="0" w:firstColumn="1" w:lastColumn="0" w:noHBand="0" w:noVBand="1"/>
      </w:tblPr>
      <w:tblGrid>
        <w:gridCol w:w="1389"/>
        <w:gridCol w:w="1389"/>
        <w:gridCol w:w="1394"/>
        <w:gridCol w:w="1936"/>
        <w:gridCol w:w="1409"/>
        <w:gridCol w:w="1443"/>
        <w:gridCol w:w="1362"/>
        <w:gridCol w:w="1439"/>
        <w:gridCol w:w="1417"/>
      </w:tblGrid>
      <w:tr w:rsidR="003A15B2" w:rsidRPr="00B44565" w14:paraId="1D14898E" w14:textId="77777777" w:rsidTr="007215B8">
        <w:tc>
          <w:tcPr>
            <w:tcW w:w="13178" w:type="dxa"/>
            <w:gridSpan w:val="9"/>
            <w:tcBorders>
              <w:top w:val="nil"/>
              <w:left w:val="nil"/>
              <w:bottom w:val="single" w:sz="4" w:space="0" w:color="auto"/>
              <w:right w:val="nil"/>
            </w:tcBorders>
          </w:tcPr>
          <w:p w14:paraId="1786B097" w14:textId="77777777" w:rsidR="003A15B2" w:rsidRPr="009F6901" w:rsidRDefault="003A15B2" w:rsidP="009F6901">
            <w:pPr>
              <w:spacing w:line="360" w:lineRule="auto"/>
              <w:rPr>
                <w:rFonts w:ascii="Times New Roman" w:hAnsi="Times New Roman" w:cs="Times New Roman"/>
                <w:b/>
                <w:bCs/>
                <w:sz w:val="24"/>
                <w:szCs w:val="24"/>
                <w:lang w:val="en-US"/>
              </w:rPr>
            </w:pPr>
            <w:r w:rsidRPr="009F6901">
              <w:rPr>
                <w:rFonts w:ascii="Times New Roman" w:hAnsi="Times New Roman" w:cs="Times New Roman"/>
                <w:b/>
                <w:bCs/>
                <w:sz w:val="24"/>
                <w:szCs w:val="24"/>
                <w:lang w:val="en-US"/>
              </w:rPr>
              <w:lastRenderedPageBreak/>
              <w:t xml:space="preserve">Table 4 </w:t>
            </w:r>
          </w:p>
          <w:p w14:paraId="2531466E" w14:textId="77777777" w:rsidR="003A15B2" w:rsidRPr="009F6901" w:rsidRDefault="003A15B2" w:rsidP="009F6901">
            <w:pPr>
              <w:spacing w:line="360" w:lineRule="auto"/>
              <w:rPr>
                <w:rFonts w:ascii="Times New Roman" w:hAnsi="Times New Roman" w:cs="Times New Roman"/>
                <w:b/>
                <w:bCs/>
                <w:sz w:val="24"/>
                <w:szCs w:val="24"/>
                <w:lang w:val="en-US"/>
              </w:rPr>
            </w:pPr>
          </w:p>
          <w:p w14:paraId="6E67BEED" w14:textId="29255951" w:rsidR="003A15B2" w:rsidRPr="009F6901" w:rsidRDefault="003A15B2" w:rsidP="009F6901">
            <w:pPr>
              <w:spacing w:line="360" w:lineRule="auto"/>
              <w:rPr>
                <w:rFonts w:ascii="Times New Roman" w:hAnsi="Times New Roman" w:cs="Times New Roman"/>
                <w:i/>
                <w:iCs/>
                <w:sz w:val="24"/>
                <w:szCs w:val="24"/>
                <w:lang w:val="en-US"/>
              </w:rPr>
            </w:pPr>
            <w:r w:rsidRPr="009F6901">
              <w:rPr>
                <w:rFonts w:ascii="Times New Roman" w:hAnsi="Times New Roman" w:cs="Times New Roman"/>
                <w:i/>
                <w:iCs/>
                <w:sz w:val="24"/>
                <w:szCs w:val="24"/>
                <w:lang w:val="en-US"/>
              </w:rPr>
              <w:t xml:space="preserve">Quantile </w:t>
            </w:r>
            <w:r w:rsidR="007B5A6B" w:rsidRPr="009F6901">
              <w:rPr>
                <w:rFonts w:ascii="Times New Roman" w:hAnsi="Times New Roman" w:cs="Times New Roman"/>
                <w:i/>
                <w:iCs/>
                <w:sz w:val="24"/>
                <w:szCs w:val="24"/>
                <w:lang w:val="en-US"/>
              </w:rPr>
              <w:t>R</w:t>
            </w:r>
            <w:r w:rsidRPr="009F6901">
              <w:rPr>
                <w:rFonts w:ascii="Times New Roman" w:hAnsi="Times New Roman" w:cs="Times New Roman"/>
                <w:i/>
                <w:iCs/>
                <w:sz w:val="24"/>
                <w:szCs w:val="24"/>
                <w:lang w:val="en-US"/>
              </w:rPr>
              <w:t xml:space="preserve">egression </w:t>
            </w:r>
            <w:r w:rsidR="007B5A6B" w:rsidRPr="009F6901">
              <w:rPr>
                <w:rFonts w:ascii="Times New Roman" w:hAnsi="Times New Roman" w:cs="Times New Roman"/>
                <w:i/>
                <w:iCs/>
                <w:sz w:val="24"/>
                <w:szCs w:val="24"/>
                <w:lang w:val="en-US"/>
              </w:rPr>
              <w:t>C</w:t>
            </w:r>
            <w:r w:rsidRPr="009F6901">
              <w:rPr>
                <w:rFonts w:ascii="Times New Roman" w:hAnsi="Times New Roman" w:cs="Times New Roman"/>
                <w:i/>
                <w:iCs/>
                <w:sz w:val="24"/>
                <w:szCs w:val="24"/>
                <w:lang w:val="en-US"/>
              </w:rPr>
              <w:t xml:space="preserve">oefficients of </w:t>
            </w:r>
            <w:r w:rsidR="007B5A6B" w:rsidRPr="009F6901">
              <w:rPr>
                <w:rFonts w:ascii="Times New Roman" w:hAnsi="Times New Roman" w:cs="Times New Roman"/>
                <w:i/>
                <w:iCs/>
                <w:sz w:val="24"/>
                <w:szCs w:val="24"/>
                <w:lang w:val="en-US"/>
              </w:rPr>
              <w:t>E</w:t>
            </w:r>
            <w:r w:rsidRPr="009F6901">
              <w:rPr>
                <w:rFonts w:ascii="Times New Roman" w:hAnsi="Times New Roman" w:cs="Times New Roman"/>
                <w:i/>
                <w:iCs/>
                <w:sz w:val="24"/>
                <w:szCs w:val="24"/>
                <w:lang w:val="en-US"/>
              </w:rPr>
              <w:t xml:space="preserve">xclusion, Machiavellianism, </w:t>
            </w:r>
            <w:r w:rsidR="007B5A6B" w:rsidRPr="009F6901">
              <w:rPr>
                <w:rFonts w:ascii="Times New Roman" w:hAnsi="Times New Roman" w:cs="Times New Roman"/>
                <w:i/>
                <w:iCs/>
                <w:sz w:val="24"/>
                <w:szCs w:val="24"/>
                <w:lang w:val="en-US"/>
              </w:rPr>
              <w:t>N</w:t>
            </w:r>
            <w:r w:rsidRPr="009F6901">
              <w:rPr>
                <w:rFonts w:ascii="Times New Roman" w:hAnsi="Times New Roman" w:cs="Times New Roman"/>
                <w:i/>
                <w:iCs/>
                <w:sz w:val="24"/>
                <w:szCs w:val="24"/>
                <w:lang w:val="en-US"/>
              </w:rPr>
              <w:t xml:space="preserve">arcissism, </w:t>
            </w:r>
            <w:r w:rsidR="007B5A6B" w:rsidRPr="009F6901">
              <w:rPr>
                <w:rFonts w:ascii="Times New Roman" w:hAnsi="Times New Roman" w:cs="Times New Roman"/>
                <w:i/>
                <w:iCs/>
                <w:sz w:val="24"/>
                <w:szCs w:val="24"/>
                <w:lang w:val="en-US"/>
              </w:rPr>
              <w:t>P</w:t>
            </w:r>
            <w:r w:rsidRPr="009F6901">
              <w:rPr>
                <w:rFonts w:ascii="Times New Roman" w:hAnsi="Times New Roman" w:cs="Times New Roman"/>
                <w:i/>
                <w:iCs/>
                <w:sz w:val="24"/>
                <w:szCs w:val="24"/>
                <w:lang w:val="en-US"/>
              </w:rPr>
              <w:t xml:space="preserve">sychopathy, </w:t>
            </w:r>
            <w:r w:rsidR="007B5A6B" w:rsidRPr="009F6901">
              <w:rPr>
                <w:rFonts w:ascii="Times New Roman" w:hAnsi="Times New Roman" w:cs="Times New Roman"/>
                <w:i/>
                <w:iCs/>
                <w:sz w:val="24"/>
                <w:szCs w:val="24"/>
                <w:lang w:val="en-US"/>
              </w:rPr>
              <w:t>S</w:t>
            </w:r>
            <w:r w:rsidRPr="009F6901">
              <w:rPr>
                <w:rFonts w:ascii="Times New Roman" w:hAnsi="Times New Roman" w:cs="Times New Roman"/>
                <w:i/>
                <w:iCs/>
                <w:sz w:val="24"/>
                <w:szCs w:val="24"/>
                <w:lang w:val="en-US"/>
              </w:rPr>
              <w:t xml:space="preserve">adism, </w:t>
            </w:r>
            <w:r w:rsidR="007B5A6B" w:rsidRPr="009F6901">
              <w:rPr>
                <w:rFonts w:ascii="Times New Roman" w:hAnsi="Times New Roman" w:cs="Times New Roman"/>
                <w:i/>
                <w:iCs/>
                <w:sz w:val="24"/>
                <w:szCs w:val="24"/>
                <w:lang w:val="en-US"/>
              </w:rPr>
              <w:t>A</w:t>
            </w:r>
            <w:r w:rsidRPr="009F6901">
              <w:rPr>
                <w:rFonts w:ascii="Times New Roman" w:hAnsi="Times New Roman" w:cs="Times New Roman"/>
                <w:i/>
                <w:iCs/>
                <w:sz w:val="24"/>
                <w:szCs w:val="24"/>
                <w:lang w:val="en-US"/>
              </w:rPr>
              <w:t xml:space="preserve">ge, and </w:t>
            </w:r>
            <w:r w:rsidR="007B5A6B" w:rsidRPr="009F6901">
              <w:rPr>
                <w:rFonts w:ascii="Times New Roman" w:hAnsi="Times New Roman" w:cs="Times New Roman"/>
                <w:i/>
                <w:iCs/>
                <w:sz w:val="24"/>
                <w:szCs w:val="24"/>
                <w:lang w:val="en-US"/>
              </w:rPr>
              <w:t>G</w:t>
            </w:r>
            <w:r w:rsidRPr="009F6901">
              <w:rPr>
                <w:rFonts w:ascii="Times New Roman" w:hAnsi="Times New Roman" w:cs="Times New Roman"/>
                <w:i/>
                <w:iCs/>
                <w:sz w:val="24"/>
                <w:szCs w:val="24"/>
                <w:lang w:val="en-US"/>
              </w:rPr>
              <w:t xml:space="preserve">ender for the </w:t>
            </w:r>
            <w:r w:rsidR="007B5A6B" w:rsidRPr="009F6901">
              <w:rPr>
                <w:rFonts w:ascii="Times New Roman" w:hAnsi="Times New Roman" w:cs="Times New Roman"/>
                <w:i/>
                <w:iCs/>
                <w:sz w:val="24"/>
                <w:szCs w:val="24"/>
                <w:lang w:val="en-US"/>
              </w:rPr>
              <w:t>D</w:t>
            </w:r>
            <w:r w:rsidRPr="009F6901">
              <w:rPr>
                <w:rFonts w:ascii="Times New Roman" w:hAnsi="Times New Roman" w:cs="Times New Roman"/>
                <w:i/>
                <w:iCs/>
                <w:sz w:val="24"/>
                <w:szCs w:val="24"/>
                <w:lang w:val="en-US"/>
              </w:rPr>
              <w:t xml:space="preserve">ependent </w:t>
            </w:r>
            <w:r w:rsidR="007B5A6B" w:rsidRPr="009F6901">
              <w:rPr>
                <w:rFonts w:ascii="Times New Roman" w:hAnsi="Times New Roman" w:cs="Times New Roman"/>
                <w:i/>
                <w:iCs/>
                <w:sz w:val="24"/>
                <w:szCs w:val="24"/>
                <w:lang w:val="en-US"/>
              </w:rPr>
              <w:t>V</w:t>
            </w:r>
            <w:r w:rsidRPr="009F6901">
              <w:rPr>
                <w:rFonts w:ascii="Times New Roman" w:hAnsi="Times New Roman" w:cs="Times New Roman"/>
                <w:i/>
                <w:iCs/>
                <w:sz w:val="24"/>
                <w:szCs w:val="24"/>
                <w:lang w:val="en-US"/>
              </w:rPr>
              <w:t>ariable “</w:t>
            </w:r>
            <w:r w:rsidR="007B5A6B" w:rsidRPr="009F6901">
              <w:rPr>
                <w:rFonts w:ascii="Times New Roman" w:hAnsi="Times New Roman" w:cs="Times New Roman"/>
                <w:i/>
                <w:iCs/>
                <w:sz w:val="24"/>
                <w:szCs w:val="24"/>
                <w:lang w:val="en-US"/>
              </w:rPr>
              <w:t>I</w:t>
            </w:r>
            <w:r w:rsidRPr="009F6901">
              <w:rPr>
                <w:rFonts w:ascii="Times New Roman" w:hAnsi="Times New Roman" w:cs="Times New Roman"/>
                <w:i/>
                <w:iCs/>
                <w:sz w:val="24"/>
                <w:szCs w:val="24"/>
                <w:lang w:val="en-US"/>
              </w:rPr>
              <w:t xml:space="preserve">mmediate </w:t>
            </w:r>
            <w:r w:rsidR="007B5A6B" w:rsidRPr="009F6901">
              <w:rPr>
                <w:rFonts w:ascii="Times New Roman" w:hAnsi="Times New Roman" w:cs="Times New Roman"/>
                <w:i/>
                <w:iCs/>
                <w:sz w:val="24"/>
                <w:szCs w:val="24"/>
                <w:lang w:val="en-US"/>
              </w:rPr>
              <w:t>T</w:t>
            </w:r>
            <w:r w:rsidRPr="009F6901">
              <w:rPr>
                <w:rFonts w:ascii="Times New Roman" w:hAnsi="Times New Roman" w:cs="Times New Roman"/>
                <w:i/>
                <w:iCs/>
                <w:sz w:val="24"/>
                <w:szCs w:val="24"/>
                <w:lang w:val="en-US"/>
              </w:rPr>
              <w:t xml:space="preserve">rolling </w:t>
            </w:r>
            <w:r w:rsidR="007B5A6B" w:rsidRPr="009F6901">
              <w:rPr>
                <w:rFonts w:ascii="Times New Roman" w:hAnsi="Times New Roman" w:cs="Times New Roman"/>
                <w:i/>
                <w:iCs/>
                <w:sz w:val="24"/>
                <w:szCs w:val="24"/>
                <w:lang w:val="en-US"/>
              </w:rPr>
              <w:t>M</w:t>
            </w:r>
            <w:r w:rsidRPr="009F6901">
              <w:rPr>
                <w:rFonts w:ascii="Times New Roman" w:hAnsi="Times New Roman" w:cs="Times New Roman"/>
                <w:i/>
                <w:iCs/>
                <w:sz w:val="24"/>
                <w:szCs w:val="24"/>
                <w:lang w:val="en-US"/>
              </w:rPr>
              <w:t>otivation”</w:t>
            </w:r>
            <w:r w:rsidR="000408F1" w:rsidRPr="009F6901">
              <w:rPr>
                <w:rFonts w:ascii="Times New Roman" w:hAnsi="Times New Roman" w:cs="Times New Roman"/>
                <w:i/>
                <w:iCs/>
                <w:sz w:val="24"/>
                <w:szCs w:val="24"/>
                <w:lang w:val="en-US"/>
              </w:rPr>
              <w:t xml:space="preserve"> with </w:t>
            </w:r>
            <w:r w:rsidR="007B5A6B" w:rsidRPr="009F6901">
              <w:rPr>
                <w:rFonts w:ascii="Times New Roman" w:hAnsi="Times New Roman" w:cs="Times New Roman"/>
                <w:i/>
                <w:iCs/>
                <w:sz w:val="24"/>
                <w:szCs w:val="24"/>
                <w:lang w:val="en-US"/>
              </w:rPr>
              <w:t>L</w:t>
            </w:r>
            <w:r w:rsidR="000408F1" w:rsidRPr="009F6901">
              <w:rPr>
                <w:rFonts w:ascii="Times New Roman" w:hAnsi="Times New Roman" w:cs="Times New Roman"/>
                <w:i/>
                <w:iCs/>
                <w:sz w:val="24"/>
                <w:szCs w:val="24"/>
                <w:lang w:val="en-US"/>
              </w:rPr>
              <w:t>ow</w:t>
            </w:r>
            <w:r w:rsidR="00696F65">
              <w:rPr>
                <w:rFonts w:ascii="Times New Roman" w:hAnsi="Times New Roman" w:cs="Times New Roman"/>
                <w:i/>
                <w:iCs/>
                <w:sz w:val="24"/>
                <w:szCs w:val="24"/>
                <w:lang w:val="en-US"/>
              </w:rPr>
              <w:t xml:space="preserve"> </w:t>
            </w:r>
            <w:r w:rsidR="007B5A6B" w:rsidRPr="009F6901">
              <w:rPr>
                <w:rFonts w:ascii="Times New Roman" w:hAnsi="Times New Roman" w:cs="Times New Roman"/>
                <w:i/>
                <w:iCs/>
                <w:sz w:val="24"/>
                <w:szCs w:val="24"/>
                <w:lang w:val="en-US"/>
              </w:rPr>
              <w:t>L</w:t>
            </w:r>
            <w:r w:rsidR="000408F1" w:rsidRPr="009F6901">
              <w:rPr>
                <w:rFonts w:ascii="Times New Roman" w:hAnsi="Times New Roman" w:cs="Times New Roman"/>
                <w:i/>
                <w:iCs/>
                <w:sz w:val="24"/>
                <w:szCs w:val="24"/>
                <w:lang w:val="en-US"/>
              </w:rPr>
              <w:t xml:space="preserve">oading </w:t>
            </w:r>
            <w:r w:rsidR="007B5A6B" w:rsidRPr="009F6901">
              <w:rPr>
                <w:rFonts w:ascii="Times New Roman" w:hAnsi="Times New Roman" w:cs="Times New Roman"/>
                <w:i/>
                <w:iCs/>
                <w:sz w:val="24"/>
                <w:szCs w:val="24"/>
                <w:lang w:val="en-US"/>
              </w:rPr>
              <w:t>I</w:t>
            </w:r>
            <w:r w:rsidR="000408F1" w:rsidRPr="009F6901">
              <w:rPr>
                <w:rFonts w:ascii="Times New Roman" w:hAnsi="Times New Roman" w:cs="Times New Roman"/>
                <w:i/>
                <w:iCs/>
                <w:sz w:val="24"/>
                <w:szCs w:val="24"/>
                <w:lang w:val="en-US"/>
              </w:rPr>
              <w:t xml:space="preserve">tems </w:t>
            </w:r>
            <w:r w:rsidR="007B5A6B" w:rsidRPr="009F6901">
              <w:rPr>
                <w:rFonts w:ascii="Times New Roman" w:hAnsi="Times New Roman" w:cs="Times New Roman"/>
                <w:i/>
                <w:iCs/>
                <w:sz w:val="24"/>
                <w:szCs w:val="24"/>
                <w:lang w:val="en-US"/>
              </w:rPr>
              <w:t>E</w:t>
            </w:r>
            <w:r w:rsidR="000408F1" w:rsidRPr="009F6901">
              <w:rPr>
                <w:rFonts w:ascii="Times New Roman" w:hAnsi="Times New Roman" w:cs="Times New Roman"/>
                <w:i/>
                <w:iCs/>
                <w:sz w:val="24"/>
                <w:szCs w:val="24"/>
                <w:lang w:val="en-US"/>
              </w:rPr>
              <w:t xml:space="preserve">xcluded from </w:t>
            </w:r>
            <w:r w:rsidR="007B5A6B" w:rsidRPr="009F6901">
              <w:rPr>
                <w:rFonts w:ascii="Times New Roman" w:hAnsi="Times New Roman" w:cs="Times New Roman"/>
                <w:i/>
                <w:iCs/>
                <w:sz w:val="24"/>
                <w:szCs w:val="24"/>
                <w:lang w:val="en-US"/>
              </w:rPr>
              <w:t>M</w:t>
            </w:r>
            <w:r w:rsidR="000408F1" w:rsidRPr="009F6901">
              <w:rPr>
                <w:rFonts w:ascii="Times New Roman" w:hAnsi="Times New Roman" w:cs="Times New Roman"/>
                <w:i/>
                <w:iCs/>
                <w:sz w:val="24"/>
                <w:szCs w:val="24"/>
                <w:lang w:val="en-US"/>
              </w:rPr>
              <w:t>eans</w:t>
            </w:r>
            <w:r w:rsidRPr="009F6901">
              <w:rPr>
                <w:rFonts w:ascii="Times New Roman" w:hAnsi="Times New Roman" w:cs="Times New Roman"/>
                <w:i/>
                <w:iCs/>
                <w:sz w:val="24"/>
                <w:szCs w:val="24"/>
                <w:lang w:val="en-US"/>
              </w:rPr>
              <w:t xml:space="preserve">. </w:t>
            </w:r>
          </w:p>
        </w:tc>
      </w:tr>
      <w:tr w:rsidR="003A15B2" w:rsidRPr="009F6901" w14:paraId="5A625EF7" w14:textId="77777777" w:rsidTr="007215B8">
        <w:tc>
          <w:tcPr>
            <w:tcW w:w="1389" w:type="dxa"/>
            <w:tcBorders>
              <w:left w:val="nil"/>
              <w:right w:val="nil"/>
            </w:tcBorders>
          </w:tcPr>
          <w:p w14:paraId="37EDBF03" w14:textId="77777777" w:rsidR="003A15B2" w:rsidRPr="009F6901" w:rsidRDefault="003A15B2" w:rsidP="009F6901">
            <w:pPr>
              <w:spacing w:line="360" w:lineRule="auto"/>
              <w:rPr>
                <w:rFonts w:ascii="Times New Roman" w:hAnsi="Times New Roman" w:cs="Times New Roman"/>
                <w:sz w:val="24"/>
                <w:szCs w:val="24"/>
                <w:lang w:val="en-US"/>
              </w:rPr>
            </w:pPr>
          </w:p>
        </w:tc>
        <w:tc>
          <w:tcPr>
            <w:tcW w:w="11789" w:type="dxa"/>
            <w:gridSpan w:val="8"/>
            <w:tcBorders>
              <w:left w:val="nil"/>
              <w:right w:val="nil"/>
            </w:tcBorders>
          </w:tcPr>
          <w:p w14:paraId="36C5B94C" w14:textId="77777777" w:rsidR="003A15B2" w:rsidRPr="009F6901" w:rsidRDefault="003A15B2"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 xml:space="preserve">Quantile regression coefficients </w:t>
            </w:r>
          </w:p>
        </w:tc>
      </w:tr>
      <w:tr w:rsidR="003A15B2" w:rsidRPr="009F6901" w14:paraId="3AC8FF69" w14:textId="77777777" w:rsidTr="007215B8">
        <w:tc>
          <w:tcPr>
            <w:tcW w:w="1389" w:type="dxa"/>
            <w:tcBorders>
              <w:left w:val="nil"/>
              <w:bottom w:val="single" w:sz="4" w:space="0" w:color="auto"/>
              <w:right w:val="nil"/>
            </w:tcBorders>
          </w:tcPr>
          <w:p w14:paraId="0AE21914" w14:textId="77777777" w:rsidR="003A15B2" w:rsidRPr="009F6901" w:rsidRDefault="003A15B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Quantiles</w:t>
            </w:r>
          </w:p>
        </w:tc>
        <w:tc>
          <w:tcPr>
            <w:tcW w:w="1389" w:type="dxa"/>
            <w:tcBorders>
              <w:left w:val="nil"/>
              <w:bottom w:val="single" w:sz="4" w:space="0" w:color="auto"/>
              <w:right w:val="nil"/>
            </w:tcBorders>
          </w:tcPr>
          <w:p w14:paraId="1EE8C499" w14:textId="77777777" w:rsidR="003A15B2" w:rsidRPr="009F6901" w:rsidRDefault="003A15B2"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Intercept</w:t>
            </w:r>
          </w:p>
        </w:tc>
        <w:tc>
          <w:tcPr>
            <w:tcW w:w="1394" w:type="dxa"/>
            <w:tcBorders>
              <w:left w:val="nil"/>
              <w:bottom w:val="single" w:sz="4" w:space="0" w:color="auto"/>
              <w:right w:val="nil"/>
            </w:tcBorders>
          </w:tcPr>
          <w:p w14:paraId="62CADB20" w14:textId="77777777" w:rsidR="003A15B2" w:rsidRPr="009F6901" w:rsidRDefault="003A15B2"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Exclusion</w:t>
            </w:r>
          </w:p>
        </w:tc>
        <w:tc>
          <w:tcPr>
            <w:tcW w:w="1936" w:type="dxa"/>
            <w:tcBorders>
              <w:left w:val="nil"/>
              <w:bottom w:val="single" w:sz="4" w:space="0" w:color="auto"/>
              <w:right w:val="nil"/>
            </w:tcBorders>
          </w:tcPr>
          <w:p w14:paraId="1B4547A6" w14:textId="77777777" w:rsidR="003A15B2" w:rsidRPr="009F6901" w:rsidRDefault="003A15B2"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Machiavellianism</w:t>
            </w:r>
          </w:p>
        </w:tc>
        <w:tc>
          <w:tcPr>
            <w:tcW w:w="1409" w:type="dxa"/>
            <w:tcBorders>
              <w:left w:val="nil"/>
              <w:bottom w:val="single" w:sz="4" w:space="0" w:color="auto"/>
              <w:right w:val="nil"/>
            </w:tcBorders>
          </w:tcPr>
          <w:p w14:paraId="4BDA69CB" w14:textId="77777777" w:rsidR="003A15B2" w:rsidRPr="009F6901" w:rsidRDefault="003A15B2"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Narcissism</w:t>
            </w:r>
          </w:p>
        </w:tc>
        <w:tc>
          <w:tcPr>
            <w:tcW w:w="1443" w:type="dxa"/>
            <w:tcBorders>
              <w:left w:val="nil"/>
              <w:bottom w:val="single" w:sz="4" w:space="0" w:color="auto"/>
              <w:right w:val="nil"/>
            </w:tcBorders>
          </w:tcPr>
          <w:p w14:paraId="15197D52" w14:textId="77777777" w:rsidR="003A15B2" w:rsidRPr="009F6901" w:rsidRDefault="003A15B2"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Psychopathy</w:t>
            </w:r>
          </w:p>
        </w:tc>
        <w:tc>
          <w:tcPr>
            <w:tcW w:w="1362" w:type="dxa"/>
            <w:tcBorders>
              <w:left w:val="nil"/>
              <w:bottom w:val="single" w:sz="4" w:space="0" w:color="auto"/>
              <w:right w:val="nil"/>
            </w:tcBorders>
          </w:tcPr>
          <w:p w14:paraId="0DE96DD6" w14:textId="77777777" w:rsidR="003A15B2" w:rsidRPr="009F6901" w:rsidRDefault="003A15B2"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Sadism</w:t>
            </w:r>
          </w:p>
        </w:tc>
        <w:tc>
          <w:tcPr>
            <w:tcW w:w="1439" w:type="dxa"/>
            <w:tcBorders>
              <w:left w:val="nil"/>
              <w:bottom w:val="single" w:sz="4" w:space="0" w:color="auto"/>
              <w:right w:val="nil"/>
            </w:tcBorders>
          </w:tcPr>
          <w:p w14:paraId="4F276350" w14:textId="77777777" w:rsidR="003A15B2" w:rsidRPr="009F6901" w:rsidRDefault="003A15B2"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Age</w:t>
            </w:r>
          </w:p>
        </w:tc>
        <w:tc>
          <w:tcPr>
            <w:tcW w:w="1417" w:type="dxa"/>
            <w:tcBorders>
              <w:left w:val="nil"/>
              <w:bottom w:val="single" w:sz="4" w:space="0" w:color="auto"/>
              <w:right w:val="nil"/>
            </w:tcBorders>
          </w:tcPr>
          <w:p w14:paraId="3519D339" w14:textId="77777777" w:rsidR="003A15B2" w:rsidRPr="009F6901" w:rsidRDefault="003A15B2"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Male</w:t>
            </w:r>
          </w:p>
        </w:tc>
      </w:tr>
      <w:tr w:rsidR="003A15B2" w:rsidRPr="009F6901" w14:paraId="2450D4C0" w14:textId="77777777" w:rsidTr="007215B8">
        <w:tc>
          <w:tcPr>
            <w:tcW w:w="1389" w:type="dxa"/>
            <w:tcBorders>
              <w:left w:val="nil"/>
              <w:bottom w:val="nil"/>
              <w:right w:val="nil"/>
            </w:tcBorders>
          </w:tcPr>
          <w:p w14:paraId="4BFB207B" w14:textId="03E54BA4" w:rsidR="003A15B2" w:rsidRPr="009F6901" w:rsidRDefault="003A15B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w:t>
            </w:r>
            <w:r w:rsidR="000F6844" w:rsidRPr="009F6901">
              <w:rPr>
                <w:rFonts w:ascii="Times New Roman" w:hAnsi="Times New Roman" w:cs="Times New Roman"/>
                <w:sz w:val="24"/>
                <w:szCs w:val="24"/>
                <w:lang w:val="en-US"/>
              </w:rPr>
              <w:t>10</w:t>
            </w:r>
          </w:p>
        </w:tc>
        <w:tc>
          <w:tcPr>
            <w:tcW w:w="1389" w:type="dxa"/>
            <w:tcBorders>
              <w:left w:val="nil"/>
              <w:bottom w:val="nil"/>
              <w:right w:val="nil"/>
            </w:tcBorders>
          </w:tcPr>
          <w:p w14:paraId="7C19F781" w14:textId="39198889" w:rsidR="003A15B2" w:rsidRPr="009F6901" w:rsidRDefault="00AA0BA6"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1394" w:type="dxa"/>
            <w:tcBorders>
              <w:left w:val="nil"/>
              <w:bottom w:val="nil"/>
              <w:right w:val="nil"/>
            </w:tcBorders>
          </w:tcPr>
          <w:p w14:paraId="0B39147D" w14:textId="47403643" w:rsidR="003A15B2" w:rsidRPr="009F6901" w:rsidRDefault="00AA0BA6"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936" w:type="dxa"/>
            <w:tcBorders>
              <w:left w:val="nil"/>
              <w:bottom w:val="nil"/>
              <w:right w:val="nil"/>
            </w:tcBorders>
          </w:tcPr>
          <w:p w14:paraId="27D3C65E" w14:textId="056E7AEA" w:rsidR="003A15B2" w:rsidRPr="009F6901" w:rsidRDefault="00AA0BA6"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09" w:type="dxa"/>
            <w:tcBorders>
              <w:left w:val="nil"/>
              <w:bottom w:val="nil"/>
              <w:right w:val="nil"/>
            </w:tcBorders>
          </w:tcPr>
          <w:p w14:paraId="026DDE84" w14:textId="7A6E1CED" w:rsidR="003A15B2" w:rsidRPr="009F6901" w:rsidRDefault="00AA0BA6"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43" w:type="dxa"/>
            <w:tcBorders>
              <w:left w:val="nil"/>
              <w:bottom w:val="nil"/>
              <w:right w:val="nil"/>
            </w:tcBorders>
          </w:tcPr>
          <w:p w14:paraId="4BFE23AD" w14:textId="6D589998" w:rsidR="003A15B2" w:rsidRPr="009F6901" w:rsidRDefault="00AA0BA6"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362" w:type="dxa"/>
            <w:tcBorders>
              <w:left w:val="nil"/>
              <w:bottom w:val="nil"/>
              <w:right w:val="nil"/>
            </w:tcBorders>
          </w:tcPr>
          <w:p w14:paraId="6FAB86C1" w14:textId="7B0952D4" w:rsidR="003A15B2" w:rsidRPr="009F6901" w:rsidRDefault="00AA0BA6"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39" w:type="dxa"/>
            <w:tcBorders>
              <w:left w:val="nil"/>
              <w:bottom w:val="nil"/>
              <w:right w:val="nil"/>
            </w:tcBorders>
          </w:tcPr>
          <w:p w14:paraId="225D81F7" w14:textId="2FBB7D89" w:rsidR="003A15B2" w:rsidRPr="009F6901" w:rsidRDefault="00AA0BA6"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17" w:type="dxa"/>
            <w:tcBorders>
              <w:left w:val="nil"/>
              <w:bottom w:val="nil"/>
              <w:right w:val="nil"/>
            </w:tcBorders>
          </w:tcPr>
          <w:p w14:paraId="784FB146" w14:textId="46CBC79D" w:rsidR="003A15B2" w:rsidRPr="009F6901" w:rsidRDefault="00AA0BA6"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r>
      <w:tr w:rsidR="003A15B2" w:rsidRPr="009F6901" w14:paraId="7F2E7636" w14:textId="77777777" w:rsidTr="007215B8">
        <w:tc>
          <w:tcPr>
            <w:tcW w:w="1389" w:type="dxa"/>
            <w:tcBorders>
              <w:top w:val="nil"/>
              <w:left w:val="nil"/>
              <w:bottom w:val="nil"/>
              <w:right w:val="nil"/>
            </w:tcBorders>
          </w:tcPr>
          <w:p w14:paraId="4BFE8937" w14:textId="741A3C49" w:rsidR="003A15B2" w:rsidRPr="009F6901" w:rsidRDefault="003A15B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w:t>
            </w:r>
            <w:r w:rsidR="000F6844" w:rsidRPr="009F6901">
              <w:rPr>
                <w:rFonts w:ascii="Times New Roman" w:hAnsi="Times New Roman" w:cs="Times New Roman"/>
                <w:sz w:val="24"/>
                <w:szCs w:val="24"/>
                <w:lang w:val="en-US"/>
              </w:rPr>
              <w:t>20</w:t>
            </w:r>
          </w:p>
        </w:tc>
        <w:tc>
          <w:tcPr>
            <w:tcW w:w="1389" w:type="dxa"/>
            <w:tcBorders>
              <w:top w:val="nil"/>
              <w:left w:val="nil"/>
              <w:bottom w:val="nil"/>
              <w:right w:val="nil"/>
            </w:tcBorders>
          </w:tcPr>
          <w:p w14:paraId="7EE2D70C" w14:textId="5DE20C69" w:rsidR="003A15B2" w:rsidRPr="009F6901" w:rsidRDefault="003E19C3"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1394" w:type="dxa"/>
            <w:tcBorders>
              <w:top w:val="nil"/>
              <w:left w:val="nil"/>
              <w:bottom w:val="nil"/>
              <w:right w:val="nil"/>
            </w:tcBorders>
          </w:tcPr>
          <w:p w14:paraId="5F60DFEB" w14:textId="3B8D0AB7" w:rsidR="003A15B2" w:rsidRPr="009F6901" w:rsidRDefault="003E19C3"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936" w:type="dxa"/>
            <w:tcBorders>
              <w:top w:val="nil"/>
              <w:left w:val="nil"/>
              <w:bottom w:val="nil"/>
              <w:right w:val="nil"/>
            </w:tcBorders>
          </w:tcPr>
          <w:p w14:paraId="227B1E41" w14:textId="2CE0F582" w:rsidR="003A15B2" w:rsidRPr="009F6901" w:rsidRDefault="003E19C3"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09" w:type="dxa"/>
            <w:tcBorders>
              <w:top w:val="nil"/>
              <w:left w:val="nil"/>
              <w:bottom w:val="nil"/>
              <w:right w:val="nil"/>
            </w:tcBorders>
          </w:tcPr>
          <w:p w14:paraId="68445BF5" w14:textId="4D374CB3" w:rsidR="003A15B2" w:rsidRPr="009F6901" w:rsidRDefault="003E19C3"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43" w:type="dxa"/>
            <w:tcBorders>
              <w:top w:val="nil"/>
              <w:left w:val="nil"/>
              <w:bottom w:val="nil"/>
              <w:right w:val="nil"/>
            </w:tcBorders>
          </w:tcPr>
          <w:p w14:paraId="2188B6A0" w14:textId="5D864C03" w:rsidR="003A15B2" w:rsidRPr="009F6901" w:rsidRDefault="003E19C3"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362" w:type="dxa"/>
            <w:tcBorders>
              <w:top w:val="nil"/>
              <w:left w:val="nil"/>
              <w:bottom w:val="nil"/>
              <w:right w:val="nil"/>
            </w:tcBorders>
          </w:tcPr>
          <w:p w14:paraId="14D2CBD4" w14:textId="041EF8E4" w:rsidR="003A15B2" w:rsidRPr="009F6901" w:rsidRDefault="003E19C3"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39" w:type="dxa"/>
            <w:tcBorders>
              <w:top w:val="nil"/>
              <w:left w:val="nil"/>
              <w:bottom w:val="nil"/>
              <w:right w:val="nil"/>
            </w:tcBorders>
          </w:tcPr>
          <w:p w14:paraId="75E2443A" w14:textId="333F0896" w:rsidR="003A15B2" w:rsidRPr="009F6901" w:rsidRDefault="003E19C3"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17" w:type="dxa"/>
            <w:tcBorders>
              <w:top w:val="nil"/>
              <w:left w:val="nil"/>
              <w:bottom w:val="nil"/>
              <w:right w:val="nil"/>
            </w:tcBorders>
          </w:tcPr>
          <w:p w14:paraId="04605877" w14:textId="14394075" w:rsidR="003A15B2" w:rsidRPr="009F6901" w:rsidRDefault="003E19C3"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r>
      <w:tr w:rsidR="00740A89" w:rsidRPr="009F6901" w14:paraId="3A01E2C2" w14:textId="77777777" w:rsidTr="007215B8">
        <w:tc>
          <w:tcPr>
            <w:tcW w:w="1389" w:type="dxa"/>
            <w:tcBorders>
              <w:top w:val="nil"/>
              <w:left w:val="nil"/>
              <w:bottom w:val="nil"/>
              <w:right w:val="nil"/>
            </w:tcBorders>
          </w:tcPr>
          <w:p w14:paraId="347A0388" w14:textId="3B085ED4" w:rsidR="00740A89" w:rsidRPr="009F6901" w:rsidRDefault="00740A89"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0.30</w:t>
            </w:r>
          </w:p>
        </w:tc>
        <w:tc>
          <w:tcPr>
            <w:tcW w:w="1389" w:type="dxa"/>
            <w:tcBorders>
              <w:top w:val="nil"/>
              <w:left w:val="nil"/>
              <w:bottom w:val="nil"/>
              <w:right w:val="nil"/>
            </w:tcBorders>
          </w:tcPr>
          <w:p w14:paraId="47E65372" w14:textId="4A3D477F" w:rsidR="00740A89" w:rsidRPr="009F6901" w:rsidRDefault="00740A89"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1394" w:type="dxa"/>
            <w:tcBorders>
              <w:top w:val="nil"/>
              <w:left w:val="nil"/>
              <w:bottom w:val="nil"/>
              <w:right w:val="nil"/>
            </w:tcBorders>
          </w:tcPr>
          <w:p w14:paraId="6A1C0A7D" w14:textId="2BECBD76" w:rsidR="00740A89" w:rsidRPr="009F6901" w:rsidRDefault="00740A89"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936" w:type="dxa"/>
            <w:tcBorders>
              <w:top w:val="nil"/>
              <w:left w:val="nil"/>
              <w:bottom w:val="nil"/>
              <w:right w:val="nil"/>
            </w:tcBorders>
          </w:tcPr>
          <w:p w14:paraId="50CB4197" w14:textId="342D3381" w:rsidR="00740A89" w:rsidRPr="009F6901" w:rsidRDefault="00740A89"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09" w:type="dxa"/>
            <w:tcBorders>
              <w:top w:val="nil"/>
              <w:left w:val="nil"/>
              <w:bottom w:val="nil"/>
              <w:right w:val="nil"/>
            </w:tcBorders>
          </w:tcPr>
          <w:p w14:paraId="20A01214" w14:textId="451DBB52" w:rsidR="00740A89" w:rsidRPr="009F6901" w:rsidRDefault="00740A89"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43" w:type="dxa"/>
            <w:tcBorders>
              <w:top w:val="nil"/>
              <w:left w:val="nil"/>
              <w:bottom w:val="nil"/>
              <w:right w:val="nil"/>
            </w:tcBorders>
          </w:tcPr>
          <w:p w14:paraId="37E24309" w14:textId="20A8225E" w:rsidR="00740A89" w:rsidRPr="009F6901" w:rsidRDefault="00740A89"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362" w:type="dxa"/>
            <w:tcBorders>
              <w:top w:val="nil"/>
              <w:left w:val="nil"/>
              <w:bottom w:val="nil"/>
              <w:right w:val="nil"/>
            </w:tcBorders>
          </w:tcPr>
          <w:p w14:paraId="7E328BD4" w14:textId="6D3B2100" w:rsidR="00740A89" w:rsidRPr="009F6901" w:rsidRDefault="00740A89"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39" w:type="dxa"/>
            <w:tcBorders>
              <w:top w:val="nil"/>
              <w:left w:val="nil"/>
              <w:bottom w:val="nil"/>
              <w:right w:val="nil"/>
            </w:tcBorders>
          </w:tcPr>
          <w:p w14:paraId="742B42DE" w14:textId="106DE754" w:rsidR="00740A89" w:rsidRPr="009F6901" w:rsidRDefault="00740A89"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17" w:type="dxa"/>
            <w:tcBorders>
              <w:top w:val="nil"/>
              <w:left w:val="nil"/>
              <w:bottom w:val="nil"/>
              <w:right w:val="nil"/>
            </w:tcBorders>
          </w:tcPr>
          <w:p w14:paraId="3AB12C6B" w14:textId="63502B66" w:rsidR="00740A89" w:rsidRPr="009F6901" w:rsidRDefault="00740A89"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r>
      <w:tr w:rsidR="00D753BF" w:rsidRPr="009F6901" w14:paraId="53C2D8BD" w14:textId="77777777" w:rsidTr="007215B8">
        <w:tc>
          <w:tcPr>
            <w:tcW w:w="1389" w:type="dxa"/>
            <w:tcBorders>
              <w:top w:val="nil"/>
              <w:left w:val="nil"/>
              <w:bottom w:val="nil"/>
              <w:right w:val="nil"/>
            </w:tcBorders>
          </w:tcPr>
          <w:p w14:paraId="7564F6CD" w14:textId="4CFF392C" w:rsidR="00D753BF" w:rsidRPr="009F6901" w:rsidRDefault="00D753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0.40</w:t>
            </w:r>
          </w:p>
        </w:tc>
        <w:tc>
          <w:tcPr>
            <w:tcW w:w="1389" w:type="dxa"/>
            <w:tcBorders>
              <w:top w:val="nil"/>
              <w:left w:val="nil"/>
              <w:bottom w:val="nil"/>
              <w:right w:val="nil"/>
            </w:tcBorders>
          </w:tcPr>
          <w:p w14:paraId="3D5D1DDE" w14:textId="23652814"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1394" w:type="dxa"/>
            <w:tcBorders>
              <w:top w:val="nil"/>
              <w:left w:val="nil"/>
              <w:bottom w:val="nil"/>
              <w:right w:val="nil"/>
            </w:tcBorders>
          </w:tcPr>
          <w:p w14:paraId="384FB02E" w14:textId="7ABF5590"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936" w:type="dxa"/>
            <w:tcBorders>
              <w:top w:val="nil"/>
              <w:left w:val="nil"/>
              <w:bottom w:val="nil"/>
              <w:right w:val="nil"/>
            </w:tcBorders>
          </w:tcPr>
          <w:p w14:paraId="6426A914" w14:textId="19426E66"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09" w:type="dxa"/>
            <w:tcBorders>
              <w:top w:val="nil"/>
              <w:left w:val="nil"/>
              <w:bottom w:val="nil"/>
              <w:right w:val="nil"/>
            </w:tcBorders>
          </w:tcPr>
          <w:p w14:paraId="3A315256" w14:textId="249206EA"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43" w:type="dxa"/>
            <w:tcBorders>
              <w:top w:val="nil"/>
              <w:left w:val="nil"/>
              <w:bottom w:val="nil"/>
              <w:right w:val="nil"/>
            </w:tcBorders>
          </w:tcPr>
          <w:p w14:paraId="11308091" w14:textId="111FF9E8"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362" w:type="dxa"/>
            <w:tcBorders>
              <w:top w:val="nil"/>
              <w:left w:val="nil"/>
              <w:bottom w:val="nil"/>
              <w:right w:val="nil"/>
            </w:tcBorders>
          </w:tcPr>
          <w:p w14:paraId="0CC0ED8E" w14:textId="12C2E3EB"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39" w:type="dxa"/>
            <w:tcBorders>
              <w:top w:val="nil"/>
              <w:left w:val="nil"/>
              <w:bottom w:val="nil"/>
              <w:right w:val="nil"/>
            </w:tcBorders>
          </w:tcPr>
          <w:p w14:paraId="606620DF" w14:textId="59AE6F68"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17" w:type="dxa"/>
            <w:tcBorders>
              <w:top w:val="nil"/>
              <w:left w:val="nil"/>
              <w:bottom w:val="nil"/>
              <w:right w:val="nil"/>
            </w:tcBorders>
          </w:tcPr>
          <w:p w14:paraId="4908055F" w14:textId="13F4DC19"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r>
      <w:tr w:rsidR="00D753BF" w:rsidRPr="009F6901" w14:paraId="26A12A67" w14:textId="77777777" w:rsidTr="007215B8">
        <w:tc>
          <w:tcPr>
            <w:tcW w:w="1389" w:type="dxa"/>
            <w:tcBorders>
              <w:top w:val="nil"/>
              <w:left w:val="nil"/>
              <w:bottom w:val="nil"/>
              <w:right w:val="nil"/>
            </w:tcBorders>
          </w:tcPr>
          <w:p w14:paraId="7501B295" w14:textId="29E60D4A" w:rsidR="00D753BF" w:rsidRPr="009F6901" w:rsidRDefault="00D753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0.50</w:t>
            </w:r>
          </w:p>
        </w:tc>
        <w:tc>
          <w:tcPr>
            <w:tcW w:w="1389" w:type="dxa"/>
            <w:tcBorders>
              <w:top w:val="nil"/>
              <w:left w:val="nil"/>
              <w:bottom w:val="nil"/>
              <w:right w:val="nil"/>
            </w:tcBorders>
          </w:tcPr>
          <w:p w14:paraId="5D2CFBDB" w14:textId="56545BDA"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1394" w:type="dxa"/>
            <w:tcBorders>
              <w:top w:val="nil"/>
              <w:left w:val="nil"/>
              <w:bottom w:val="nil"/>
              <w:right w:val="nil"/>
            </w:tcBorders>
          </w:tcPr>
          <w:p w14:paraId="21C6F8F8" w14:textId="7D54AB1C"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936" w:type="dxa"/>
            <w:tcBorders>
              <w:top w:val="nil"/>
              <w:left w:val="nil"/>
              <w:bottom w:val="nil"/>
              <w:right w:val="nil"/>
            </w:tcBorders>
          </w:tcPr>
          <w:p w14:paraId="694A17F6" w14:textId="3435471C"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09" w:type="dxa"/>
            <w:tcBorders>
              <w:top w:val="nil"/>
              <w:left w:val="nil"/>
              <w:bottom w:val="nil"/>
              <w:right w:val="nil"/>
            </w:tcBorders>
          </w:tcPr>
          <w:p w14:paraId="5A861859" w14:textId="7AF5D369"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43" w:type="dxa"/>
            <w:tcBorders>
              <w:top w:val="nil"/>
              <w:left w:val="nil"/>
              <w:bottom w:val="nil"/>
              <w:right w:val="nil"/>
            </w:tcBorders>
          </w:tcPr>
          <w:p w14:paraId="65610252" w14:textId="43BC65F8"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362" w:type="dxa"/>
            <w:tcBorders>
              <w:top w:val="nil"/>
              <w:left w:val="nil"/>
              <w:bottom w:val="nil"/>
              <w:right w:val="nil"/>
            </w:tcBorders>
          </w:tcPr>
          <w:p w14:paraId="55A2E485" w14:textId="2DA0BAA1"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39" w:type="dxa"/>
            <w:tcBorders>
              <w:top w:val="nil"/>
              <w:left w:val="nil"/>
              <w:bottom w:val="nil"/>
              <w:right w:val="nil"/>
            </w:tcBorders>
          </w:tcPr>
          <w:p w14:paraId="6525AF43" w14:textId="0A247CAC"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17" w:type="dxa"/>
            <w:tcBorders>
              <w:top w:val="nil"/>
              <w:left w:val="nil"/>
              <w:bottom w:val="nil"/>
              <w:right w:val="nil"/>
            </w:tcBorders>
          </w:tcPr>
          <w:p w14:paraId="71C17B39" w14:textId="34CF7F38"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r>
      <w:tr w:rsidR="00D753BF" w:rsidRPr="009F6901" w14:paraId="3C003A91" w14:textId="77777777" w:rsidTr="007215B8">
        <w:tc>
          <w:tcPr>
            <w:tcW w:w="1389" w:type="dxa"/>
            <w:tcBorders>
              <w:top w:val="nil"/>
              <w:left w:val="nil"/>
              <w:bottom w:val="nil"/>
              <w:right w:val="nil"/>
            </w:tcBorders>
          </w:tcPr>
          <w:p w14:paraId="0FE46C17" w14:textId="0318F358" w:rsidR="00D753BF" w:rsidRPr="009F6901" w:rsidRDefault="00D753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0.60</w:t>
            </w:r>
          </w:p>
        </w:tc>
        <w:tc>
          <w:tcPr>
            <w:tcW w:w="1389" w:type="dxa"/>
            <w:tcBorders>
              <w:top w:val="nil"/>
              <w:left w:val="nil"/>
              <w:bottom w:val="nil"/>
              <w:right w:val="nil"/>
            </w:tcBorders>
          </w:tcPr>
          <w:p w14:paraId="49136A73" w14:textId="263133FE"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1394" w:type="dxa"/>
            <w:tcBorders>
              <w:top w:val="nil"/>
              <w:left w:val="nil"/>
              <w:bottom w:val="nil"/>
              <w:right w:val="nil"/>
            </w:tcBorders>
          </w:tcPr>
          <w:p w14:paraId="08E78B2F" w14:textId="48A45F94"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936" w:type="dxa"/>
            <w:tcBorders>
              <w:top w:val="nil"/>
              <w:left w:val="nil"/>
              <w:bottom w:val="nil"/>
              <w:right w:val="nil"/>
            </w:tcBorders>
          </w:tcPr>
          <w:p w14:paraId="35D32F8A" w14:textId="64F39578"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09" w:type="dxa"/>
            <w:tcBorders>
              <w:top w:val="nil"/>
              <w:left w:val="nil"/>
              <w:bottom w:val="nil"/>
              <w:right w:val="nil"/>
            </w:tcBorders>
          </w:tcPr>
          <w:p w14:paraId="01D39415" w14:textId="6FB9FB3A"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43" w:type="dxa"/>
            <w:tcBorders>
              <w:top w:val="nil"/>
              <w:left w:val="nil"/>
              <w:bottom w:val="nil"/>
              <w:right w:val="nil"/>
            </w:tcBorders>
          </w:tcPr>
          <w:p w14:paraId="2CE4A007" w14:textId="4CE7C9B8"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362" w:type="dxa"/>
            <w:tcBorders>
              <w:top w:val="nil"/>
              <w:left w:val="nil"/>
              <w:bottom w:val="nil"/>
              <w:right w:val="nil"/>
            </w:tcBorders>
          </w:tcPr>
          <w:p w14:paraId="59DC0170" w14:textId="7332762D"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39" w:type="dxa"/>
            <w:tcBorders>
              <w:top w:val="nil"/>
              <w:left w:val="nil"/>
              <w:bottom w:val="nil"/>
              <w:right w:val="nil"/>
            </w:tcBorders>
          </w:tcPr>
          <w:p w14:paraId="68300ECF" w14:textId="71EC907C"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17" w:type="dxa"/>
            <w:tcBorders>
              <w:top w:val="nil"/>
              <w:left w:val="nil"/>
              <w:bottom w:val="nil"/>
              <w:right w:val="nil"/>
            </w:tcBorders>
          </w:tcPr>
          <w:p w14:paraId="16B51556" w14:textId="1B6FD3DE"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r>
      <w:tr w:rsidR="00D753BF" w:rsidRPr="009F6901" w14:paraId="678CB076" w14:textId="77777777" w:rsidTr="007215B8">
        <w:tc>
          <w:tcPr>
            <w:tcW w:w="1389" w:type="dxa"/>
            <w:tcBorders>
              <w:top w:val="nil"/>
              <w:left w:val="nil"/>
              <w:bottom w:val="nil"/>
              <w:right w:val="nil"/>
            </w:tcBorders>
          </w:tcPr>
          <w:p w14:paraId="6FD39A99" w14:textId="07DF79D9" w:rsidR="00D753BF" w:rsidRPr="009F6901" w:rsidRDefault="00D753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0.70</w:t>
            </w:r>
          </w:p>
        </w:tc>
        <w:tc>
          <w:tcPr>
            <w:tcW w:w="1389" w:type="dxa"/>
            <w:tcBorders>
              <w:top w:val="nil"/>
              <w:left w:val="nil"/>
              <w:bottom w:val="nil"/>
              <w:right w:val="nil"/>
            </w:tcBorders>
          </w:tcPr>
          <w:p w14:paraId="23DEDC31" w14:textId="78B340EB"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1***</w:t>
            </w:r>
          </w:p>
        </w:tc>
        <w:tc>
          <w:tcPr>
            <w:tcW w:w="1394" w:type="dxa"/>
            <w:tcBorders>
              <w:top w:val="nil"/>
              <w:left w:val="nil"/>
              <w:bottom w:val="nil"/>
              <w:right w:val="nil"/>
            </w:tcBorders>
          </w:tcPr>
          <w:p w14:paraId="37B1F9FA" w14:textId="0FCE5DA7"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936" w:type="dxa"/>
            <w:tcBorders>
              <w:top w:val="nil"/>
              <w:left w:val="nil"/>
              <w:bottom w:val="nil"/>
              <w:right w:val="nil"/>
            </w:tcBorders>
          </w:tcPr>
          <w:p w14:paraId="41CFABCF" w14:textId="7AEB80E5"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09" w:type="dxa"/>
            <w:tcBorders>
              <w:top w:val="nil"/>
              <w:left w:val="nil"/>
              <w:bottom w:val="nil"/>
              <w:right w:val="nil"/>
            </w:tcBorders>
          </w:tcPr>
          <w:p w14:paraId="56FF02AF" w14:textId="37BCB7FE"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43" w:type="dxa"/>
            <w:tcBorders>
              <w:top w:val="nil"/>
              <w:left w:val="nil"/>
              <w:bottom w:val="nil"/>
              <w:right w:val="nil"/>
            </w:tcBorders>
          </w:tcPr>
          <w:p w14:paraId="1016CF4A" w14:textId="5DEB6D34"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362" w:type="dxa"/>
            <w:tcBorders>
              <w:top w:val="nil"/>
              <w:left w:val="nil"/>
              <w:bottom w:val="nil"/>
              <w:right w:val="nil"/>
            </w:tcBorders>
          </w:tcPr>
          <w:p w14:paraId="561B09F2" w14:textId="2BC94D3E"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39" w:type="dxa"/>
            <w:tcBorders>
              <w:top w:val="nil"/>
              <w:left w:val="nil"/>
              <w:bottom w:val="nil"/>
              <w:right w:val="nil"/>
            </w:tcBorders>
          </w:tcPr>
          <w:p w14:paraId="66596E5D" w14:textId="64A505D5"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17" w:type="dxa"/>
            <w:tcBorders>
              <w:top w:val="nil"/>
              <w:left w:val="nil"/>
              <w:bottom w:val="nil"/>
              <w:right w:val="nil"/>
            </w:tcBorders>
          </w:tcPr>
          <w:p w14:paraId="0FEBE3BE" w14:textId="29DDB311"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r>
      <w:tr w:rsidR="00D753BF" w:rsidRPr="009F6901" w14:paraId="614CC08D" w14:textId="77777777" w:rsidTr="007215B8">
        <w:tc>
          <w:tcPr>
            <w:tcW w:w="1389" w:type="dxa"/>
            <w:tcBorders>
              <w:top w:val="nil"/>
              <w:left w:val="nil"/>
              <w:bottom w:val="nil"/>
              <w:right w:val="nil"/>
            </w:tcBorders>
          </w:tcPr>
          <w:p w14:paraId="1B5A80CD" w14:textId="4F1654AD" w:rsidR="00D753BF" w:rsidRPr="009F6901" w:rsidRDefault="00D753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0.80</w:t>
            </w:r>
          </w:p>
        </w:tc>
        <w:tc>
          <w:tcPr>
            <w:tcW w:w="1389" w:type="dxa"/>
            <w:tcBorders>
              <w:top w:val="nil"/>
              <w:left w:val="nil"/>
              <w:bottom w:val="nil"/>
              <w:right w:val="nil"/>
            </w:tcBorders>
          </w:tcPr>
          <w:p w14:paraId="7A0BFB75" w14:textId="509EE7FD" w:rsidR="00D753BF" w:rsidRPr="009F6901" w:rsidRDefault="00DC4300" w:rsidP="009F6901">
            <w:pPr>
              <w:spacing w:line="360" w:lineRule="auto"/>
              <w:jc w:val="center"/>
              <w:rPr>
                <w:rFonts w:ascii="Times New Roman" w:hAnsi="Times New Roman" w:cs="Times New Roman"/>
                <w:sz w:val="24"/>
                <w:szCs w:val="24"/>
                <w:vertAlign w:val="superscript"/>
                <w:lang w:val="en-US"/>
              </w:rPr>
            </w:pPr>
            <w:r w:rsidRPr="009F6901">
              <w:rPr>
                <w:rFonts w:ascii="Times New Roman" w:hAnsi="Times New Roman" w:cs="Times New Roman"/>
                <w:sz w:val="24"/>
                <w:szCs w:val="24"/>
                <w:lang w:val="en-US"/>
              </w:rPr>
              <w:t>0.77</w:t>
            </w:r>
            <w:r w:rsidRPr="009F6901">
              <w:rPr>
                <w:rFonts w:ascii="Times New Roman" w:hAnsi="Times New Roman" w:cs="Times New Roman"/>
                <w:sz w:val="24"/>
                <w:szCs w:val="24"/>
                <w:vertAlign w:val="superscript"/>
                <w:lang w:val="en-US"/>
              </w:rPr>
              <w:t>***</w:t>
            </w:r>
          </w:p>
        </w:tc>
        <w:tc>
          <w:tcPr>
            <w:tcW w:w="1394" w:type="dxa"/>
            <w:tcBorders>
              <w:top w:val="nil"/>
              <w:left w:val="nil"/>
              <w:bottom w:val="nil"/>
              <w:right w:val="nil"/>
            </w:tcBorders>
          </w:tcPr>
          <w:p w14:paraId="38BAA02E" w14:textId="7B36C719" w:rsidR="00D753BF" w:rsidRPr="009F6901" w:rsidRDefault="00DC4300"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936" w:type="dxa"/>
            <w:tcBorders>
              <w:top w:val="nil"/>
              <w:left w:val="nil"/>
              <w:bottom w:val="nil"/>
              <w:right w:val="nil"/>
            </w:tcBorders>
          </w:tcPr>
          <w:p w14:paraId="6A9FD51B" w14:textId="7F810363" w:rsidR="00D753BF" w:rsidRPr="009F6901" w:rsidRDefault="00DC4300"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09" w:type="dxa"/>
            <w:tcBorders>
              <w:top w:val="nil"/>
              <w:left w:val="nil"/>
              <w:bottom w:val="nil"/>
              <w:right w:val="nil"/>
            </w:tcBorders>
          </w:tcPr>
          <w:p w14:paraId="10BF6931" w14:textId="136BF02B" w:rsidR="00D753BF" w:rsidRPr="009F6901" w:rsidRDefault="00DC4300"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43" w:type="dxa"/>
            <w:tcBorders>
              <w:top w:val="nil"/>
              <w:left w:val="nil"/>
              <w:bottom w:val="nil"/>
              <w:right w:val="nil"/>
            </w:tcBorders>
          </w:tcPr>
          <w:p w14:paraId="1A33445C" w14:textId="2EE95732" w:rsidR="00D753BF" w:rsidRPr="009F6901" w:rsidRDefault="00DC4300"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362" w:type="dxa"/>
            <w:tcBorders>
              <w:top w:val="nil"/>
              <w:left w:val="nil"/>
              <w:bottom w:val="nil"/>
              <w:right w:val="nil"/>
            </w:tcBorders>
          </w:tcPr>
          <w:p w14:paraId="3BD242CE" w14:textId="778DC94D" w:rsidR="00D753BF" w:rsidRPr="009F6901" w:rsidRDefault="00DC4300" w:rsidP="009F6901">
            <w:pPr>
              <w:tabs>
                <w:tab w:val="left" w:pos="1019"/>
              </w:tabs>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0.23*</w:t>
            </w:r>
          </w:p>
        </w:tc>
        <w:tc>
          <w:tcPr>
            <w:tcW w:w="1439" w:type="dxa"/>
            <w:tcBorders>
              <w:top w:val="nil"/>
              <w:left w:val="nil"/>
              <w:bottom w:val="nil"/>
              <w:right w:val="nil"/>
            </w:tcBorders>
          </w:tcPr>
          <w:p w14:paraId="0C59BA52" w14:textId="6DFF4ACF" w:rsidR="00D753BF" w:rsidRPr="009F6901" w:rsidRDefault="00BB4731"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17" w:type="dxa"/>
            <w:tcBorders>
              <w:top w:val="nil"/>
              <w:left w:val="nil"/>
              <w:bottom w:val="nil"/>
              <w:right w:val="nil"/>
            </w:tcBorders>
          </w:tcPr>
          <w:p w14:paraId="694D9B53" w14:textId="75E5D75D" w:rsidR="00D753BF" w:rsidRPr="009F6901" w:rsidRDefault="00BB4731"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r>
      <w:tr w:rsidR="00D753BF" w:rsidRPr="009F6901" w14:paraId="4D9276F1" w14:textId="77777777" w:rsidTr="007215B8">
        <w:tc>
          <w:tcPr>
            <w:tcW w:w="1389" w:type="dxa"/>
            <w:tcBorders>
              <w:top w:val="nil"/>
              <w:left w:val="nil"/>
              <w:bottom w:val="nil"/>
              <w:right w:val="nil"/>
            </w:tcBorders>
          </w:tcPr>
          <w:p w14:paraId="5883D5A9" w14:textId="4D7E1180" w:rsidR="00D753BF" w:rsidRPr="009F6901" w:rsidRDefault="00D753BF"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t>0.90</w:t>
            </w:r>
          </w:p>
        </w:tc>
        <w:tc>
          <w:tcPr>
            <w:tcW w:w="1389" w:type="dxa"/>
            <w:tcBorders>
              <w:top w:val="nil"/>
              <w:left w:val="nil"/>
              <w:bottom w:val="nil"/>
              <w:right w:val="nil"/>
            </w:tcBorders>
          </w:tcPr>
          <w:p w14:paraId="54A89893" w14:textId="337EAA66" w:rsidR="00D753BF" w:rsidRPr="009F6901" w:rsidRDefault="00BB4731"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0.36**</w:t>
            </w:r>
          </w:p>
        </w:tc>
        <w:tc>
          <w:tcPr>
            <w:tcW w:w="1394" w:type="dxa"/>
            <w:tcBorders>
              <w:top w:val="nil"/>
              <w:left w:val="nil"/>
              <w:bottom w:val="nil"/>
              <w:right w:val="nil"/>
            </w:tcBorders>
          </w:tcPr>
          <w:p w14:paraId="62F2139F" w14:textId="1D5BD144" w:rsidR="00D753BF" w:rsidRPr="009F6901" w:rsidRDefault="00BB4731"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936" w:type="dxa"/>
            <w:tcBorders>
              <w:top w:val="nil"/>
              <w:left w:val="nil"/>
              <w:bottom w:val="nil"/>
              <w:right w:val="nil"/>
            </w:tcBorders>
          </w:tcPr>
          <w:p w14:paraId="7BE79AE4" w14:textId="6677D8BF" w:rsidR="00D753BF" w:rsidRPr="009F6901" w:rsidRDefault="00BB4731"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09" w:type="dxa"/>
            <w:tcBorders>
              <w:top w:val="nil"/>
              <w:left w:val="nil"/>
              <w:bottom w:val="nil"/>
              <w:right w:val="nil"/>
            </w:tcBorders>
          </w:tcPr>
          <w:p w14:paraId="7F2E1EC0" w14:textId="1EC2F653" w:rsidR="00D753BF" w:rsidRPr="009F6901" w:rsidRDefault="00BB4731"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43" w:type="dxa"/>
            <w:tcBorders>
              <w:top w:val="nil"/>
              <w:left w:val="nil"/>
              <w:bottom w:val="nil"/>
              <w:right w:val="nil"/>
            </w:tcBorders>
          </w:tcPr>
          <w:p w14:paraId="275EAAC1" w14:textId="387086F3" w:rsidR="00D753BF" w:rsidRPr="009F6901" w:rsidRDefault="00BB4731"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362" w:type="dxa"/>
            <w:tcBorders>
              <w:top w:val="nil"/>
              <w:left w:val="nil"/>
              <w:bottom w:val="nil"/>
              <w:right w:val="nil"/>
            </w:tcBorders>
          </w:tcPr>
          <w:p w14:paraId="75C98374" w14:textId="1E075407" w:rsidR="00D753BF" w:rsidRPr="009F6901" w:rsidRDefault="00BB4731"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0.64***</w:t>
            </w:r>
          </w:p>
        </w:tc>
        <w:tc>
          <w:tcPr>
            <w:tcW w:w="1439" w:type="dxa"/>
            <w:tcBorders>
              <w:top w:val="nil"/>
              <w:left w:val="nil"/>
              <w:bottom w:val="nil"/>
              <w:right w:val="nil"/>
            </w:tcBorders>
          </w:tcPr>
          <w:p w14:paraId="4EC4F512" w14:textId="1A2F4838" w:rsidR="00D753BF" w:rsidRPr="009F6901" w:rsidRDefault="00BB4731"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c>
          <w:tcPr>
            <w:tcW w:w="1417" w:type="dxa"/>
            <w:tcBorders>
              <w:top w:val="nil"/>
              <w:left w:val="nil"/>
              <w:bottom w:val="nil"/>
              <w:right w:val="nil"/>
            </w:tcBorders>
          </w:tcPr>
          <w:p w14:paraId="74FA9E29" w14:textId="22F23E40" w:rsidR="00D753BF" w:rsidRPr="009F6901" w:rsidRDefault="00BB4731"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w:t>
            </w:r>
          </w:p>
        </w:tc>
      </w:tr>
      <w:tr w:rsidR="00D753BF" w:rsidRPr="00B44565" w14:paraId="69E5C1A0" w14:textId="77777777" w:rsidTr="007215B8">
        <w:tc>
          <w:tcPr>
            <w:tcW w:w="1389" w:type="dxa"/>
            <w:tcBorders>
              <w:left w:val="nil"/>
              <w:right w:val="nil"/>
            </w:tcBorders>
          </w:tcPr>
          <w:p w14:paraId="544138C8" w14:textId="77777777" w:rsidR="00D753BF" w:rsidRPr="009F6901" w:rsidRDefault="00D753BF" w:rsidP="009F6901">
            <w:pPr>
              <w:spacing w:line="360" w:lineRule="auto"/>
              <w:rPr>
                <w:rFonts w:ascii="Times New Roman" w:hAnsi="Times New Roman" w:cs="Times New Roman"/>
                <w:sz w:val="24"/>
                <w:szCs w:val="24"/>
                <w:lang w:val="en-US"/>
              </w:rPr>
            </w:pPr>
          </w:p>
        </w:tc>
        <w:tc>
          <w:tcPr>
            <w:tcW w:w="11789" w:type="dxa"/>
            <w:gridSpan w:val="8"/>
            <w:tcBorders>
              <w:left w:val="nil"/>
              <w:right w:val="nil"/>
            </w:tcBorders>
          </w:tcPr>
          <w:p w14:paraId="652C271F" w14:textId="4A766704" w:rsidR="00D753BF" w:rsidRPr="009F6901" w:rsidRDefault="00D753BF" w:rsidP="009F6901">
            <w:pPr>
              <w:tabs>
                <w:tab w:val="left" w:pos="666"/>
              </w:tabs>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OLS regression coefficients (SE) [BCa-95% CI]</w:t>
            </w:r>
          </w:p>
        </w:tc>
      </w:tr>
      <w:tr w:rsidR="00D753BF" w:rsidRPr="009F6901" w14:paraId="76B7E96D" w14:textId="77777777" w:rsidTr="007215B8">
        <w:tc>
          <w:tcPr>
            <w:tcW w:w="1389" w:type="dxa"/>
            <w:tcBorders>
              <w:left w:val="nil"/>
              <w:right w:val="nil"/>
            </w:tcBorders>
          </w:tcPr>
          <w:p w14:paraId="2E421083" w14:textId="77777777" w:rsidR="00D753BF" w:rsidRPr="009F6901" w:rsidRDefault="00D753BF" w:rsidP="009F6901">
            <w:pPr>
              <w:spacing w:line="360" w:lineRule="auto"/>
              <w:rPr>
                <w:rFonts w:ascii="Times New Roman" w:hAnsi="Times New Roman" w:cs="Times New Roman"/>
                <w:sz w:val="24"/>
                <w:szCs w:val="24"/>
                <w:lang w:val="en-US"/>
              </w:rPr>
            </w:pPr>
          </w:p>
        </w:tc>
        <w:tc>
          <w:tcPr>
            <w:tcW w:w="1389" w:type="dxa"/>
            <w:tcBorders>
              <w:left w:val="nil"/>
              <w:right w:val="nil"/>
            </w:tcBorders>
          </w:tcPr>
          <w:p w14:paraId="37802EF5" w14:textId="77777777"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Intercept</w:t>
            </w:r>
          </w:p>
        </w:tc>
        <w:tc>
          <w:tcPr>
            <w:tcW w:w="1394" w:type="dxa"/>
            <w:tcBorders>
              <w:left w:val="nil"/>
              <w:right w:val="nil"/>
            </w:tcBorders>
          </w:tcPr>
          <w:p w14:paraId="4B963DC7" w14:textId="77777777"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Exclusion</w:t>
            </w:r>
          </w:p>
        </w:tc>
        <w:tc>
          <w:tcPr>
            <w:tcW w:w="1936" w:type="dxa"/>
            <w:tcBorders>
              <w:left w:val="nil"/>
              <w:right w:val="nil"/>
            </w:tcBorders>
          </w:tcPr>
          <w:p w14:paraId="5DCCCDCA" w14:textId="77777777"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Machiavellianism</w:t>
            </w:r>
          </w:p>
        </w:tc>
        <w:tc>
          <w:tcPr>
            <w:tcW w:w="1409" w:type="dxa"/>
            <w:tcBorders>
              <w:left w:val="nil"/>
              <w:right w:val="nil"/>
            </w:tcBorders>
          </w:tcPr>
          <w:p w14:paraId="14FF97B3" w14:textId="77777777"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Narcissism</w:t>
            </w:r>
          </w:p>
        </w:tc>
        <w:tc>
          <w:tcPr>
            <w:tcW w:w="1443" w:type="dxa"/>
            <w:tcBorders>
              <w:left w:val="nil"/>
              <w:right w:val="nil"/>
            </w:tcBorders>
          </w:tcPr>
          <w:p w14:paraId="2C6B7549" w14:textId="77777777"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Psychopathy</w:t>
            </w:r>
          </w:p>
        </w:tc>
        <w:tc>
          <w:tcPr>
            <w:tcW w:w="1362" w:type="dxa"/>
            <w:tcBorders>
              <w:left w:val="nil"/>
              <w:right w:val="nil"/>
            </w:tcBorders>
          </w:tcPr>
          <w:p w14:paraId="317F4165" w14:textId="77777777"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Sadism</w:t>
            </w:r>
          </w:p>
        </w:tc>
        <w:tc>
          <w:tcPr>
            <w:tcW w:w="1439" w:type="dxa"/>
            <w:tcBorders>
              <w:left w:val="nil"/>
              <w:right w:val="nil"/>
            </w:tcBorders>
          </w:tcPr>
          <w:p w14:paraId="79FC8B4A" w14:textId="77777777"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Age</w:t>
            </w:r>
          </w:p>
        </w:tc>
        <w:tc>
          <w:tcPr>
            <w:tcW w:w="1417" w:type="dxa"/>
            <w:tcBorders>
              <w:left w:val="nil"/>
              <w:right w:val="nil"/>
            </w:tcBorders>
          </w:tcPr>
          <w:p w14:paraId="6878A0A6" w14:textId="77777777" w:rsidR="00D753BF" w:rsidRPr="009F6901" w:rsidRDefault="00D753BF" w:rsidP="009F6901">
            <w:pPr>
              <w:tabs>
                <w:tab w:val="left" w:pos="666"/>
              </w:tabs>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Male</w:t>
            </w:r>
          </w:p>
        </w:tc>
      </w:tr>
      <w:tr w:rsidR="00D753BF" w:rsidRPr="009F6901" w14:paraId="4718326F" w14:textId="77777777" w:rsidTr="007215B8">
        <w:tc>
          <w:tcPr>
            <w:tcW w:w="1389" w:type="dxa"/>
            <w:tcBorders>
              <w:left w:val="nil"/>
              <w:right w:val="nil"/>
            </w:tcBorders>
          </w:tcPr>
          <w:p w14:paraId="0882F4BC" w14:textId="77777777" w:rsidR="00D753BF" w:rsidRPr="009F6901" w:rsidRDefault="00D753BF" w:rsidP="009F6901">
            <w:pPr>
              <w:spacing w:line="360" w:lineRule="auto"/>
              <w:rPr>
                <w:rFonts w:ascii="Times New Roman" w:hAnsi="Times New Roman" w:cs="Times New Roman"/>
                <w:sz w:val="24"/>
                <w:szCs w:val="24"/>
                <w:lang w:val="en-US"/>
              </w:rPr>
            </w:pPr>
          </w:p>
        </w:tc>
        <w:tc>
          <w:tcPr>
            <w:tcW w:w="1389" w:type="dxa"/>
            <w:tcBorders>
              <w:left w:val="nil"/>
              <w:right w:val="nil"/>
            </w:tcBorders>
          </w:tcPr>
          <w:p w14:paraId="22F386C6" w14:textId="1DED4FDA"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.71 (.06)</w:t>
            </w:r>
            <w:r w:rsidRPr="009F6901">
              <w:rPr>
                <w:rFonts w:ascii="Times New Roman" w:hAnsi="Times New Roman" w:cs="Times New Roman"/>
                <w:sz w:val="24"/>
                <w:szCs w:val="24"/>
                <w:lang w:val="en-US"/>
              </w:rPr>
              <w:br/>
              <w:t>[.55; .86]</w:t>
            </w:r>
          </w:p>
        </w:tc>
        <w:tc>
          <w:tcPr>
            <w:tcW w:w="1394" w:type="dxa"/>
            <w:tcBorders>
              <w:left w:val="nil"/>
              <w:right w:val="nil"/>
            </w:tcBorders>
          </w:tcPr>
          <w:p w14:paraId="790ABCF5" w14:textId="029A4D5A"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-.01 (.02)</w:t>
            </w:r>
            <w:r w:rsidRPr="009F6901">
              <w:rPr>
                <w:rFonts w:ascii="Times New Roman" w:hAnsi="Times New Roman" w:cs="Times New Roman"/>
                <w:sz w:val="24"/>
                <w:szCs w:val="24"/>
                <w:lang w:val="en-US"/>
              </w:rPr>
              <w:br/>
              <w:t>[-.05; .02]</w:t>
            </w:r>
          </w:p>
        </w:tc>
        <w:tc>
          <w:tcPr>
            <w:tcW w:w="1936" w:type="dxa"/>
            <w:tcBorders>
              <w:left w:val="nil"/>
              <w:right w:val="nil"/>
            </w:tcBorders>
          </w:tcPr>
          <w:p w14:paraId="2C0006A8" w14:textId="1B415BF0"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-.03 (.02)</w:t>
            </w:r>
            <w:r w:rsidRPr="009F6901">
              <w:rPr>
                <w:rFonts w:ascii="Times New Roman" w:hAnsi="Times New Roman" w:cs="Times New Roman"/>
                <w:sz w:val="24"/>
                <w:szCs w:val="24"/>
                <w:lang w:val="en-US"/>
              </w:rPr>
              <w:br/>
              <w:t>[-.08; .001</w:t>
            </w:r>
          </w:p>
        </w:tc>
        <w:tc>
          <w:tcPr>
            <w:tcW w:w="1409" w:type="dxa"/>
            <w:tcBorders>
              <w:left w:val="nil"/>
              <w:right w:val="nil"/>
            </w:tcBorders>
          </w:tcPr>
          <w:p w14:paraId="180C140E" w14:textId="3D8B3967"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.01 (.01)</w:t>
            </w:r>
            <w:r w:rsidRPr="009F6901">
              <w:rPr>
                <w:rFonts w:ascii="Times New Roman" w:hAnsi="Times New Roman" w:cs="Times New Roman"/>
                <w:sz w:val="24"/>
                <w:szCs w:val="24"/>
                <w:lang w:val="en-US"/>
              </w:rPr>
              <w:br/>
              <w:t>[-.01; .04]</w:t>
            </w:r>
          </w:p>
        </w:tc>
        <w:tc>
          <w:tcPr>
            <w:tcW w:w="1443" w:type="dxa"/>
            <w:tcBorders>
              <w:left w:val="nil"/>
              <w:right w:val="nil"/>
            </w:tcBorders>
          </w:tcPr>
          <w:p w14:paraId="226A1955" w14:textId="19F7135B"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.09 (.02)</w:t>
            </w:r>
            <w:r w:rsidRPr="009F6901">
              <w:rPr>
                <w:rFonts w:ascii="Times New Roman" w:hAnsi="Times New Roman" w:cs="Times New Roman"/>
                <w:sz w:val="24"/>
                <w:szCs w:val="24"/>
                <w:lang w:val="en-US"/>
              </w:rPr>
              <w:br/>
              <w:t>[.04; .14]</w:t>
            </w:r>
          </w:p>
        </w:tc>
        <w:tc>
          <w:tcPr>
            <w:tcW w:w="1362" w:type="dxa"/>
            <w:tcBorders>
              <w:left w:val="nil"/>
              <w:right w:val="nil"/>
            </w:tcBorders>
          </w:tcPr>
          <w:p w14:paraId="5B5A86DA" w14:textId="00A0CAF5"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.22 (.03)</w:t>
            </w:r>
            <w:r w:rsidRPr="009F6901">
              <w:rPr>
                <w:rFonts w:ascii="Times New Roman" w:hAnsi="Times New Roman" w:cs="Times New Roman"/>
                <w:sz w:val="24"/>
                <w:szCs w:val="24"/>
                <w:lang w:val="en-US"/>
              </w:rPr>
              <w:br/>
              <w:t>[.11; .31]</w:t>
            </w:r>
          </w:p>
        </w:tc>
        <w:tc>
          <w:tcPr>
            <w:tcW w:w="1439" w:type="dxa"/>
            <w:tcBorders>
              <w:left w:val="nil"/>
              <w:right w:val="nil"/>
            </w:tcBorders>
          </w:tcPr>
          <w:p w14:paraId="3AF44325" w14:textId="2EC36B0D" w:rsidR="00D753BF" w:rsidRPr="009F6901" w:rsidRDefault="00D753BF"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.001 (.001)</w:t>
            </w:r>
            <w:r w:rsidRPr="009F6901">
              <w:rPr>
                <w:rFonts w:ascii="Times New Roman" w:hAnsi="Times New Roman" w:cs="Times New Roman"/>
                <w:sz w:val="24"/>
                <w:szCs w:val="24"/>
                <w:lang w:val="en-US"/>
              </w:rPr>
              <w:br/>
              <w:t xml:space="preserve">[-.002; .004] </w:t>
            </w:r>
          </w:p>
        </w:tc>
        <w:tc>
          <w:tcPr>
            <w:tcW w:w="1417" w:type="dxa"/>
            <w:tcBorders>
              <w:left w:val="nil"/>
              <w:right w:val="nil"/>
            </w:tcBorders>
          </w:tcPr>
          <w:p w14:paraId="47C0B623" w14:textId="2015297E" w:rsidR="00D753BF" w:rsidRPr="009F6901" w:rsidRDefault="00D753BF" w:rsidP="009F6901">
            <w:pPr>
              <w:tabs>
                <w:tab w:val="left" w:pos="666"/>
              </w:tabs>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t>-.05 (.02)</w:t>
            </w:r>
            <w:r w:rsidRPr="009F6901">
              <w:rPr>
                <w:rFonts w:ascii="Times New Roman" w:hAnsi="Times New Roman" w:cs="Times New Roman"/>
                <w:sz w:val="24"/>
                <w:szCs w:val="24"/>
                <w:lang w:val="en-US"/>
              </w:rPr>
              <w:br/>
              <w:t xml:space="preserve">[-.14; .04] </w:t>
            </w:r>
          </w:p>
        </w:tc>
      </w:tr>
      <w:tr w:rsidR="00D753BF" w:rsidRPr="00B44565" w14:paraId="50EF7861" w14:textId="77777777" w:rsidTr="007215B8">
        <w:tc>
          <w:tcPr>
            <w:tcW w:w="13178" w:type="dxa"/>
            <w:gridSpan w:val="9"/>
            <w:tcBorders>
              <w:left w:val="nil"/>
              <w:bottom w:val="nil"/>
              <w:right w:val="nil"/>
            </w:tcBorders>
          </w:tcPr>
          <w:p w14:paraId="06539E60" w14:textId="77777777" w:rsidR="00D753BF" w:rsidRPr="009F6901" w:rsidRDefault="00D753BF" w:rsidP="009F6901">
            <w:pPr>
              <w:spacing w:line="360" w:lineRule="auto"/>
              <w:rPr>
                <w:rFonts w:ascii="Times New Roman" w:hAnsi="Times New Roman" w:cs="Times New Roman"/>
                <w:sz w:val="24"/>
                <w:szCs w:val="24"/>
                <w:lang w:val="en-US"/>
              </w:rPr>
            </w:pPr>
            <w:r w:rsidRPr="009F6901">
              <w:rPr>
                <w:rFonts w:ascii="Times New Roman" w:hAnsi="Times New Roman" w:cs="Times New Roman"/>
                <w:i/>
                <w:iCs/>
                <w:sz w:val="24"/>
                <w:szCs w:val="24"/>
                <w:lang w:val="en-US"/>
              </w:rPr>
              <w:t>Note</w:t>
            </w:r>
            <w:r w:rsidRPr="009F6901">
              <w:rPr>
                <w:rFonts w:ascii="Times New Roman" w:hAnsi="Times New Roman" w:cs="Times New Roman"/>
                <w:sz w:val="24"/>
                <w:szCs w:val="24"/>
                <w:lang w:val="en-US"/>
              </w:rPr>
              <w:t xml:space="preserve">. </w:t>
            </w:r>
            <w:r w:rsidRPr="009F6901">
              <w:rPr>
                <w:rFonts w:ascii="Times New Roman" w:hAnsi="Times New Roman" w:cs="Times New Roman"/>
                <w:sz w:val="24"/>
                <w:szCs w:val="24"/>
                <w:vertAlign w:val="superscript"/>
                <w:lang w:val="en-US"/>
              </w:rPr>
              <w:t xml:space="preserve">t </w:t>
            </w:r>
            <w:r w:rsidRPr="009F6901">
              <w:rPr>
                <w:rFonts w:ascii="Times New Roman" w:hAnsi="Times New Roman" w:cs="Times New Roman"/>
                <w:i/>
                <w:iCs/>
                <w:sz w:val="24"/>
                <w:szCs w:val="24"/>
                <w:lang w:val="en-US"/>
              </w:rPr>
              <w:t>p</w:t>
            </w:r>
            <w:r w:rsidRPr="009F6901">
              <w:rPr>
                <w:rFonts w:ascii="Times New Roman" w:hAnsi="Times New Roman" w:cs="Times New Roman"/>
                <w:sz w:val="24"/>
                <w:szCs w:val="24"/>
                <w:lang w:val="en-US"/>
              </w:rPr>
              <w:t xml:space="preserve"> &lt; .10. * </w:t>
            </w:r>
            <w:r w:rsidRPr="009F6901">
              <w:rPr>
                <w:rFonts w:ascii="Times New Roman" w:hAnsi="Times New Roman" w:cs="Times New Roman"/>
                <w:i/>
                <w:iCs/>
                <w:sz w:val="24"/>
                <w:szCs w:val="24"/>
                <w:lang w:val="en-US"/>
              </w:rPr>
              <w:t>p</w:t>
            </w:r>
            <w:r w:rsidRPr="009F6901">
              <w:rPr>
                <w:rFonts w:ascii="Times New Roman" w:hAnsi="Times New Roman" w:cs="Times New Roman"/>
                <w:sz w:val="24"/>
                <w:szCs w:val="24"/>
                <w:lang w:val="en-US"/>
              </w:rPr>
              <w:t xml:space="preserve"> &lt; .05. ** </w:t>
            </w:r>
            <w:r w:rsidRPr="009F6901">
              <w:rPr>
                <w:rFonts w:ascii="Times New Roman" w:hAnsi="Times New Roman" w:cs="Times New Roman"/>
                <w:i/>
                <w:iCs/>
                <w:sz w:val="24"/>
                <w:szCs w:val="24"/>
                <w:lang w:val="en-US"/>
              </w:rPr>
              <w:t>p</w:t>
            </w:r>
            <w:r w:rsidRPr="009F6901">
              <w:rPr>
                <w:rFonts w:ascii="Times New Roman" w:hAnsi="Times New Roman" w:cs="Times New Roman"/>
                <w:sz w:val="24"/>
                <w:szCs w:val="24"/>
                <w:lang w:val="en-US"/>
              </w:rPr>
              <w:t xml:space="preserve"> &lt; .01. *** </w:t>
            </w:r>
            <w:r w:rsidRPr="009F6901">
              <w:rPr>
                <w:rFonts w:ascii="Times New Roman" w:hAnsi="Times New Roman" w:cs="Times New Roman"/>
                <w:i/>
                <w:iCs/>
                <w:sz w:val="24"/>
                <w:szCs w:val="24"/>
                <w:lang w:val="en-US"/>
              </w:rPr>
              <w:t>p</w:t>
            </w:r>
            <w:r w:rsidRPr="009F6901">
              <w:rPr>
                <w:rFonts w:ascii="Times New Roman" w:hAnsi="Times New Roman" w:cs="Times New Roman"/>
                <w:sz w:val="24"/>
                <w:szCs w:val="24"/>
                <w:lang w:val="en-US"/>
              </w:rPr>
              <w:t xml:space="preserve"> &lt; .001. OLS = ordinary least square. </w:t>
            </w:r>
          </w:p>
        </w:tc>
      </w:tr>
    </w:tbl>
    <w:p w14:paraId="0DEA013A" w14:textId="77777777" w:rsidR="003A15B2" w:rsidRPr="009F6901" w:rsidRDefault="003A15B2" w:rsidP="009F6901">
      <w:pPr>
        <w:spacing w:line="360" w:lineRule="auto"/>
        <w:rPr>
          <w:rFonts w:ascii="Times New Roman" w:hAnsi="Times New Roman" w:cs="Times New Roman"/>
          <w:sz w:val="24"/>
          <w:szCs w:val="24"/>
          <w:lang w:val="en-US"/>
        </w:rPr>
      </w:pPr>
      <w:r w:rsidRPr="009F6901">
        <w:rPr>
          <w:rFonts w:ascii="Times New Roman" w:hAnsi="Times New Roman" w:cs="Times New Roman"/>
          <w:sz w:val="24"/>
          <w:szCs w:val="24"/>
          <w:lang w:val="en-US"/>
        </w:rPr>
        <w:br w:type="page"/>
      </w:r>
    </w:p>
    <w:p w14:paraId="17B84230" w14:textId="77777777" w:rsidR="00E72AFB" w:rsidRPr="009F6901" w:rsidRDefault="00E72AFB" w:rsidP="009F6901">
      <w:pPr>
        <w:spacing w:line="360" w:lineRule="auto"/>
        <w:jc w:val="center"/>
        <w:rPr>
          <w:rFonts w:ascii="Times New Roman" w:hAnsi="Times New Roman" w:cs="Times New Roman"/>
          <w:sz w:val="24"/>
          <w:szCs w:val="24"/>
          <w:lang w:val="en-US"/>
        </w:rPr>
        <w:sectPr w:rsidR="00E72AFB" w:rsidRPr="009F6901" w:rsidSect="000408F1">
          <w:pgSz w:w="16838" w:h="11906" w:orient="landscape"/>
          <w:pgMar w:top="1418" w:right="1418" w:bottom="1418" w:left="1134" w:header="709" w:footer="709" w:gutter="0"/>
          <w:cols w:space="708"/>
          <w:docGrid w:linePitch="360"/>
        </w:sectPr>
      </w:pPr>
    </w:p>
    <w:p w14:paraId="5986C923" w14:textId="3630E0FB" w:rsidR="00A82608" w:rsidRPr="009F6901" w:rsidRDefault="000408F1" w:rsidP="009F6901">
      <w:pPr>
        <w:spacing w:line="360" w:lineRule="auto"/>
        <w:jc w:val="center"/>
        <w:rPr>
          <w:rFonts w:ascii="Times New Roman" w:hAnsi="Times New Roman" w:cs="Times New Roman"/>
          <w:sz w:val="24"/>
          <w:szCs w:val="24"/>
          <w:lang w:val="en-US"/>
        </w:rPr>
      </w:pPr>
      <w:r w:rsidRPr="009F6901">
        <w:rPr>
          <w:rFonts w:ascii="Times New Roman" w:hAnsi="Times New Roman" w:cs="Times New Roman"/>
          <w:sz w:val="24"/>
          <w:szCs w:val="24"/>
          <w:lang w:val="en-US"/>
        </w:rPr>
        <w:lastRenderedPageBreak/>
        <w:t>Dominance a</w:t>
      </w:r>
      <w:r w:rsidR="00A82608" w:rsidRPr="009F6901">
        <w:rPr>
          <w:rFonts w:ascii="Times New Roman" w:hAnsi="Times New Roman" w:cs="Times New Roman"/>
          <w:sz w:val="24"/>
          <w:szCs w:val="24"/>
          <w:lang w:val="en-US"/>
        </w:rPr>
        <w:t xml:space="preserve">nalysis </w:t>
      </w:r>
    </w:p>
    <w:p w14:paraId="70C76869" w14:textId="3C3B6F48" w:rsidR="005006B6" w:rsidRPr="009F6901" w:rsidRDefault="005006B6" w:rsidP="009F6901">
      <w:pPr>
        <w:spacing w:before="100" w:beforeAutospacing="1" w:after="100" w:afterAutospacing="1" w:line="360" w:lineRule="auto"/>
        <w:rPr>
          <w:rFonts w:ascii="Times New Roman" w:eastAsia="Times New Roman" w:hAnsi="Times New Roman" w:cs="Times New Roman"/>
          <w:sz w:val="24"/>
          <w:szCs w:val="24"/>
          <w:lang w:val="en-US" w:eastAsia="de-DE"/>
        </w:rPr>
      </w:pPr>
      <w:r w:rsidRPr="009F6901">
        <w:rPr>
          <w:rFonts w:ascii="Times New Roman" w:eastAsia="Times New Roman" w:hAnsi="Times New Roman" w:cs="Times New Roman"/>
          <w:sz w:val="24"/>
          <w:szCs w:val="24"/>
          <w:lang w:val="en-US" w:eastAsia="de-DE"/>
        </w:rPr>
        <w:t xml:space="preserve">Analysis using Traditional Means </w:t>
      </w:r>
    </w:p>
    <w:p w14:paraId="4B5D1501" w14:textId="6C18167E" w:rsidR="005006B6" w:rsidRPr="009F6901" w:rsidRDefault="00D279CC" w:rsidP="00BF7E7B">
      <w:pPr>
        <w:spacing w:before="100" w:beforeAutospacing="1" w:after="100" w:afterAutospacing="1" w:line="360" w:lineRule="auto"/>
        <w:rPr>
          <w:rFonts w:ascii="Times New Roman" w:hAnsi="Times New Roman" w:cs="Times New Roman"/>
          <w:sz w:val="24"/>
          <w:szCs w:val="24"/>
          <w:lang w:val="en-US"/>
        </w:rPr>
      </w:pPr>
      <w:r w:rsidRPr="009F6901">
        <w:rPr>
          <w:rFonts w:ascii="Times New Roman" w:eastAsia="Times New Roman" w:hAnsi="Times New Roman" w:cs="Times New Roman"/>
          <w:sz w:val="24"/>
          <w:szCs w:val="24"/>
          <w:lang w:val="en-US" w:eastAsia="de-DE"/>
        </w:rPr>
        <w:t xml:space="preserve">Overall, the results suggest that sadism and psychopathy </w:t>
      </w:r>
      <w:r w:rsidR="00237313" w:rsidRPr="009F6901">
        <w:rPr>
          <w:rFonts w:ascii="Times New Roman" w:eastAsia="Times New Roman" w:hAnsi="Times New Roman" w:cs="Times New Roman"/>
          <w:sz w:val="24"/>
          <w:szCs w:val="24"/>
          <w:lang w:val="en-US" w:eastAsia="de-DE"/>
        </w:rPr>
        <w:t xml:space="preserve">contribute most </w:t>
      </w:r>
      <w:r w:rsidR="007B5B86" w:rsidRPr="009F6901">
        <w:rPr>
          <w:rFonts w:ascii="Times New Roman" w:eastAsia="Times New Roman" w:hAnsi="Times New Roman" w:cs="Times New Roman"/>
          <w:sz w:val="24"/>
          <w:szCs w:val="24"/>
          <w:lang w:val="en-US" w:eastAsia="de-DE"/>
        </w:rPr>
        <w:t>to</w:t>
      </w:r>
      <w:r w:rsidR="00237313" w:rsidRPr="009F6901">
        <w:rPr>
          <w:rFonts w:ascii="Times New Roman" w:eastAsia="Times New Roman" w:hAnsi="Times New Roman" w:cs="Times New Roman"/>
          <w:sz w:val="24"/>
          <w:szCs w:val="24"/>
          <w:lang w:val="en-US" w:eastAsia="de-DE"/>
        </w:rPr>
        <w:t xml:space="preserve"> explaining immediate trolling motivation</w:t>
      </w:r>
      <w:r w:rsidR="00EA7529" w:rsidRPr="009F6901">
        <w:rPr>
          <w:rFonts w:ascii="Times New Roman" w:eastAsia="Times New Roman" w:hAnsi="Times New Roman" w:cs="Times New Roman"/>
          <w:sz w:val="24"/>
          <w:szCs w:val="24"/>
          <w:lang w:val="en-US" w:eastAsia="de-DE"/>
        </w:rPr>
        <w:t xml:space="preserve"> while a</w:t>
      </w:r>
      <w:r w:rsidR="00A6662A" w:rsidRPr="009F6901">
        <w:rPr>
          <w:rFonts w:ascii="Times New Roman" w:eastAsia="Times New Roman" w:hAnsi="Times New Roman" w:cs="Times New Roman"/>
          <w:sz w:val="24"/>
          <w:szCs w:val="24"/>
          <w:lang w:val="en-US" w:eastAsia="de-DE"/>
        </w:rPr>
        <w:t xml:space="preserve">ge, gender, and exclusion </w:t>
      </w:r>
      <w:r w:rsidR="00077F89" w:rsidRPr="009F6901">
        <w:rPr>
          <w:rFonts w:ascii="Times New Roman" w:eastAsia="Times New Roman" w:hAnsi="Times New Roman" w:cs="Times New Roman"/>
          <w:sz w:val="24"/>
          <w:szCs w:val="24"/>
          <w:lang w:val="en-US" w:eastAsia="de-DE"/>
        </w:rPr>
        <w:t xml:space="preserve">experience </w:t>
      </w:r>
      <w:r w:rsidR="007B5B86" w:rsidRPr="009F6901">
        <w:rPr>
          <w:rFonts w:ascii="Times New Roman" w:eastAsia="Times New Roman" w:hAnsi="Times New Roman" w:cs="Times New Roman"/>
          <w:sz w:val="24"/>
          <w:szCs w:val="24"/>
          <w:lang w:val="en-US" w:eastAsia="de-DE"/>
        </w:rPr>
        <w:t>contribute the least</w:t>
      </w:r>
      <w:r w:rsidR="00EA7529" w:rsidRPr="009F6901">
        <w:rPr>
          <w:rFonts w:ascii="Times New Roman" w:eastAsia="Times New Roman" w:hAnsi="Times New Roman" w:cs="Times New Roman"/>
          <w:sz w:val="24"/>
          <w:szCs w:val="24"/>
          <w:lang w:val="en-US" w:eastAsia="de-DE"/>
        </w:rPr>
        <w:t xml:space="preserve">. </w:t>
      </w:r>
      <w:r w:rsidR="00786A1C" w:rsidRPr="009F6901">
        <w:rPr>
          <w:rFonts w:ascii="Times New Roman" w:hAnsi="Times New Roman" w:cs="Times New Roman"/>
          <w:sz w:val="24"/>
          <w:szCs w:val="24"/>
          <w:lang w:val="en-US"/>
        </w:rPr>
        <w:t>Our dominance analysis indicates a general dominance of sadism (0.09) and psychopathy (0.09) over the remaining variables (&lt; 0.02). Both variables completely dominate over social exclusion experience, Machiavellianism, narcissism, age, and gender.</w:t>
      </w:r>
      <w:r w:rsidR="005006B6" w:rsidRPr="009F6901">
        <w:rPr>
          <w:rFonts w:ascii="Times New Roman" w:hAnsi="Times New Roman" w:cs="Times New Roman"/>
          <w:sz w:val="24"/>
          <w:szCs w:val="24"/>
          <w:lang w:val="en-US"/>
        </w:rPr>
        <w:t xml:space="preserve"> </w:t>
      </w:r>
    </w:p>
    <w:p w14:paraId="3DA22220" w14:textId="29A20EDE" w:rsidR="005006B6" w:rsidRPr="009F6901" w:rsidRDefault="005006B6" w:rsidP="009F6901">
      <w:pPr>
        <w:spacing w:before="100" w:beforeAutospacing="1" w:after="100" w:afterAutospacing="1" w:line="360" w:lineRule="auto"/>
        <w:rPr>
          <w:rFonts w:ascii="Times New Roman" w:eastAsia="Times New Roman" w:hAnsi="Times New Roman" w:cs="Times New Roman"/>
          <w:sz w:val="24"/>
          <w:szCs w:val="24"/>
          <w:lang w:val="en-US" w:eastAsia="de-DE"/>
        </w:rPr>
      </w:pPr>
      <w:r w:rsidRPr="009F6901">
        <w:rPr>
          <w:rFonts w:ascii="Times New Roman" w:eastAsia="Times New Roman" w:hAnsi="Times New Roman" w:cs="Times New Roman"/>
          <w:sz w:val="24"/>
          <w:szCs w:val="24"/>
          <w:lang w:val="en-US" w:eastAsia="de-DE"/>
        </w:rPr>
        <w:t xml:space="preserve">Analysis using Means Without Low-Loading Items </w:t>
      </w:r>
    </w:p>
    <w:p w14:paraId="4207D3FF" w14:textId="63ECB67D" w:rsidR="00582A34" w:rsidRPr="009F6901" w:rsidRDefault="008F3F36" w:rsidP="009F6901">
      <w:pPr>
        <w:spacing w:before="100" w:beforeAutospacing="1" w:after="100" w:afterAutospacing="1" w:line="360" w:lineRule="auto"/>
        <w:rPr>
          <w:rFonts w:ascii="Times New Roman" w:eastAsia="Times New Roman" w:hAnsi="Times New Roman" w:cs="Times New Roman"/>
          <w:sz w:val="24"/>
          <w:szCs w:val="24"/>
          <w:lang w:val="en-US" w:eastAsia="de-DE"/>
        </w:rPr>
      </w:pPr>
      <w:r w:rsidRPr="009F6901">
        <w:rPr>
          <w:rFonts w:ascii="Times New Roman" w:eastAsia="Times New Roman" w:hAnsi="Times New Roman" w:cs="Times New Roman"/>
          <w:sz w:val="24"/>
          <w:szCs w:val="24"/>
          <w:lang w:val="en-US" w:eastAsia="de-DE"/>
        </w:rPr>
        <w:t xml:space="preserve">When conducting the dominance analysis using the means without low-loading items, </w:t>
      </w:r>
      <w:r w:rsidR="00A84450" w:rsidRPr="009F6901">
        <w:rPr>
          <w:rFonts w:ascii="Times New Roman" w:eastAsia="Times New Roman" w:hAnsi="Times New Roman" w:cs="Times New Roman"/>
          <w:sz w:val="24"/>
          <w:szCs w:val="24"/>
          <w:lang w:val="en-US" w:eastAsia="de-DE"/>
        </w:rPr>
        <w:t>the results slightly shift: Now, sadism dominates all other predictor variables</w:t>
      </w:r>
      <w:r w:rsidR="003413A6" w:rsidRPr="009F6901">
        <w:rPr>
          <w:rFonts w:ascii="Times New Roman" w:eastAsia="Times New Roman" w:hAnsi="Times New Roman" w:cs="Times New Roman"/>
          <w:sz w:val="24"/>
          <w:szCs w:val="24"/>
          <w:lang w:val="en-US" w:eastAsia="de-DE"/>
        </w:rPr>
        <w:t xml:space="preserve">, including psychopathy. The general </w:t>
      </w:r>
      <w:r w:rsidR="00510198" w:rsidRPr="009F6901">
        <w:rPr>
          <w:rFonts w:ascii="Times New Roman" w:eastAsia="Times New Roman" w:hAnsi="Times New Roman" w:cs="Times New Roman"/>
          <w:sz w:val="24"/>
          <w:szCs w:val="24"/>
          <w:lang w:val="en-US" w:eastAsia="de-DE"/>
        </w:rPr>
        <w:t xml:space="preserve">dominance of sadism increases to 0.10 while the dominance of psychopathy reduces to 0.05. </w:t>
      </w:r>
      <w:r w:rsidR="001D45C9" w:rsidRPr="009F6901">
        <w:rPr>
          <w:rFonts w:ascii="Times New Roman" w:eastAsia="Times New Roman" w:hAnsi="Times New Roman" w:cs="Times New Roman"/>
          <w:sz w:val="24"/>
          <w:szCs w:val="24"/>
          <w:lang w:val="en-US" w:eastAsia="de-DE"/>
        </w:rPr>
        <w:t xml:space="preserve">The remaining variables have average contributions of less than 0.01. </w:t>
      </w:r>
      <w:r w:rsidR="006B78E1">
        <w:rPr>
          <w:rFonts w:ascii="Times New Roman" w:eastAsia="Times New Roman" w:hAnsi="Times New Roman" w:cs="Times New Roman"/>
          <w:sz w:val="24"/>
          <w:szCs w:val="24"/>
          <w:lang w:val="en-US" w:eastAsia="de-DE"/>
        </w:rPr>
        <w:t xml:space="preserve">Sadism completely </w:t>
      </w:r>
      <w:r w:rsidR="005C535B">
        <w:rPr>
          <w:rFonts w:ascii="Times New Roman" w:eastAsia="Times New Roman" w:hAnsi="Times New Roman" w:cs="Times New Roman"/>
          <w:sz w:val="24"/>
          <w:szCs w:val="24"/>
          <w:lang w:val="en-US" w:eastAsia="de-DE"/>
        </w:rPr>
        <w:t>dominates</w:t>
      </w:r>
      <w:r w:rsidR="006B78E1">
        <w:rPr>
          <w:rFonts w:ascii="Times New Roman" w:eastAsia="Times New Roman" w:hAnsi="Times New Roman" w:cs="Times New Roman"/>
          <w:sz w:val="24"/>
          <w:szCs w:val="24"/>
          <w:lang w:val="en-US" w:eastAsia="de-DE"/>
        </w:rPr>
        <w:t xml:space="preserve"> </w:t>
      </w:r>
      <w:r w:rsidR="005C535B">
        <w:rPr>
          <w:rFonts w:ascii="Times New Roman" w:eastAsia="Times New Roman" w:hAnsi="Times New Roman" w:cs="Times New Roman"/>
          <w:sz w:val="24"/>
          <w:szCs w:val="24"/>
          <w:lang w:val="en-US" w:eastAsia="de-DE"/>
        </w:rPr>
        <w:t xml:space="preserve">over psychopathy. </w:t>
      </w:r>
      <w:r w:rsidR="006555FE" w:rsidRPr="009F6901">
        <w:rPr>
          <w:rFonts w:ascii="Times New Roman" w:eastAsia="Times New Roman" w:hAnsi="Times New Roman" w:cs="Times New Roman"/>
          <w:sz w:val="24"/>
          <w:szCs w:val="24"/>
          <w:lang w:val="en-US" w:eastAsia="de-DE"/>
        </w:rPr>
        <w:t xml:space="preserve">This, </w:t>
      </w:r>
      <w:r w:rsidR="00BF7E7B">
        <w:rPr>
          <w:rFonts w:ascii="Times New Roman" w:eastAsia="Times New Roman" w:hAnsi="Times New Roman" w:cs="Times New Roman"/>
          <w:sz w:val="24"/>
          <w:szCs w:val="24"/>
          <w:lang w:val="en-US" w:eastAsia="de-DE"/>
        </w:rPr>
        <w:t>like</w:t>
      </w:r>
      <w:r w:rsidR="00DE30C0" w:rsidRPr="009F6901">
        <w:rPr>
          <w:rFonts w:ascii="Times New Roman" w:eastAsia="Times New Roman" w:hAnsi="Times New Roman" w:cs="Times New Roman"/>
          <w:sz w:val="24"/>
          <w:szCs w:val="24"/>
          <w:lang w:val="en-US" w:eastAsia="de-DE"/>
        </w:rPr>
        <w:t xml:space="preserve"> our quantile regression, highlights the importance of sadism in predicting </w:t>
      </w:r>
      <w:r w:rsidR="00AD60F3" w:rsidRPr="009F6901">
        <w:rPr>
          <w:rFonts w:ascii="Times New Roman" w:eastAsia="Times New Roman" w:hAnsi="Times New Roman" w:cs="Times New Roman"/>
          <w:sz w:val="24"/>
          <w:szCs w:val="24"/>
          <w:lang w:val="en-US" w:eastAsia="de-DE"/>
        </w:rPr>
        <w:t xml:space="preserve">trolling behavior. </w:t>
      </w:r>
    </w:p>
    <w:p w14:paraId="6C3EBB3E" w14:textId="77777777" w:rsidR="005006B6" w:rsidRPr="009F6901" w:rsidRDefault="005006B6" w:rsidP="009F6901">
      <w:pPr>
        <w:spacing w:line="360" w:lineRule="auto"/>
        <w:rPr>
          <w:rFonts w:ascii="Times New Roman" w:hAnsi="Times New Roman" w:cs="Times New Roman"/>
          <w:sz w:val="24"/>
          <w:szCs w:val="24"/>
          <w:lang w:val="en-US"/>
        </w:rPr>
      </w:pPr>
    </w:p>
    <w:sectPr w:rsidR="005006B6" w:rsidRPr="009F6901" w:rsidSect="00E72AFB">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BAA"/>
    <w:multiLevelType w:val="multilevel"/>
    <w:tmpl w:val="3B407E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96F5DAD"/>
    <w:multiLevelType w:val="multilevel"/>
    <w:tmpl w:val="17F6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06D83"/>
    <w:multiLevelType w:val="hybridMultilevel"/>
    <w:tmpl w:val="1FA45F3A"/>
    <w:lvl w:ilvl="0" w:tplc="9A064E02">
      <w:start w:val="48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6249112">
    <w:abstractNumId w:val="2"/>
  </w:num>
  <w:num w:numId="2" w16cid:durableId="1887253110">
    <w:abstractNumId w:val="1"/>
  </w:num>
  <w:num w:numId="3" w16cid:durableId="85461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EA"/>
    <w:rsid w:val="0000035D"/>
    <w:rsid w:val="00023A5F"/>
    <w:rsid w:val="00025664"/>
    <w:rsid w:val="000277EA"/>
    <w:rsid w:val="000408F1"/>
    <w:rsid w:val="00045955"/>
    <w:rsid w:val="00077F89"/>
    <w:rsid w:val="000B47B8"/>
    <w:rsid w:val="000E4D6E"/>
    <w:rsid w:val="000F6844"/>
    <w:rsid w:val="0010735A"/>
    <w:rsid w:val="00130F61"/>
    <w:rsid w:val="00174386"/>
    <w:rsid w:val="00180ABD"/>
    <w:rsid w:val="0018524C"/>
    <w:rsid w:val="0019070D"/>
    <w:rsid w:val="001D09E7"/>
    <w:rsid w:val="001D45C9"/>
    <w:rsid w:val="001F69E7"/>
    <w:rsid w:val="00203264"/>
    <w:rsid w:val="0020369D"/>
    <w:rsid w:val="00213EAB"/>
    <w:rsid w:val="002161D5"/>
    <w:rsid w:val="002276CB"/>
    <w:rsid w:val="00237313"/>
    <w:rsid w:val="002849D9"/>
    <w:rsid w:val="00287347"/>
    <w:rsid w:val="00290C84"/>
    <w:rsid w:val="003043B3"/>
    <w:rsid w:val="00307523"/>
    <w:rsid w:val="00322EB8"/>
    <w:rsid w:val="003413A6"/>
    <w:rsid w:val="00366A47"/>
    <w:rsid w:val="003804E6"/>
    <w:rsid w:val="003A15B2"/>
    <w:rsid w:val="003A2CC7"/>
    <w:rsid w:val="003E19C3"/>
    <w:rsid w:val="003E1A22"/>
    <w:rsid w:val="003E1A58"/>
    <w:rsid w:val="003E296C"/>
    <w:rsid w:val="003E418D"/>
    <w:rsid w:val="003E4B3A"/>
    <w:rsid w:val="003E6074"/>
    <w:rsid w:val="00426B64"/>
    <w:rsid w:val="00427BEB"/>
    <w:rsid w:val="00451340"/>
    <w:rsid w:val="00451D4D"/>
    <w:rsid w:val="0049791C"/>
    <w:rsid w:val="004B473D"/>
    <w:rsid w:val="004C3AC7"/>
    <w:rsid w:val="004F033E"/>
    <w:rsid w:val="004F3D81"/>
    <w:rsid w:val="005006B6"/>
    <w:rsid w:val="00510198"/>
    <w:rsid w:val="005558C7"/>
    <w:rsid w:val="00582A34"/>
    <w:rsid w:val="005B697D"/>
    <w:rsid w:val="005C535B"/>
    <w:rsid w:val="005C5A63"/>
    <w:rsid w:val="005D0E1E"/>
    <w:rsid w:val="005D39D6"/>
    <w:rsid w:val="005D488C"/>
    <w:rsid w:val="005E2235"/>
    <w:rsid w:val="005F09A7"/>
    <w:rsid w:val="0061549F"/>
    <w:rsid w:val="00653EB7"/>
    <w:rsid w:val="006555FE"/>
    <w:rsid w:val="00671119"/>
    <w:rsid w:val="00696F65"/>
    <w:rsid w:val="006A72C6"/>
    <w:rsid w:val="006B78E1"/>
    <w:rsid w:val="006D741F"/>
    <w:rsid w:val="00740A89"/>
    <w:rsid w:val="007478CB"/>
    <w:rsid w:val="00786A1C"/>
    <w:rsid w:val="00792714"/>
    <w:rsid w:val="007A64C7"/>
    <w:rsid w:val="007B5A6B"/>
    <w:rsid w:val="007B5B86"/>
    <w:rsid w:val="00825E64"/>
    <w:rsid w:val="008408ED"/>
    <w:rsid w:val="00842522"/>
    <w:rsid w:val="00856EAC"/>
    <w:rsid w:val="00890E70"/>
    <w:rsid w:val="00891FBC"/>
    <w:rsid w:val="008B58D9"/>
    <w:rsid w:val="008F043C"/>
    <w:rsid w:val="008F3F36"/>
    <w:rsid w:val="0097315F"/>
    <w:rsid w:val="00984782"/>
    <w:rsid w:val="00990E1B"/>
    <w:rsid w:val="009D7EE5"/>
    <w:rsid w:val="009F6901"/>
    <w:rsid w:val="00A025EA"/>
    <w:rsid w:val="00A106EC"/>
    <w:rsid w:val="00A22F09"/>
    <w:rsid w:val="00A40101"/>
    <w:rsid w:val="00A45B8E"/>
    <w:rsid w:val="00A5723E"/>
    <w:rsid w:val="00A6662A"/>
    <w:rsid w:val="00A82608"/>
    <w:rsid w:val="00A84450"/>
    <w:rsid w:val="00AA0BA6"/>
    <w:rsid w:val="00AD2DC9"/>
    <w:rsid w:val="00AD60F3"/>
    <w:rsid w:val="00B36986"/>
    <w:rsid w:val="00B37713"/>
    <w:rsid w:val="00B440EC"/>
    <w:rsid w:val="00B44565"/>
    <w:rsid w:val="00B50F21"/>
    <w:rsid w:val="00B66A60"/>
    <w:rsid w:val="00B8230A"/>
    <w:rsid w:val="00B83AA2"/>
    <w:rsid w:val="00B97563"/>
    <w:rsid w:val="00BB4731"/>
    <w:rsid w:val="00BC2AEA"/>
    <w:rsid w:val="00BF0A7E"/>
    <w:rsid w:val="00BF1AAD"/>
    <w:rsid w:val="00BF366A"/>
    <w:rsid w:val="00BF7E7B"/>
    <w:rsid w:val="00C1212A"/>
    <w:rsid w:val="00C17901"/>
    <w:rsid w:val="00C54EE2"/>
    <w:rsid w:val="00C97896"/>
    <w:rsid w:val="00CB456C"/>
    <w:rsid w:val="00CB538D"/>
    <w:rsid w:val="00CC0CD0"/>
    <w:rsid w:val="00D00E52"/>
    <w:rsid w:val="00D279CC"/>
    <w:rsid w:val="00D370BC"/>
    <w:rsid w:val="00D55333"/>
    <w:rsid w:val="00D572F1"/>
    <w:rsid w:val="00D61D44"/>
    <w:rsid w:val="00D6476B"/>
    <w:rsid w:val="00D753BF"/>
    <w:rsid w:val="00D84A93"/>
    <w:rsid w:val="00D90CEA"/>
    <w:rsid w:val="00D92187"/>
    <w:rsid w:val="00DA4996"/>
    <w:rsid w:val="00DA5E5B"/>
    <w:rsid w:val="00DA61AF"/>
    <w:rsid w:val="00DC4300"/>
    <w:rsid w:val="00DE30C0"/>
    <w:rsid w:val="00DE5E63"/>
    <w:rsid w:val="00DF4088"/>
    <w:rsid w:val="00DF5A61"/>
    <w:rsid w:val="00E03C3E"/>
    <w:rsid w:val="00E121FF"/>
    <w:rsid w:val="00E122F6"/>
    <w:rsid w:val="00E619AA"/>
    <w:rsid w:val="00E65AF3"/>
    <w:rsid w:val="00E71CF0"/>
    <w:rsid w:val="00E72AFB"/>
    <w:rsid w:val="00E95C01"/>
    <w:rsid w:val="00EA6CB2"/>
    <w:rsid w:val="00EA7529"/>
    <w:rsid w:val="00EA757B"/>
    <w:rsid w:val="00EF2A9F"/>
    <w:rsid w:val="00EF6D07"/>
    <w:rsid w:val="00F06E35"/>
    <w:rsid w:val="00F0784F"/>
    <w:rsid w:val="00F16422"/>
    <w:rsid w:val="00F16C25"/>
    <w:rsid w:val="00F22703"/>
    <w:rsid w:val="00F53720"/>
    <w:rsid w:val="00F57B38"/>
    <w:rsid w:val="00FA1673"/>
    <w:rsid w:val="00FD1736"/>
    <w:rsid w:val="00FD18BF"/>
    <w:rsid w:val="00FE0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62BB"/>
  <w15:chartTrackingRefBased/>
  <w15:docId w15:val="{C443817D-2E68-4929-85AE-692B71CF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C2AEA"/>
    <w:rPr>
      <w:color w:val="0000FF"/>
      <w:u w:val="single"/>
    </w:rPr>
  </w:style>
  <w:style w:type="paragraph" w:styleId="StandardWeb">
    <w:name w:val="Normal (Web)"/>
    <w:basedOn w:val="Standard"/>
    <w:uiPriority w:val="99"/>
    <w:semiHidden/>
    <w:unhideWhenUsed/>
    <w:rsid w:val="00BC2AEA"/>
    <w:pPr>
      <w:spacing w:before="100" w:beforeAutospacing="1" w:after="100" w:afterAutospacing="1" w:line="240" w:lineRule="auto"/>
    </w:pPr>
    <w:rPr>
      <w:rFonts w:ascii="Calibri" w:hAnsi="Calibri" w:cs="Calibri"/>
      <w:lang w:eastAsia="de-DE"/>
    </w:rPr>
  </w:style>
  <w:style w:type="character" w:styleId="Kommentarzeichen">
    <w:name w:val="annotation reference"/>
    <w:basedOn w:val="Absatz-Standardschriftart"/>
    <w:uiPriority w:val="99"/>
    <w:semiHidden/>
    <w:unhideWhenUsed/>
    <w:rsid w:val="00BC2AEA"/>
    <w:rPr>
      <w:sz w:val="16"/>
      <w:szCs w:val="16"/>
    </w:rPr>
  </w:style>
  <w:style w:type="paragraph" w:styleId="Kommentartext">
    <w:name w:val="annotation text"/>
    <w:basedOn w:val="Standard"/>
    <w:link w:val="KommentartextZchn"/>
    <w:uiPriority w:val="99"/>
    <w:semiHidden/>
    <w:unhideWhenUsed/>
    <w:rsid w:val="00BC2A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2AEA"/>
    <w:rPr>
      <w:sz w:val="20"/>
      <w:szCs w:val="20"/>
    </w:rPr>
  </w:style>
  <w:style w:type="table" w:styleId="Tabellenraster">
    <w:name w:val="Table Grid"/>
    <w:basedOn w:val="NormaleTabelle"/>
    <w:uiPriority w:val="39"/>
    <w:rsid w:val="003E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90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6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2BD2B-312C-4C23-87AA-576D7DD5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1030</Words>
  <Characters>6496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Volkmer, Sara Alida</dc:creator>
  <cp:keywords/>
  <dc:description/>
  <cp:lastModifiedBy>Volkmer, Sara Alida</cp:lastModifiedBy>
  <cp:revision>10</cp:revision>
  <dcterms:created xsi:type="dcterms:W3CDTF">2022-09-12T12:28:00Z</dcterms:created>
  <dcterms:modified xsi:type="dcterms:W3CDTF">2023-01-01T11:09:00Z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add6f22d-f556-3abc-bcad-6e75ea9b1df0</vt:lpwstr>
  </property>
  <property fmtid="{D5CDD505-2E9C-101B-9397-08002B2CF9AE}" pid="24" name="Mendeley Citation Style_1">
    <vt:lpwstr>http://www.zotero.org/styles/apa</vt:lpwstr>
  </property>
</Properties>
</file>